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48B6" w14:textId="77777777" w:rsidR="00532134" w:rsidRP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Na osnovu člana 6 stav 1 i člana 40 stav 1 Zakona o državnoj imovini („Sl. list CG“ br. 21/09, 40/11, 23/25 i 160/25), člana 9, 10, 11 i 12 Uredbe o prodaji i davanju u zakup stvari u državnoj imovini („Sl. list CG“, br. 44/10) i  člana 11 Uredbe o prodaji akcija i imovine putem javne aukcije („Sl. list RCG“, br. 20/04), Odluke SO Bar o prodaji građevinskog zemljišta – urbanističkih parcela broj 4 i 5, u bloku 6, u zahvatu DUP-a „Zeleni pojas“ u Baru, broj: 030-016/25-786 od 29.12.2025. godine („Sl. list CG – opštinski propisi“, br. 70/25) i Rješenja predsjednika Opštine Bar o imenovanju Komisije, broj 01-018/26-152/1 od 01.04.2026. godine, Komisija za sprovođenje postupka prodaje građevinskog zemljišta, objavljuje</w:t>
      </w:r>
    </w:p>
    <w:p w14:paraId="2175F526" w14:textId="77777777" w:rsidR="00532134" w:rsidRPr="00532134" w:rsidRDefault="00532134" w:rsidP="00532134">
      <w:pPr>
        <w:spacing w:after="90" w:line="240" w:lineRule="auto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454A7792" w14:textId="77777777" w:rsidR="00532134" w:rsidRPr="00532134" w:rsidRDefault="00532134" w:rsidP="00532134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sz w:val="28"/>
          <w:szCs w:val="28"/>
          <w:lang w:val="sr-Latn-CS"/>
          <w14:ligatures w14:val="none"/>
        </w:rPr>
        <w:t>JAVNI POZIV</w:t>
      </w:r>
    </w:p>
    <w:p w14:paraId="54D9F401" w14:textId="77777777" w:rsidR="00532134" w:rsidRPr="00532134" w:rsidRDefault="00532134" w:rsidP="0053213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 xml:space="preserve">za učešće na javnom nadmetanju (aukciju) za prodaju zemljišta  </w:t>
      </w:r>
    </w:p>
    <w:p w14:paraId="4872ADA5" w14:textId="77777777" w:rsidR="00532134" w:rsidRPr="00532134" w:rsidRDefault="00532134" w:rsidP="00532134">
      <w:pPr>
        <w:spacing w:after="90" w:line="240" w:lineRule="auto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                                        </w:t>
      </w:r>
    </w:p>
    <w:p w14:paraId="727C6044" w14:textId="77777777" w:rsidR="00532134" w:rsidRPr="00532134" w:rsidRDefault="00532134" w:rsidP="00532134">
      <w:pPr>
        <w:numPr>
          <w:ilvl w:val="0"/>
          <w:numId w:val="3"/>
        </w:numPr>
        <w:spacing w:after="90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PREDMET PRODAJE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:</w:t>
      </w:r>
    </w:p>
    <w:p w14:paraId="2885FBED" w14:textId="77777777" w:rsidR="00532134" w:rsidRPr="00532134" w:rsidRDefault="00532134" w:rsidP="00532134">
      <w:pPr>
        <w:spacing w:after="90" w:line="312" w:lineRule="atLeast"/>
        <w:ind w:left="720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371E8A3D" w14:textId="5D152798" w:rsidR="00532134" w:rsidRPr="00532134" w:rsidRDefault="00532134" w:rsidP="005321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>Urbanističa parcela</w:t>
      </w:r>
      <w:r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 broj 4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lang w:val="sr-Latn-ME"/>
          <w14:ligatures w14:val="none"/>
        </w:rPr>
        <w:t>(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>UP</w:t>
      </w:r>
      <w:r>
        <w:rPr>
          <w:rFonts w:ascii="Arial" w:eastAsia="Calibri" w:hAnsi="Arial" w:cs="Arial"/>
          <w:b/>
          <w:kern w:val="0"/>
          <w:lang w:val="sr-Latn-ME"/>
          <w14:ligatures w14:val="none"/>
        </w:rPr>
        <w:t>4)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urbanistički 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blok </w:t>
      </w:r>
      <w:r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broj 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>"</w:t>
      </w:r>
      <w:r>
        <w:rPr>
          <w:rFonts w:ascii="Arial" w:eastAsia="Calibri" w:hAnsi="Arial" w:cs="Arial"/>
          <w:b/>
          <w:kern w:val="0"/>
          <w:lang w:val="sr-Latn-ME"/>
          <w14:ligatures w14:val="none"/>
        </w:rPr>
        <w:t>6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", </w:t>
      </w:r>
      <w:r w:rsidR="00CF7A7B"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površine </w:t>
      </w:r>
      <w:r w:rsidR="00CF7A7B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671 </w:t>
      </w:r>
      <w:r w:rsidR="00CF7A7B"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>m</w:t>
      </w:r>
      <w:r w:rsidR="00CF7A7B" w:rsidRPr="00532134">
        <w:rPr>
          <w:rFonts w:ascii="Arial" w:eastAsia="Calibri" w:hAnsi="Arial" w:cs="Arial"/>
          <w:b/>
          <w:kern w:val="0"/>
          <w:vertAlign w:val="superscript"/>
          <w:lang w:val="sr-Latn-ME"/>
          <w14:ligatures w14:val="none"/>
        </w:rPr>
        <w:t>2</w:t>
      </w:r>
      <w:r w:rsidR="00CF7A7B"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, 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u zahvatu DUP-a </w:t>
      </w:r>
      <w:r w:rsidRPr="00532134">
        <w:rPr>
          <w:rFonts w:ascii="Arial" w:hAnsi="Arial" w:cs="Arial"/>
          <w:b/>
          <w:bCs/>
          <w:lang w:val="sr-Latn-CS"/>
        </w:rPr>
        <w:t>"</w:t>
      </w:r>
      <w:r w:rsidRPr="00532134">
        <w:rPr>
          <w:rFonts w:ascii="Arial" w:hAnsi="Arial" w:cs="Arial"/>
          <w:b/>
          <w:bCs/>
        </w:rPr>
        <w:t>Zeleni</w:t>
      </w:r>
      <w:r w:rsidRPr="00532134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Pr="00532134">
        <w:rPr>
          <w:rFonts w:ascii="Arial" w:hAnsi="Arial" w:cs="Arial"/>
          <w:b/>
          <w:bCs/>
        </w:rPr>
        <w:t>pojas</w:t>
      </w:r>
      <w:proofErr w:type="spellEnd"/>
      <w:r w:rsidRPr="00532134">
        <w:rPr>
          <w:rFonts w:ascii="Arial" w:hAnsi="Arial" w:cs="Arial"/>
          <w:b/>
          <w:bCs/>
          <w:lang w:val="sr-Latn-CS"/>
        </w:rPr>
        <w:t>"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, koju čini katastarska parcela broj </w:t>
      </w:r>
      <w:r w:rsidR="00306222">
        <w:rPr>
          <w:rFonts w:ascii="Arial" w:eastAsia="Calibri" w:hAnsi="Arial" w:cs="Arial"/>
          <w:b/>
          <w:kern w:val="0"/>
          <w:lang w:val="sr-Latn-ME"/>
          <w14:ligatures w14:val="none"/>
        </w:rPr>
        <w:t>854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>/</w:t>
      </w:r>
      <w:r w:rsidR="00306222">
        <w:rPr>
          <w:rFonts w:ascii="Arial" w:eastAsia="Calibri" w:hAnsi="Arial" w:cs="Arial"/>
          <w:b/>
          <w:kern w:val="0"/>
          <w:lang w:val="sr-Latn-ME"/>
          <w14:ligatures w14:val="none"/>
        </w:rPr>
        <w:t>4</w:t>
      </w:r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, iz lista nepokretnosti broj </w:t>
      </w:r>
      <w:r w:rsidR="00306222" w:rsidRPr="00306222">
        <w:rPr>
          <w:rFonts w:ascii="Arial" w:hAnsi="Arial" w:cs="Arial"/>
          <w:b/>
          <w:bCs/>
          <w:lang w:val="sr-Latn-CS"/>
        </w:rPr>
        <w:t xml:space="preserve">3246 </w:t>
      </w:r>
      <w:r w:rsidR="00306222" w:rsidRPr="00306222">
        <w:rPr>
          <w:rFonts w:ascii="Arial" w:hAnsi="Arial" w:cs="Arial"/>
          <w:b/>
          <w:bCs/>
        </w:rPr>
        <w:t>KO</w:t>
      </w:r>
      <w:r w:rsidR="00306222" w:rsidRPr="00306222">
        <w:rPr>
          <w:rFonts w:ascii="Arial" w:hAnsi="Arial" w:cs="Arial"/>
          <w:b/>
          <w:bCs/>
          <w:lang w:val="sr-Latn-CS"/>
        </w:rPr>
        <w:t xml:space="preserve"> Š</w:t>
      </w:r>
      <w:r w:rsidR="00306222" w:rsidRPr="00306222">
        <w:rPr>
          <w:rFonts w:ascii="Arial" w:hAnsi="Arial" w:cs="Arial"/>
          <w:b/>
          <w:bCs/>
        </w:rPr>
        <w:t>u</w:t>
      </w:r>
      <w:r w:rsidR="00306222" w:rsidRPr="00306222">
        <w:rPr>
          <w:rFonts w:ascii="Arial" w:hAnsi="Arial" w:cs="Arial"/>
          <w:b/>
          <w:bCs/>
          <w:lang w:val="sr-Latn-CS"/>
        </w:rPr>
        <w:t>š</w:t>
      </w:r>
      <w:proofErr w:type="spellStart"/>
      <w:r w:rsidR="00306222" w:rsidRPr="00306222">
        <w:rPr>
          <w:rFonts w:ascii="Arial" w:hAnsi="Arial" w:cs="Arial"/>
          <w:b/>
          <w:bCs/>
        </w:rPr>
        <w:t>anj</w:t>
      </w:r>
      <w:proofErr w:type="spellEnd"/>
      <w:r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>.</w:t>
      </w:r>
    </w:p>
    <w:p w14:paraId="29AA2984" w14:textId="77777777" w:rsidR="00532134" w:rsidRPr="00532134" w:rsidRDefault="00532134" w:rsidP="005321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</w:t>
      </w:r>
    </w:p>
    <w:p w14:paraId="00078140" w14:textId="1ED82A49" w:rsidR="00532134" w:rsidRPr="00532134" w:rsidRDefault="00532134" w:rsidP="005321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Namjena 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>zemljišta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: </w:t>
      </w:r>
      <w:r w:rsidR="00306222" w:rsidRPr="00306222">
        <w:rPr>
          <w:rFonts w:ascii="Arial" w:hAnsi="Arial" w:cs="Arial"/>
          <w:lang w:val="pl-PL"/>
        </w:rPr>
        <w:t>izgradnja</w:t>
      </w:r>
      <w:r w:rsidR="00306222" w:rsidRPr="00306222">
        <w:rPr>
          <w:rFonts w:ascii="Arial" w:hAnsi="Arial" w:cs="Arial"/>
          <w:lang w:val="sr-Latn-CS"/>
        </w:rPr>
        <w:t xml:space="preserve"> </w:t>
      </w:r>
      <w:r w:rsidR="00306222" w:rsidRPr="00306222">
        <w:rPr>
          <w:rFonts w:ascii="Arial" w:hAnsi="Arial" w:cs="Arial"/>
          <w:lang w:val="pl-PL"/>
        </w:rPr>
        <w:t>objekta</w:t>
      </w:r>
      <w:r w:rsidR="00306222" w:rsidRPr="00306222">
        <w:rPr>
          <w:rFonts w:ascii="Arial" w:hAnsi="Arial" w:cs="Arial"/>
          <w:lang w:val="sr-Latn-CS"/>
        </w:rPr>
        <w:t xml:space="preserve"> </w:t>
      </w:r>
      <w:r w:rsidR="00306222" w:rsidRPr="00306222">
        <w:rPr>
          <w:rFonts w:ascii="Arial" w:hAnsi="Arial" w:cs="Arial"/>
          <w:lang w:val="pl-PL"/>
        </w:rPr>
        <w:t>- stanovanje</w:t>
      </w:r>
      <w:r w:rsidR="00306222" w:rsidRPr="00306222">
        <w:rPr>
          <w:rFonts w:ascii="Arial" w:hAnsi="Arial" w:cs="Arial"/>
          <w:lang w:val="sr-Latn-CS"/>
        </w:rPr>
        <w:t xml:space="preserve"> </w:t>
      </w:r>
      <w:r w:rsidR="00306222" w:rsidRPr="00306222">
        <w:rPr>
          <w:rFonts w:ascii="Arial" w:hAnsi="Arial" w:cs="Arial"/>
          <w:lang w:val="pl-PL"/>
        </w:rPr>
        <w:t>malih</w:t>
      </w:r>
      <w:r w:rsidR="00306222" w:rsidRPr="00306222">
        <w:rPr>
          <w:rFonts w:ascii="Arial" w:hAnsi="Arial" w:cs="Arial"/>
          <w:lang w:val="sr-Latn-CS"/>
        </w:rPr>
        <w:t xml:space="preserve"> </w:t>
      </w:r>
      <w:r w:rsidR="00306222" w:rsidRPr="00306222">
        <w:rPr>
          <w:rFonts w:ascii="Arial" w:hAnsi="Arial" w:cs="Arial"/>
          <w:lang w:val="pl-PL"/>
        </w:rPr>
        <w:t>gustina</w:t>
      </w:r>
      <w:r w:rsidR="00306222" w:rsidRPr="00306222">
        <w:rPr>
          <w:rFonts w:ascii="Arial" w:hAnsi="Arial" w:cs="Arial"/>
          <w:lang w:val="sr-Latn-CS"/>
        </w:rPr>
        <w:t xml:space="preserve"> </w:t>
      </w:r>
      <w:r w:rsidR="00306222" w:rsidRPr="00306222">
        <w:rPr>
          <w:rFonts w:ascii="Arial" w:hAnsi="Arial" w:cs="Arial"/>
          <w:lang w:val="pl-PL"/>
        </w:rPr>
        <w:t>i</w:t>
      </w:r>
      <w:r w:rsidR="00306222" w:rsidRPr="00306222">
        <w:rPr>
          <w:rFonts w:ascii="Arial" w:hAnsi="Arial" w:cs="Arial"/>
          <w:lang w:val="sr-Latn-CS"/>
        </w:rPr>
        <w:t xml:space="preserve"> </w:t>
      </w:r>
      <w:r w:rsidR="00306222" w:rsidRPr="00306222">
        <w:rPr>
          <w:rFonts w:ascii="Arial" w:hAnsi="Arial" w:cs="Arial"/>
          <w:lang w:val="pl-PL"/>
        </w:rPr>
        <w:t>zelenilo</w:t>
      </w:r>
      <w:r w:rsidR="00306222" w:rsidRPr="00306222">
        <w:rPr>
          <w:rFonts w:ascii="Arial" w:hAnsi="Arial" w:cs="Arial"/>
          <w:lang w:val="sr-Latn-CS"/>
        </w:rPr>
        <w:t xml:space="preserve"> (</w:t>
      </w:r>
      <w:r w:rsidR="00306222" w:rsidRPr="00306222">
        <w:rPr>
          <w:rFonts w:ascii="Arial" w:hAnsi="Arial" w:cs="Arial"/>
          <w:lang w:val="pl-PL"/>
        </w:rPr>
        <w:t>SMG</w:t>
      </w:r>
      <w:r w:rsidR="00306222" w:rsidRPr="00306222">
        <w:rPr>
          <w:rFonts w:ascii="Arial" w:hAnsi="Arial" w:cs="Arial"/>
          <w:lang w:val="sr-Latn-CS"/>
        </w:rPr>
        <w:t xml:space="preserve"> </w:t>
      </w:r>
      <w:r w:rsidR="00306222" w:rsidRPr="00306222">
        <w:rPr>
          <w:rFonts w:ascii="Arial" w:hAnsi="Arial" w:cs="Arial"/>
          <w:lang w:val="pl-PL"/>
        </w:rPr>
        <w:t>Z</w:t>
      </w:r>
      <w:r w:rsidR="00306222" w:rsidRPr="00306222">
        <w:rPr>
          <w:rFonts w:ascii="Arial" w:hAnsi="Arial" w:cs="Arial"/>
          <w:lang w:val="sr-Latn-CS"/>
        </w:rPr>
        <w:t>).</w:t>
      </w:r>
    </w:p>
    <w:p w14:paraId="3AF634FD" w14:textId="17F810EA" w:rsidR="00532134" w:rsidRPr="00532134" w:rsidRDefault="00532134" w:rsidP="0053213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Maksimalni indeks zauzetosti 0,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>3;</w:t>
      </w:r>
    </w:p>
    <w:p w14:paraId="125BA55B" w14:textId="0FA48562" w:rsidR="00532134" w:rsidRPr="00532134" w:rsidRDefault="00532134" w:rsidP="00532134">
      <w:pPr>
        <w:numPr>
          <w:ilvl w:val="0"/>
          <w:numId w:val="5"/>
        </w:numPr>
        <w:spacing w:before="100" w:beforeAutospacing="1" w:after="0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Maksimalni indeks izgrađenosti: 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>1;</w:t>
      </w:r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0E35432" w14:textId="10F59E18" w:rsidR="00532134" w:rsidRPr="00532134" w:rsidRDefault="00532134" w:rsidP="00532134">
      <w:pPr>
        <w:numPr>
          <w:ilvl w:val="0"/>
          <w:numId w:val="5"/>
        </w:numPr>
        <w:spacing w:before="100" w:beforeAutospacing="1" w:after="0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proofErr w:type="spellStart"/>
      <w:r w:rsidRPr="00532134">
        <w:rPr>
          <w:rFonts w:ascii="Arial" w:eastAsia="Times New Roman" w:hAnsi="Arial" w:cs="Arial"/>
          <w:kern w:val="0"/>
          <w14:ligatures w14:val="none"/>
        </w:rPr>
        <w:t>Maksimalna</w:t>
      </w:r>
      <w:proofErr w:type="spellEnd"/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532134">
        <w:rPr>
          <w:rFonts w:ascii="Arial" w:eastAsia="Times New Roman" w:hAnsi="Arial" w:cs="Arial"/>
          <w:kern w:val="0"/>
          <w14:ligatures w14:val="none"/>
        </w:rPr>
        <w:t>bruto</w:t>
      </w:r>
      <w:proofErr w:type="spellEnd"/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532134">
        <w:rPr>
          <w:rFonts w:ascii="Arial" w:eastAsia="Times New Roman" w:hAnsi="Arial" w:cs="Arial"/>
          <w:kern w:val="0"/>
          <w14:ligatures w14:val="none"/>
        </w:rPr>
        <w:t>građevinska</w:t>
      </w:r>
      <w:proofErr w:type="spellEnd"/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532134">
        <w:rPr>
          <w:rFonts w:ascii="Arial" w:eastAsia="Times New Roman" w:hAnsi="Arial" w:cs="Arial"/>
          <w:kern w:val="0"/>
          <w14:ligatures w14:val="none"/>
        </w:rPr>
        <w:t>površina</w:t>
      </w:r>
      <w:proofErr w:type="spellEnd"/>
      <w:r w:rsidRPr="00532134">
        <w:rPr>
          <w:rFonts w:ascii="Arial" w:eastAsia="Times New Roman" w:hAnsi="Arial" w:cs="Arial"/>
          <w:kern w:val="0"/>
          <w14:ligatures w14:val="none"/>
        </w:rPr>
        <w:t xml:space="preserve">: </w:t>
      </w:r>
      <w:r w:rsidR="00306222">
        <w:rPr>
          <w:rFonts w:ascii="Arial" w:eastAsia="Times New Roman" w:hAnsi="Arial" w:cs="Arial"/>
          <w:kern w:val="0"/>
          <w14:ligatures w14:val="none"/>
        </w:rPr>
        <w:t>67</w:t>
      </w:r>
      <w:r w:rsidR="00CF7A7B">
        <w:rPr>
          <w:rFonts w:ascii="Arial" w:eastAsia="Times New Roman" w:hAnsi="Arial" w:cs="Arial"/>
          <w:kern w:val="0"/>
          <w14:ligatures w14:val="none"/>
        </w:rPr>
        <w:t>1</w:t>
      </w:r>
      <w:r w:rsidR="00306222">
        <w:rPr>
          <w:rFonts w:ascii="Arial" w:eastAsia="Times New Roman" w:hAnsi="Arial" w:cs="Arial"/>
          <w:kern w:val="0"/>
          <w14:ligatures w14:val="none"/>
        </w:rPr>
        <w:t>,</w:t>
      </w:r>
      <w:r w:rsidR="00CF7A7B">
        <w:rPr>
          <w:rFonts w:ascii="Arial" w:eastAsia="Times New Roman" w:hAnsi="Arial" w:cs="Arial"/>
          <w:kern w:val="0"/>
          <w14:ligatures w14:val="none"/>
        </w:rPr>
        <w:t>00</w:t>
      </w:r>
      <w:r w:rsidR="00306222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gramStart"/>
      <w:r w:rsidRPr="00532134">
        <w:rPr>
          <w:rFonts w:ascii="Arial" w:eastAsia="Times New Roman" w:hAnsi="Arial" w:cs="Arial"/>
          <w:kern w:val="0"/>
          <w14:ligatures w14:val="none"/>
        </w:rPr>
        <w:t>m</w:t>
      </w:r>
      <w:r w:rsidRPr="00532134">
        <w:rPr>
          <w:rFonts w:ascii="Arial" w:eastAsia="Times New Roman" w:hAnsi="Arial" w:cs="Arial"/>
          <w:kern w:val="0"/>
          <w:vertAlign w:val="superscript"/>
          <w14:ligatures w14:val="none"/>
        </w:rPr>
        <w:t>2</w:t>
      </w:r>
      <w:r w:rsidR="00306222">
        <w:rPr>
          <w:rFonts w:ascii="Arial" w:eastAsia="Times New Roman" w:hAnsi="Arial" w:cs="Arial"/>
          <w:kern w:val="0"/>
          <w14:ligatures w14:val="none"/>
        </w:rPr>
        <w:t>;</w:t>
      </w:r>
      <w:proofErr w:type="gramEnd"/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C21EE97" w14:textId="22E0083B" w:rsidR="00532134" w:rsidRPr="00532134" w:rsidRDefault="00532134" w:rsidP="00532134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Maksimalna spratnost objekta: 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>četiri nadzemne i jedna podzemna;</w:t>
      </w:r>
    </w:p>
    <w:p w14:paraId="0CCAC3F7" w14:textId="34463450" w:rsidR="00532134" w:rsidRPr="00532134" w:rsidRDefault="00532134" w:rsidP="00532134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Početni iznos naknade za zemljište je </w:t>
      </w:r>
      <w:r w:rsidR="00306222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64.416,00 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€</w:t>
      </w:r>
      <w:r w:rsidR="00306222" w:rsidRPr="00306222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;</w:t>
      </w:r>
    </w:p>
    <w:p w14:paraId="59CC9B8B" w14:textId="1CC10FC7" w:rsidR="00532134" w:rsidRPr="00532134" w:rsidRDefault="00532134" w:rsidP="00532134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Naknada za 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 xml:space="preserve">građenje za osnovno komunalno opremanje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građevinskog zemljišta iznosi 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>5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6,00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€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>/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m</w:t>
      </w:r>
      <w:r w:rsidRPr="00532134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NGP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 xml:space="preserve"> (neto građevinske površine);</w:t>
      </w:r>
    </w:p>
    <w:p w14:paraId="197801E9" w14:textId="23B90840" w:rsidR="00532134" w:rsidRPr="00532134" w:rsidRDefault="00532134" w:rsidP="00532134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Lokacija je djelimično komunalno opremljena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 xml:space="preserve"> i do </w:t>
      </w:r>
      <w:r w:rsidR="00306222" w:rsidRPr="00532134">
        <w:rPr>
          <w:rFonts w:ascii="Arial" w:eastAsia="Times New Roman" w:hAnsi="Arial" w:cs="Arial"/>
          <w:kern w:val="0"/>
          <w:lang w:val="sr-Latn-CS"/>
          <w14:ligatures w14:val="none"/>
        </w:rPr>
        <w:t>granice urbanističke parcele</w:t>
      </w:r>
      <w:r w:rsidR="00306222">
        <w:rPr>
          <w:rFonts w:ascii="Arial" w:eastAsia="Times New Roman" w:hAnsi="Arial" w:cs="Arial"/>
          <w:kern w:val="0"/>
          <w:lang w:val="sr-Latn-CS"/>
          <w14:ligatures w14:val="none"/>
        </w:rPr>
        <w:t xml:space="preserve"> je obezbijeđen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pristupn</w:t>
      </w:r>
      <w:r w:rsidR="00306222" w:rsidRPr="00CF7A7B">
        <w:rPr>
          <w:rFonts w:ascii="Arial" w:eastAsia="Calibri" w:hAnsi="Arial" w:cs="Arial"/>
          <w:kern w:val="0"/>
          <w:lang w:val="pl-PL"/>
          <w14:ligatures w14:val="none"/>
        </w:rPr>
        <w:t>i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put</w:t>
      </w:r>
      <w:r w:rsidR="00CF7A7B"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, </w:t>
      </w:r>
      <w:r w:rsidR="00CF7A7B">
        <w:rPr>
          <w:rFonts w:ascii="Arial" w:eastAsia="Calibri" w:hAnsi="Arial" w:cs="Arial"/>
          <w:kern w:val="0"/>
          <w:lang w:val="pl-PL"/>
          <w14:ligatures w14:val="none"/>
        </w:rPr>
        <w:t>dok</w:t>
      </w:r>
      <w:r w:rsidR="00CF7A7B"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="00CF7A7B">
        <w:rPr>
          <w:rFonts w:ascii="Arial" w:eastAsia="Calibri" w:hAnsi="Arial" w:cs="Arial"/>
          <w:kern w:val="0"/>
          <w:lang w:val="pl-PL"/>
          <w14:ligatures w14:val="none"/>
        </w:rPr>
        <w:t>se</w:t>
      </w:r>
      <w:r w:rsidR="00CF7A7B"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="00CF7A7B">
        <w:rPr>
          <w:rFonts w:ascii="Arial" w:eastAsia="Calibri" w:hAnsi="Arial" w:cs="Arial"/>
          <w:kern w:val="0"/>
          <w:lang w:val="pl-PL"/>
          <w14:ligatures w14:val="none"/>
        </w:rPr>
        <w:t>u</w:t>
      </w:r>
      <w:r w:rsidR="00CF7A7B"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="00CF7A7B">
        <w:rPr>
          <w:rFonts w:ascii="Arial" w:eastAsia="Calibri" w:hAnsi="Arial" w:cs="Arial"/>
          <w:kern w:val="0"/>
          <w:lang w:val="pl-PL"/>
          <w14:ligatures w14:val="none"/>
        </w:rPr>
        <w:t>neposrednoj</w:t>
      </w:r>
      <w:r w:rsidR="00CF7A7B"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="00CF7A7B">
        <w:rPr>
          <w:rFonts w:ascii="Arial" w:eastAsia="Calibri" w:hAnsi="Arial" w:cs="Arial"/>
          <w:kern w:val="0"/>
          <w:lang w:val="pl-PL"/>
          <w14:ligatures w14:val="none"/>
        </w:rPr>
        <w:t>blizini</w:t>
      </w:r>
      <w:r w:rsidR="00CF7A7B"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nalaze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priklju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>č</w:t>
      </w:r>
      <w:r w:rsidR="00CF7A7B">
        <w:rPr>
          <w:rFonts w:ascii="Arial" w:eastAsia="Calibri" w:hAnsi="Arial" w:cs="Arial"/>
          <w:kern w:val="0"/>
          <w:lang w:val="pl-PL"/>
          <w14:ligatures w14:val="none"/>
        </w:rPr>
        <w:t>ci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na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objekte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i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ure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>đ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aje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za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javno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vodosnadbijevanje</w:t>
      </w:r>
      <w:r w:rsidR="00CF7A7B" w:rsidRPr="00CF7A7B">
        <w:rPr>
          <w:rFonts w:ascii="Arial" w:eastAsia="Calibri" w:hAnsi="Arial" w:cs="Arial"/>
          <w:kern w:val="0"/>
          <w:lang w:val="sr-Latn-CS"/>
          <w14:ligatures w14:val="none"/>
        </w:rPr>
        <w:t>,</w:t>
      </w:r>
      <w:r w:rsid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niskonaponsku elektroenergetsku i telekomunikacionu mrežu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. </w:t>
      </w:r>
    </w:p>
    <w:p w14:paraId="2BEDF607" w14:textId="77777777" w:rsidR="00532134" w:rsidRPr="00532134" w:rsidRDefault="00532134" w:rsidP="00532134">
      <w:pPr>
        <w:tabs>
          <w:tab w:val="num" w:pos="426"/>
        </w:tabs>
        <w:spacing w:before="100" w:beforeAutospacing="1" w:after="0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Kupac je obavezan da:</w:t>
      </w:r>
    </w:p>
    <w:p w14:paraId="63042EBA" w14:textId="77777777" w:rsidR="00532134" w:rsidRPr="00532134" w:rsidRDefault="00532134" w:rsidP="00532134">
      <w:pPr>
        <w:spacing w:after="0" w:line="312" w:lineRule="atLeast"/>
        <w:ind w:left="720" w:hanging="33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-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ab/>
        <w:t xml:space="preserve">O svom trošku, u skladu sa uslovima koje odredi Crnogorski elektrodistributivni sistem (CEDIS), do priključka na urbanističku parcelu izgradi elektro objekte; </w:t>
      </w:r>
    </w:p>
    <w:p w14:paraId="32817AA6" w14:textId="77777777" w:rsidR="00532134" w:rsidRPr="00532134" w:rsidRDefault="00532134" w:rsidP="0053213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O svom trošku izvede radove na priključivanju objekta na komunalne instalacije, a u svemu prema uslovima za priključivanje i saglasnostima od nadležnih preduzeća;</w:t>
      </w:r>
    </w:p>
    <w:p w14:paraId="2C4B0D6B" w14:textId="77777777" w:rsidR="00532134" w:rsidRPr="00532134" w:rsidRDefault="00532134" w:rsidP="00532134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O svom  trošku izvede radove na uređenju  urbanističke parcele u skladu sa revidovanim projektom.</w:t>
      </w:r>
    </w:p>
    <w:p w14:paraId="564E96EA" w14:textId="20C23473" w:rsidR="00532134" w:rsidRPr="00532134" w:rsidRDefault="00532134" w:rsidP="00532134">
      <w:pPr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-    Parkiranje vozila mora da riješi, prema normativima datim DUP-om „</w:t>
      </w:r>
      <w:r w:rsidR="00CF7A7B">
        <w:rPr>
          <w:rFonts w:ascii="Arial" w:eastAsia="Times New Roman" w:hAnsi="Arial" w:cs="Arial"/>
          <w:kern w:val="0"/>
          <w:lang w:val="sr-Latn-CS"/>
          <w14:ligatures w14:val="none"/>
        </w:rPr>
        <w:t>Zeleni pojas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“, u okviru urbanističke parcele na otvorenim parkinzima ili u garažama u </w:t>
      </w:r>
      <w:r w:rsidR="00CF7A7B">
        <w:rPr>
          <w:rFonts w:ascii="Arial" w:eastAsia="Times New Roman" w:hAnsi="Arial" w:cs="Arial"/>
          <w:kern w:val="0"/>
          <w:lang w:val="sr-Latn-CS"/>
          <w14:ligatures w14:val="none"/>
        </w:rPr>
        <w:t xml:space="preserve">okviru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suterensk</w:t>
      </w:r>
      <w:r w:rsidR="00CF7A7B">
        <w:rPr>
          <w:rFonts w:ascii="Arial" w:eastAsia="Times New Roman" w:hAnsi="Arial" w:cs="Arial"/>
          <w:kern w:val="0"/>
          <w:lang w:val="sr-Latn-CS"/>
          <w14:ligatures w14:val="none"/>
        </w:rPr>
        <w:t>e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ili podrumsk</w:t>
      </w:r>
      <w:r w:rsidR="00CF7A7B">
        <w:rPr>
          <w:rFonts w:ascii="Arial" w:eastAsia="Times New Roman" w:hAnsi="Arial" w:cs="Arial"/>
          <w:kern w:val="0"/>
          <w:lang w:val="sr-Latn-CS"/>
          <w14:ligatures w14:val="none"/>
        </w:rPr>
        <w:t>e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 w:rsidR="00CF7A7B">
        <w:rPr>
          <w:rFonts w:ascii="Arial" w:eastAsia="Times New Roman" w:hAnsi="Arial" w:cs="Arial"/>
          <w:kern w:val="0"/>
          <w:lang w:val="sr-Latn-CS"/>
          <w14:ligatures w14:val="none"/>
        </w:rPr>
        <w:t>etaže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. </w:t>
      </w:r>
    </w:p>
    <w:p w14:paraId="20006F11" w14:textId="77777777" w:rsidR="00532134" w:rsidRPr="00532134" w:rsidRDefault="00532134" w:rsidP="00532134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4BB1B3C5" w14:textId="0BD94AD7" w:rsidR="00532134" w:rsidRDefault="00532134" w:rsidP="00532134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lastRenderedPageBreak/>
        <w:t>Urbanistička parcela</w:t>
      </w:r>
      <w:r w:rsidR="00CF7A7B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broj 5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</w:t>
      </w:r>
      <w:r w:rsidR="00CF7A7B">
        <w:rPr>
          <w:rFonts w:ascii="Arial" w:eastAsia="Times New Roman" w:hAnsi="Arial" w:cs="Arial"/>
          <w:b/>
          <w:kern w:val="0"/>
          <w:lang w:val="sr-Latn-CS"/>
          <w14:ligatures w14:val="none"/>
        </w:rPr>
        <w:t>(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UP</w:t>
      </w:r>
      <w:r w:rsidR="00CF7A7B">
        <w:rPr>
          <w:rFonts w:ascii="Arial" w:eastAsia="Times New Roman" w:hAnsi="Arial" w:cs="Arial"/>
          <w:b/>
          <w:kern w:val="0"/>
          <w:lang w:val="sr-Latn-CS"/>
          <w14:ligatures w14:val="none"/>
        </w:rPr>
        <w:t>5)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,</w:t>
      </w:r>
      <w:r w:rsidR="00CF7A7B" w:rsidRPr="00CF7A7B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 </w:t>
      </w:r>
      <w:r w:rsidR="00CF7A7B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urbanistički </w:t>
      </w:r>
      <w:r w:rsidR="00CF7A7B"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blok </w:t>
      </w:r>
      <w:r w:rsidR="00CF7A7B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broj </w:t>
      </w:r>
      <w:r w:rsidR="00CF7A7B"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>"</w:t>
      </w:r>
      <w:r w:rsidR="00CF7A7B">
        <w:rPr>
          <w:rFonts w:ascii="Arial" w:eastAsia="Calibri" w:hAnsi="Arial" w:cs="Arial"/>
          <w:b/>
          <w:kern w:val="0"/>
          <w:lang w:val="sr-Latn-ME"/>
          <w14:ligatures w14:val="none"/>
        </w:rPr>
        <w:t>6</w:t>
      </w:r>
      <w:r w:rsidR="00CF7A7B"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>"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, površine </w:t>
      </w:r>
      <w:r w:rsidR="00CF7A7B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525 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m</w:t>
      </w:r>
      <w:r w:rsidRPr="00532134">
        <w:rPr>
          <w:rFonts w:ascii="Arial" w:eastAsia="Times New Roman" w:hAnsi="Arial" w:cs="Arial"/>
          <w:b/>
          <w:kern w:val="0"/>
          <w:vertAlign w:val="superscript"/>
          <w:lang w:val="sr-Latn-CS"/>
          <w14:ligatures w14:val="none"/>
        </w:rPr>
        <w:t>2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,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 w:rsidR="00CF7A7B" w:rsidRPr="00532134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u zahvatu DUP-a </w:t>
      </w:r>
      <w:r w:rsidR="00CF7A7B" w:rsidRPr="00532134">
        <w:rPr>
          <w:rFonts w:ascii="Arial" w:hAnsi="Arial" w:cs="Arial"/>
          <w:b/>
          <w:bCs/>
          <w:lang w:val="sr-Latn-CS"/>
        </w:rPr>
        <w:t>"</w:t>
      </w:r>
      <w:r w:rsidR="00CF7A7B" w:rsidRPr="00532134">
        <w:rPr>
          <w:rFonts w:ascii="Arial" w:hAnsi="Arial" w:cs="Arial"/>
          <w:b/>
          <w:bCs/>
        </w:rPr>
        <w:t>Zeleni</w:t>
      </w:r>
      <w:r w:rsidR="00CF7A7B" w:rsidRPr="00532134">
        <w:rPr>
          <w:rFonts w:ascii="Arial" w:hAnsi="Arial" w:cs="Arial"/>
          <w:b/>
          <w:bCs/>
          <w:lang w:val="sr-Latn-CS"/>
        </w:rPr>
        <w:t xml:space="preserve"> </w:t>
      </w:r>
      <w:proofErr w:type="spellStart"/>
      <w:r w:rsidR="00CF7A7B" w:rsidRPr="00532134">
        <w:rPr>
          <w:rFonts w:ascii="Arial" w:hAnsi="Arial" w:cs="Arial"/>
          <w:b/>
          <w:bCs/>
        </w:rPr>
        <w:t>pojas</w:t>
      </w:r>
      <w:proofErr w:type="spellEnd"/>
      <w:r w:rsidR="00CF7A7B" w:rsidRPr="00532134">
        <w:rPr>
          <w:rFonts w:ascii="Arial" w:hAnsi="Arial" w:cs="Arial"/>
          <w:b/>
          <w:bCs/>
          <w:lang w:val="sr-Latn-CS"/>
        </w:rPr>
        <w:t>"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, koju čini katastarska parcela broj </w:t>
      </w:r>
      <w:r w:rsidR="00CF7A7B">
        <w:rPr>
          <w:rFonts w:ascii="Arial" w:eastAsia="Times New Roman" w:hAnsi="Arial" w:cs="Arial"/>
          <w:b/>
          <w:kern w:val="0"/>
          <w:lang w:val="sr-Latn-CS"/>
          <w14:ligatures w14:val="none"/>
        </w:rPr>
        <w:t>854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/</w:t>
      </w:r>
      <w:r w:rsidR="00CF7A7B">
        <w:rPr>
          <w:rFonts w:ascii="Arial" w:eastAsia="Times New Roman" w:hAnsi="Arial" w:cs="Arial"/>
          <w:b/>
          <w:kern w:val="0"/>
          <w:lang w:val="sr-Latn-CS"/>
          <w14:ligatures w14:val="none"/>
        </w:rPr>
        <w:t>5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, iz lista nepokretnost broj </w:t>
      </w:r>
      <w:r w:rsidR="00CF7A7B">
        <w:rPr>
          <w:rFonts w:ascii="Arial" w:eastAsia="Times New Roman" w:hAnsi="Arial" w:cs="Arial"/>
          <w:b/>
          <w:kern w:val="0"/>
          <w:lang w:val="sr-Latn-CS"/>
          <w14:ligatures w14:val="none"/>
        </w:rPr>
        <w:t>3246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KO </w:t>
      </w:r>
      <w:r w:rsidR="00CF7A7B">
        <w:rPr>
          <w:rFonts w:ascii="Arial" w:eastAsia="Times New Roman" w:hAnsi="Arial" w:cs="Arial"/>
          <w:b/>
          <w:kern w:val="0"/>
          <w:lang w:val="sr-Latn-CS"/>
          <w14:ligatures w14:val="none"/>
        </w:rPr>
        <w:t>Šušanj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</w:p>
    <w:p w14:paraId="31BD2CF0" w14:textId="77777777" w:rsidR="00CF7A7B" w:rsidRPr="00532134" w:rsidRDefault="00CF7A7B" w:rsidP="00CF7A7B">
      <w:pPr>
        <w:tabs>
          <w:tab w:val="left" w:pos="1080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11E534C7" w14:textId="77777777" w:rsidR="00CF7A7B" w:rsidRPr="00532134" w:rsidRDefault="00CF7A7B" w:rsidP="00CF7A7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Namjena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zemljišta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: </w:t>
      </w:r>
      <w:r w:rsidRPr="00306222">
        <w:rPr>
          <w:rFonts w:ascii="Arial" w:hAnsi="Arial" w:cs="Arial"/>
          <w:lang w:val="pl-PL"/>
        </w:rPr>
        <w:t>izgradnja</w:t>
      </w:r>
      <w:r w:rsidRPr="00306222">
        <w:rPr>
          <w:rFonts w:ascii="Arial" w:hAnsi="Arial" w:cs="Arial"/>
          <w:lang w:val="sr-Latn-CS"/>
        </w:rPr>
        <w:t xml:space="preserve"> </w:t>
      </w:r>
      <w:r w:rsidRPr="00306222">
        <w:rPr>
          <w:rFonts w:ascii="Arial" w:hAnsi="Arial" w:cs="Arial"/>
          <w:lang w:val="pl-PL"/>
        </w:rPr>
        <w:t>objekta</w:t>
      </w:r>
      <w:r w:rsidRPr="00306222">
        <w:rPr>
          <w:rFonts w:ascii="Arial" w:hAnsi="Arial" w:cs="Arial"/>
          <w:lang w:val="sr-Latn-CS"/>
        </w:rPr>
        <w:t xml:space="preserve"> </w:t>
      </w:r>
      <w:r w:rsidRPr="00306222">
        <w:rPr>
          <w:rFonts w:ascii="Arial" w:hAnsi="Arial" w:cs="Arial"/>
          <w:lang w:val="pl-PL"/>
        </w:rPr>
        <w:t>- stanovanje</w:t>
      </w:r>
      <w:r w:rsidRPr="00306222">
        <w:rPr>
          <w:rFonts w:ascii="Arial" w:hAnsi="Arial" w:cs="Arial"/>
          <w:lang w:val="sr-Latn-CS"/>
        </w:rPr>
        <w:t xml:space="preserve"> </w:t>
      </w:r>
      <w:r w:rsidRPr="00306222">
        <w:rPr>
          <w:rFonts w:ascii="Arial" w:hAnsi="Arial" w:cs="Arial"/>
          <w:lang w:val="pl-PL"/>
        </w:rPr>
        <w:t>malih</w:t>
      </w:r>
      <w:r w:rsidRPr="00306222">
        <w:rPr>
          <w:rFonts w:ascii="Arial" w:hAnsi="Arial" w:cs="Arial"/>
          <w:lang w:val="sr-Latn-CS"/>
        </w:rPr>
        <w:t xml:space="preserve"> </w:t>
      </w:r>
      <w:r w:rsidRPr="00306222">
        <w:rPr>
          <w:rFonts w:ascii="Arial" w:hAnsi="Arial" w:cs="Arial"/>
          <w:lang w:val="pl-PL"/>
        </w:rPr>
        <w:t>gustina</w:t>
      </w:r>
      <w:r w:rsidRPr="00306222">
        <w:rPr>
          <w:rFonts w:ascii="Arial" w:hAnsi="Arial" w:cs="Arial"/>
          <w:lang w:val="sr-Latn-CS"/>
        </w:rPr>
        <w:t xml:space="preserve"> </w:t>
      </w:r>
      <w:r w:rsidRPr="00306222">
        <w:rPr>
          <w:rFonts w:ascii="Arial" w:hAnsi="Arial" w:cs="Arial"/>
          <w:lang w:val="pl-PL"/>
        </w:rPr>
        <w:t>i</w:t>
      </w:r>
      <w:r w:rsidRPr="00306222">
        <w:rPr>
          <w:rFonts w:ascii="Arial" w:hAnsi="Arial" w:cs="Arial"/>
          <w:lang w:val="sr-Latn-CS"/>
        </w:rPr>
        <w:t xml:space="preserve"> </w:t>
      </w:r>
      <w:r w:rsidRPr="00306222">
        <w:rPr>
          <w:rFonts w:ascii="Arial" w:hAnsi="Arial" w:cs="Arial"/>
          <w:lang w:val="pl-PL"/>
        </w:rPr>
        <w:t>zelenilo</w:t>
      </w:r>
      <w:r w:rsidRPr="00306222">
        <w:rPr>
          <w:rFonts w:ascii="Arial" w:hAnsi="Arial" w:cs="Arial"/>
          <w:lang w:val="sr-Latn-CS"/>
        </w:rPr>
        <w:t xml:space="preserve"> (</w:t>
      </w:r>
      <w:r w:rsidRPr="00306222">
        <w:rPr>
          <w:rFonts w:ascii="Arial" w:hAnsi="Arial" w:cs="Arial"/>
          <w:lang w:val="pl-PL"/>
        </w:rPr>
        <w:t>SMG</w:t>
      </w:r>
      <w:r w:rsidRPr="00306222">
        <w:rPr>
          <w:rFonts w:ascii="Arial" w:hAnsi="Arial" w:cs="Arial"/>
          <w:lang w:val="sr-Latn-CS"/>
        </w:rPr>
        <w:t xml:space="preserve"> </w:t>
      </w:r>
      <w:r w:rsidRPr="00306222">
        <w:rPr>
          <w:rFonts w:ascii="Arial" w:hAnsi="Arial" w:cs="Arial"/>
          <w:lang w:val="pl-PL"/>
        </w:rPr>
        <w:t>Z</w:t>
      </w:r>
      <w:r w:rsidRPr="00306222">
        <w:rPr>
          <w:rFonts w:ascii="Arial" w:hAnsi="Arial" w:cs="Arial"/>
          <w:lang w:val="sr-Latn-CS"/>
        </w:rPr>
        <w:t>).</w:t>
      </w:r>
    </w:p>
    <w:p w14:paraId="21268233" w14:textId="77777777" w:rsidR="00CF7A7B" w:rsidRPr="00532134" w:rsidRDefault="00CF7A7B" w:rsidP="00CF7A7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Maksimalni indeks zauzetosti 0,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3;</w:t>
      </w:r>
    </w:p>
    <w:p w14:paraId="5D5D9214" w14:textId="77777777" w:rsidR="00CF7A7B" w:rsidRPr="00532134" w:rsidRDefault="00CF7A7B" w:rsidP="00CF7A7B">
      <w:pPr>
        <w:numPr>
          <w:ilvl w:val="0"/>
          <w:numId w:val="5"/>
        </w:numPr>
        <w:spacing w:before="100" w:beforeAutospacing="1" w:after="0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Maksimalni indeks izgrađenosti: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1;</w:t>
      </w:r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9B9E1E7" w14:textId="73C5EE01" w:rsidR="00CF7A7B" w:rsidRPr="00532134" w:rsidRDefault="00CF7A7B" w:rsidP="00CF7A7B">
      <w:pPr>
        <w:numPr>
          <w:ilvl w:val="0"/>
          <w:numId w:val="5"/>
        </w:numPr>
        <w:spacing w:before="100" w:beforeAutospacing="1" w:after="0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proofErr w:type="spellStart"/>
      <w:r w:rsidRPr="00532134">
        <w:rPr>
          <w:rFonts w:ascii="Arial" w:eastAsia="Times New Roman" w:hAnsi="Arial" w:cs="Arial"/>
          <w:kern w:val="0"/>
          <w14:ligatures w14:val="none"/>
        </w:rPr>
        <w:t>Maksimalna</w:t>
      </w:r>
      <w:proofErr w:type="spellEnd"/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532134">
        <w:rPr>
          <w:rFonts w:ascii="Arial" w:eastAsia="Times New Roman" w:hAnsi="Arial" w:cs="Arial"/>
          <w:kern w:val="0"/>
          <w14:ligatures w14:val="none"/>
        </w:rPr>
        <w:t>bruto</w:t>
      </w:r>
      <w:proofErr w:type="spellEnd"/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532134">
        <w:rPr>
          <w:rFonts w:ascii="Arial" w:eastAsia="Times New Roman" w:hAnsi="Arial" w:cs="Arial"/>
          <w:kern w:val="0"/>
          <w14:ligatures w14:val="none"/>
        </w:rPr>
        <w:t>građevinska</w:t>
      </w:r>
      <w:proofErr w:type="spellEnd"/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532134">
        <w:rPr>
          <w:rFonts w:ascii="Arial" w:eastAsia="Times New Roman" w:hAnsi="Arial" w:cs="Arial"/>
          <w:kern w:val="0"/>
          <w14:ligatures w14:val="none"/>
        </w:rPr>
        <w:t>površina</w:t>
      </w:r>
      <w:proofErr w:type="spellEnd"/>
      <w:r w:rsidRPr="00532134">
        <w:rPr>
          <w:rFonts w:ascii="Arial" w:eastAsia="Times New Roman" w:hAnsi="Arial" w:cs="Arial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14:ligatures w14:val="none"/>
        </w:rPr>
        <w:t xml:space="preserve">525 </w:t>
      </w:r>
      <w:proofErr w:type="gramStart"/>
      <w:r w:rsidRPr="00532134">
        <w:rPr>
          <w:rFonts w:ascii="Arial" w:eastAsia="Times New Roman" w:hAnsi="Arial" w:cs="Arial"/>
          <w:kern w:val="0"/>
          <w14:ligatures w14:val="none"/>
        </w:rPr>
        <w:t>m</w:t>
      </w:r>
      <w:r w:rsidRPr="00532134">
        <w:rPr>
          <w:rFonts w:ascii="Arial" w:eastAsia="Times New Roman" w:hAnsi="Arial" w:cs="Arial"/>
          <w:kern w:val="0"/>
          <w:vertAlign w:val="superscript"/>
          <w14:ligatures w14:val="none"/>
        </w:rPr>
        <w:t>2</w:t>
      </w:r>
      <w:r>
        <w:rPr>
          <w:rFonts w:ascii="Arial" w:eastAsia="Times New Roman" w:hAnsi="Arial" w:cs="Arial"/>
          <w:kern w:val="0"/>
          <w14:ligatures w14:val="none"/>
        </w:rPr>
        <w:t>;</w:t>
      </w:r>
      <w:proofErr w:type="gramEnd"/>
      <w:r w:rsidRPr="0053213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B1C568D" w14:textId="77777777" w:rsidR="00CF7A7B" w:rsidRPr="00532134" w:rsidRDefault="00CF7A7B" w:rsidP="00CF7A7B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Maksimalna spratnost objekta: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četiri nadzemne i jedna podzemna;</w:t>
      </w:r>
    </w:p>
    <w:p w14:paraId="29312DD3" w14:textId="029C10F8" w:rsidR="00CF7A7B" w:rsidRPr="00532134" w:rsidRDefault="00CF7A7B" w:rsidP="00CF7A7B">
      <w:pPr>
        <w:numPr>
          <w:ilvl w:val="0"/>
          <w:numId w:val="5"/>
        </w:numPr>
        <w:spacing w:before="100" w:beforeAutospacing="1" w:after="100" w:afterAutospacing="1" w:line="312" w:lineRule="atLeast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Početni iznos naknade za zemljište je </w:t>
      </w:r>
      <w:r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49.897,00 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€</w:t>
      </w:r>
      <w:r w:rsidRPr="00306222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;</w:t>
      </w:r>
    </w:p>
    <w:p w14:paraId="5EB7BFE2" w14:textId="77777777" w:rsidR="00CF7A7B" w:rsidRPr="00532134" w:rsidRDefault="00CF7A7B" w:rsidP="00CF7A7B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Naknada za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 xml:space="preserve">građenje za osnovno komunalno opremanje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građevinskog zemljišta iznosi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5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6,00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€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/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m</w:t>
      </w:r>
      <w:r w:rsidRPr="00532134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NGP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 xml:space="preserve"> (neto građevinske površine);</w:t>
      </w:r>
    </w:p>
    <w:p w14:paraId="4A491ED6" w14:textId="77777777" w:rsidR="00CF7A7B" w:rsidRPr="00532134" w:rsidRDefault="00CF7A7B" w:rsidP="00CF7A7B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Lokacija je djelimično komunalno opremljena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 xml:space="preserve"> i do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granice urbanističke parcele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 xml:space="preserve"> je obezbijeđen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pristupn</w:t>
      </w:r>
      <w:r w:rsidRPr="00CF7A7B">
        <w:rPr>
          <w:rFonts w:ascii="Arial" w:eastAsia="Calibri" w:hAnsi="Arial" w:cs="Arial"/>
          <w:kern w:val="0"/>
          <w:lang w:val="pl-PL"/>
          <w14:ligatures w14:val="none"/>
        </w:rPr>
        <w:t>i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put</w:t>
      </w:r>
      <w:r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, </w:t>
      </w:r>
      <w:r>
        <w:rPr>
          <w:rFonts w:ascii="Arial" w:eastAsia="Calibri" w:hAnsi="Arial" w:cs="Arial"/>
          <w:kern w:val="0"/>
          <w:lang w:val="pl-PL"/>
          <w14:ligatures w14:val="none"/>
        </w:rPr>
        <w:t>dok</w:t>
      </w:r>
      <w:r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pl-PL"/>
          <w14:ligatures w14:val="none"/>
        </w:rPr>
        <w:t>se</w:t>
      </w:r>
      <w:r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pl-PL"/>
          <w14:ligatures w14:val="none"/>
        </w:rPr>
        <w:t>u</w:t>
      </w:r>
      <w:r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pl-PL"/>
          <w14:ligatures w14:val="none"/>
        </w:rPr>
        <w:t>neposrednoj</w:t>
      </w:r>
      <w:r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pl-PL"/>
          <w14:ligatures w14:val="none"/>
        </w:rPr>
        <w:t>blizini</w:t>
      </w:r>
      <w:r w:rsidRPr="00CF7A7B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sr-Latn-CS"/>
          <w14:ligatures w14:val="none"/>
        </w:rPr>
        <w:t xml:space="preserve">nalaze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priklju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>č</w:t>
      </w:r>
      <w:r>
        <w:rPr>
          <w:rFonts w:ascii="Arial" w:eastAsia="Calibri" w:hAnsi="Arial" w:cs="Arial"/>
          <w:kern w:val="0"/>
          <w:lang w:val="pl-PL"/>
          <w14:ligatures w14:val="none"/>
        </w:rPr>
        <w:t>ci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na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objekte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i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ure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>đ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aje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za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javno</w:t>
      </w:r>
      <w:r w:rsidRPr="00532134">
        <w:rPr>
          <w:rFonts w:ascii="Arial" w:eastAsia="Calibri" w:hAnsi="Arial" w:cs="Arial"/>
          <w:kern w:val="0"/>
          <w:lang w:val="sr-Latn-CS"/>
          <w14:ligatures w14:val="none"/>
        </w:rPr>
        <w:t xml:space="preserve"> </w:t>
      </w:r>
      <w:r w:rsidRPr="00532134">
        <w:rPr>
          <w:rFonts w:ascii="Arial" w:eastAsia="Calibri" w:hAnsi="Arial" w:cs="Arial"/>
          <w:kern w:val="0"/>
          <w:lang w:val="pl-PL"/>
          <w14:ligatures w14:val="none"/>
        </w:rPr>
        <w:t>vodosnadbijevanje</w:t>
      </w:r>
      <w:r w:rsidRPr="00CF7A7B">
        <w:rPr>
          <w:rFonts w:ascii="Arial" w:eastAsia="Calibri" w:hAnsi="Arial" w:cs="Arial"/>
          <w:kern w:val="0"/>
          <w:lang w:val="sr-Latn-CS"/>
          <w14:ligatures w14:val="none"/>
        </w:rPr>
        <w:t>,</w:t>
      </w:r>
      <w:r>
        <w:rPr>
          <w:rFonts w:ascii="Arial" w:eastAsia="Calibri" w:hAnsi="Arial" w:cs="Arial"/>
          <w:kern w:val="0"/>
          <w:lang w:val="sr-Latn-CS"/>
          <w14:ligatures w14:val="none"/>
        </w:rPr>
        <w:t xml:space="preserve"> niskonaponsku elektroenergetsku i telekomunikacionu mrežu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. </w:t>
      </w:r>
    </w:p>
    <w:p w14:paraId="2807531C" w14:textId="77777777" w:rsidR="00532134" w:rsidRPr="00532134" w:rsidRDefault="00532134" w:rsidP="00532134">
      <w:pPr>
        <w:tabs>
          <w:tab w:val="num" w:pos="426"/>
        </w:tabs>
        <w:spacing w:before="100" w:beforeAutospacing="1" w:after="0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Kupac je obavezan da:</w:t>
      </w:r>
    </w:p>
    <w:p w14:paraId="1932990C" w14:textId="77777777" w:rsidR="00CF7A7B" w:rsidRPr="00532134" w:rsidRDefault="00CF7A7B" w:rsidP="00CF7A7B">
      <w:pPr>
        <w:spacing w:after="0" w:line="312" w:lineRule="atLeast"/>
        <w:ind w:left="720" w:hanging="33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-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ab/>
        <w:t xml:space="preserve">O svom trošku, u skladu sa uslovima koje odredi Crnogorski elektrodistributivni sistem (CEDIS), do priključka na urbanističku parcelu izgradi elektro objekte; </w:t>
      </w:r>
    </w:p>
    <w:p w14:paraId="45263282" w14:textId="77777777" w:rsidR="00CF7A7B" w:rsidRPr="00532134" w:rsidRDefault="00CF7A7B" w:rsidP="00CF7A7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O svom trošku izvede radove na priključivanju objekta na komunalne instalacije, a u svemu prema uslovima za priključivanje i saglasnostima od nadležnih preduzeća;</w:t>
      </w:r>
    </w:p>
    <w:p w14:paraId="656C7433" w14:textId="77777777" w:rsidR="00CF7A7B" w:rsidRPr="00532134" w:rsidRDefault="00CF7A7B" w:rsidP="00CF7A7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O svom  trošku izvede radove na uređenju  urbanističke parcele u skladu sa revidovanim projektom.</w:t>
      </w:r>
    </w:p>
    <w:p w14:paraId="7DAFCC01" w14:textId="16E19216" w:rsidR="00532134" w:rsidRPr="00532134" w:rsidRDefault="00CF7A7B" w:rsidP="00F473AB">
      <w:pPr>
        <w:spacing w:after="0" w:line="240" w:lineRule="auto"/>
        <w:ind w:left="709" w:hanging="349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 xml:space="preserve">-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  Parkiranje vozila mora da riješi, prema normativima datim DUP-om „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Zeleni pojas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“, u okviru urbanističke parcele na otvorenim parkinzima ili u garažama u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 xml:space="preserve">okviru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suterensk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e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ili podrumsk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e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etaže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.</w:t>
      </w:r>
    </w:p>
    <w:p w14:paraId="5C323467" w14:textId="77777777" w:rsidR="00532134" w:rsidRPr="00532134" w:rsidRDefault="00532134" w:rsidP="00532134">
      <w:pPr>
        <w:tabs>
          <w:tab w:val="left" w:pos="1080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0D113EF2" w14:textId="77777777" w:rsidR="00532134" w:rsidRP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2. OPŠTI USLOVI</w:t>
      </w:r>
    </w:p>
    <w:p w14:paraId="69A87020" w14:textId="77777777" w:rsidR="00532134" w:rsidRP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</w:pPr>
    </w:p>
    <w:p w14:paraId="7DE26DE3" w14:textId="77777777" w:rsid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Vrijeme i mjesto podnošenja prijava</w:t>
      </w:r>
    </w:p>
    <w:p w14:paraId="418DC5A6" w14:textId="77777777" w:rsidR="00F473AB" w:rsidRPr="00532134" w:rsidRDefault="00F473AB" w:rsidP="00532134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729E9DBD" w14:textId="2579F47A" w:rsidR="00532134" w:rsidRPr="00532134" w:rsidRDefault="00532134" w:rsidP="0053213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shd w:val="clear" w:color="auto" w:fill="FFFFFF"/>
          <w:lang w:val="sr-Latn-CS"/>
          <w14:ligatures w14:val="none"/>
        </w:rPr>
      </w:pPr>
      <w:r w:rsidRPr="00532134">
        <w:rPr>
          <w:rFonts w:ascii="Calibri" w:eastAsia="Times New Roman" w:hAnsi="Calibri" w:cs="Calibri"/>
          <w:color w:val="000000"/>
          <w:kern w:val="0"/>
          <w:sz w:val="18"/>
          <w:szCs w:val="18"/>
          <w:shd w:val="clear" w:color="auto" w:fill="FFFFFF"/>
          <w:lang w:val="sr-Latn-CS"/>
          <w14:ligatures w14:val="none"/>
        </w:rPr>
        <w:t> </w:t>
      </w:r>
      <w:r w:rsidRPr="00532134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>Pravo da učestvuju na javnom nadmetanju imaju podnosioci prijava, odnosno sva zainteresovana lica, koja otkupe aukci</w:t>
      </w:r>
      <w:r w:rsidR="00F473AB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>j</w:t>
      </w:r>
      <w:r w:rsidRPr="00532134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>sku dokumentaciju, uplate depozit u iznosu od 5% od iznosa početne cijene  predmetne nepokretnosti</w:t>
      </w:r>
      <w:r w:rsidR="00F473AB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 xml:space="preserve"> </w:t>
      </w:r>
      <w:r w:rsidRPr="00532134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 xml:space="preserve">i to: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za zemljište pod 1. A. iznos od </w:t>
      </w:r>
      <w:r w:rsidR="00F473AB">
        <w:rPr>
          <w:rFonts w:ascii="Arial" w:eastAsia="Times New Roman" w:hAnsi="Arial" w:cs="Arial"/>
          <w:kern w:val="0"/>
          <w:lang w:val="sr-Latn-CS"/>
          <w14:ligatures w14:val="none"/>
        </w:rPr>
        <w:t xml:space="preserve">3.220,80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€</w:t>
      </w:r>
      <w:r w:rsidR="00F473AB">
        <w:rPr>
          <w:rFonts w:ascii="Arial" w:eastAsia="Times New Roman" w:hAnsi="Arial" w:cs="Arial"/>
          <w:kern w:val="0"/>
          <w:lang w:val="sr-Latn-CS"/>
          <w14:ligatures w14:val="none"/>
        </w:rPr>
        <w:t xml:space="preserve"> i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 za </w:t>
      </w:r>
      <w:r w:rsidRPr="00532134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 xml:space="preserve">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zemljište pod 1. B. iznos od </w:t>
      </w:r>
      <w:r w:rsidR="00F473AB">
        <w:rPr>
          <w:rFonts w:ascii="Arial" w:eastAsia="Times New Roman" w:hAnsi="Arial" w:cs="Arial"/>
          <w:kern w:val="0"/>
          <w:lang w:val="sr-Latn-CS"/>
          <w14:ligatures w14:val="none"/>
        </w:rPr>
        <w:t xml:space="preserve">2.494,85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€ ili </w:t>
      </w:r>
      <w:r w:rsidR="008F40E4"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za pravna lica </w:t>
      </w:r>
      <w:proofErr w:type="spellStart"/>
      <w:r w:rsidR="008F40E4">
        <w:rPr>
          <w:rFonts w:ascii="Arial" w:hAnsi="Arial" w:cs="Arial"/>
        </w:rPr>
        <w:t>dostaviti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garanciju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banke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na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iznos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depozita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, </w:t>
      </w:r>
      <w:proofErr w:type="spellStart"/>
      <w:r w:rsidR="008F40E4">
        <w:rPr>
          <w:rFonts w:ascii="Arial" w:hAnsi="Arial" w:cs="Arial"/>
        </w:rPr>
        <w:t>va</w:t>
      </w:r>
      <w:proofErr w:type="spellEnd"/>
      <w:r w:rsidR="008F40E4" w:rsidRPr="008F40E4">
        <w:rPr>
          <w:rFonts w:ascii="Arial" w:hAnsi="Arial" w:cs="Arial"/>
          <w:lang w:val="sr-Latn-CS"/>
        </w:rPr>
        <w:t>ž</w:t>
      </w:r>
      <w:r w:rsidR="008F40E4">
        <w:rPr>
          <w:rFonts w:ascii="Arial" w:hAnsi="Arial" w:cs="Arial"/>
        </w:rPr>
        <w:t>e</w:t>
      </w:r>
      <w:r w:rsidR="008F40E4" w:rsidRPr="008F40E4">
        <w:rPr>
          <w:rFonts w:ascii="Arial" w:hAnsi="Arial" w:cs="Arial"/>
          <w:lang w:val="sr-Latn-CS"/>
        </w:rPr>
        <w:t>ć</w:t>
      </w:r>
      <w:r w:rsidR="008F40E4">
        <w:rPr>
          <w:rFonts w:ascii="Arial" w:hAnsi="Arial" w:cs="Arial"/>
        </w:rPr>
        <w:t>u</w:t>
      </w:r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na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r w:rsidR="008F40E4">
        <w:rPr>
          <w:rFonts w:ascii="Arial" w:hAnsi="Arial" w:cs="Arial"/>
        </w:rPr>
        <w:t>period</w:t>
      </w:r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od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najmanje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r w:rsidR="008F40E4">
        <w:rPr>
          <w:rFonts w:ascii="Arial" w:hAnsi="Arial" w:cs="Arial"/>
        </w:rPr>
        <w:t>tri</w:t>
      </w:r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mjeseca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, </w:t>
      </w:r>
      <w:r w:rsidR="008F40E4">
        <w:rPr>
          <w:rFonts w:ascii="Arial" w:hAnsi="Arial" w:cs="Arial"/>
        </w:rPr>
        <w:t>bez</w:t>
      </w:r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prigovora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r w:rsidR="008F40E4">
        <w:rPr>
          <w:rFonts w:ascii="Arial" w:hAnsi="Arial" w:cs="Arial"/>
        </w:rPr>
        <w:t>i</w:t>
      </w:r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naplativu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na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prvi</w:t>
      </w:r>
      <w:proofErr w:type="spellEnd"/>
      <w:r w:rsidR="008F40E4" w:rsidRPr="008F40E4">
        <w:rPr>
          <w:rFonts w:ascii="Arial" w:hAnsi="Arial" w:cs="Arial"/>
          <w:lang w:val="sr-Latn-CS"/>
        </w:rPr>
        <w:t xml:space="preserve"> </w:t>
      </w:r>
      <w:proofErr w:type="spellStart"/>
      <w:r w:rsidR="008F40E4">
        <w:rPr>
          <w:rFonts w:ascii="Arial" w:hAnsi="Arial" w:cs="Arial"/>
        </w:rPr>
        <w:t>poziv</w:t>
      </w:r>
      <w:proofErr w:type="spellEnd"/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na isti iznos i koja su se prijavila i registrovala u skladu sa uslovima iz javnog poziva. </w:t>
      </w:r>
      <w:r w:rsidRPr="00532134">
        <w:rPr>
          <w:rFonts w:ascii="Calibri" w:eastAsia="Times New Roman" w:hAnsi="Calibri" w:cs="Calibri"/>
          <w:color w:val="000000"/>
          <w:kern w:val="0"/>
          <w:sz w:val="18"/>
          <w:szCs w:val="18"/>
          <w:shd w:val="clear" w:color="auto" w:fill="FFFFFF"/>
          <w:lang w:val="sr-Latn-CS"/>
          <w14:ligatures w14:val="none"/>
        </w:rPr>
        <w:t> </w:t>
      </w:r>
    </w:p>
    <w:p w14:paraId="4A165AAA" w14:textId="11A0E276" w:rsidR="00532134" w:rsidRPr="00532134" w:rsidRDefault="00B46AE8" w:rsidP="008F40E4">
      <w:pPr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ab/>
      </w:r>
      <w:r w:rsidR="00532134" w:rsidRPr="00532134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 xml:space="preserve">Depozit se uplaćuje na </w:t>
      </w:r>
      <w:r w:rsidR="00532134" w:rsidRPr="00532134">
        <w:rPr>
          <w:rFonts w:ascii="Arial" w:eastAsia="Times New Roman" w:hAnsi="Arial" w:cs="Arial"/>
          <w:kern w:val="0"/>
          <w:lang w:val="sr-Latn-CS"/>
          <w14:ligatures w14:val="none"/>
        </w:rPr>
        <w:t>žiro račun Opštine Bar broj: 510-80962330-80</w:t>
      </w:r>
      <w:r w:rsidR="00532134" w:rsidRPr="00532134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>,</w:t>
      </w:r>
      <w:r w:rsidR="008F40E4" w:rsidRPr="008F40E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otvoren kod „Crnogorska komercijalna banka“ AD Podgorica</w:t>
      </w:r>
      <w:r w:rsidR="00532134" w:rsidRPr="00532134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 xml:space="preserve"> sa naznakom – depozit za učešće na javnom nadmetanju.</w:t>
      </w:r>
      <w:r w:rsidR="00532134"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</w:p>
    <w:p w14:paraId="56A1011A" w14:textId="11B0B93F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kern w:val="0"/>
          <w:u w:val="single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kern w:val="0"/>
          <w:u w:val="single"/>
          <w:lang w:val="sr-Latn-CS"/>
          <w14:ligatures w14:val="none"/>
        </w:rPr>
        <w:lastRenderedPageBreak/>
        <w:t xml:space="preserve">Prijave se podnose u roku od </w:t>
      </w:r>
      <w:r w:rsidR="008F40E4" w:rsidRPr="008F40E4">
        <w:rPr>
          <w:rFonts w:ascii="Arial" w:eastAsia="Times New Roman" w:hAnsi="Arial" w:cs="Arial"/>
          <w:b/>
          <w:kern w:val="0"/>
          <w:u w:val="single"/>
          <w:lang w:val="sr-Latn-CS"/>
          <w14:ligatures w14:val="none"/>
        </w:rPr>
        <w:t>8 (slovima: osam)</w:t>
      </w:r>
      <w:r w:rsidRPr="00532134">
        <w:rPr>
          <w:rFonts w:ascii="Arial" w:eastAsia="Times New Roman" w:hAnsi="Arial" w:cs="Arial"/>
          <w:b/>
          <w:kern w:val="0"/>
          <w:u w:val="single"/>
          <w:lang w:val="sr-Latn-CS"/>
          <w14:ligatures w14:val="none"/>
        </w:rPr>
        <w:t xml:space="preserve"> dana od dana objavljivanja javnog poziva u dnevnoj novini „Pobjeda“</w:t>
      </w:r>
      <w:r w:rsidR="008F40E4" w:rsidRPr="008F40E4">
        <w:rPr>
          <w:rFonts w:ascii="Arial" w:eastAsia="Times New Roman" w:hAnsi="Arial" w:cs="Arial"/>
          <w:b/>
          <w:kern w:val="0"/>
          <w:u w:val="single"/>
          <w:lang w:val="sr-Latn-CS"/>
          <w14:ligatures w14:val="none"/>
        </w:rPr>
        <w:t>,</w:t>
      </w:r>
      <w:r w:rsidR="008F40E4" w:rsidRPr="008F40E4">
        <w:rPr>
          <w:rFonts w:ascii="Arial" w:hAnsi="Arial" w:cs="Arial"/>
          <w:b/>
          <w:u w:val="single"/>
          <w:lang w:val="sr-Latn-CS"/>
        </w:rPr>
        <w:t xml:space="preserve"> </w:t>
      </w:r>
      <w:r w:rsidR="008F40E4" w:rsidRPr="008F40E4">
        <w:rPr>
          <w:rFonts w:ascii="Arial" w:hAnsi="Arial" w:cs="Arial"/>
          <w:b/>
          <w:u w:val="single"/>
        </w:rPr>
        <w:t>a</w:t>
      </w:r>
      <w:r w:rsidR="008F40E4" w:rsidRPr="008F40E4">
        <w:rPr>
          <w:rFonts w:ascii="Arial" w:hAnsi="Arial" w:cs="Arial"/>
          <w:b/>
          <w:u w:val="single"/>
          <w:lang w:val="sr-Latn-CS"/>
        </w:rPr>
        <w:t xml:space="preserve"> </w:t>
      </w:r>
      <w:proofErr w:type="spellStart"/>
      <w:r w:rsidR="008F40E4" w:rsidRPr="008F40E4">
        <w:rPr>
          <w:rFonts w:ascii="Arial" w:hAnsi="Arial" w:cs="Arial"/>
          <w:b/>
          <w:u w:val="single"/>
        </w:rPr>
        <w:t>zaklju</w:t>
      </w:r>
      <w:proofErr w:type="spellEnd"/>
      <w:r w:rsidR="008F40E4" w:rsidRPr="008F40E4">
        <w:rPr>
          <w:rFonts w:ascii="Arial" w:hAnsi="Arial" w:cs="Arial"/>
          <w:b/>
          <w:u w:val="single"/>
          <w:lang w:val="sr-Latn-CS"/>
        </w:rPr>
        <w:t>č</w:t>
      </w:r>
      <w:r w:rsidR="008F40E4" w:rsidRPr="008F40E4">
        <w:rPr>
          <w:rFonts w:ascii="Arial" w:hAnsi="Arial" w:cs="Arial"/>
          <w:b/>
          <w:u w:val="single"/>
        </w:rPr>
        <w:t>no</w:t>
      </w:r>
      <w:r w:rsidR="008F40E4" w:rsidRPr="008F40E4">
        <w:rPr>
          <w:rFonts w:ascii="Arial" w:hAnsi="Arial" w:cs="Arial"/>
          <w:b/>
          <w:u w:val="single"/>
          <w:lang w:val="sr-Latn-CS"/>
        </w:rPr>
        <w:t xml:space="preserve"> </w:t>
      </w:r>
      <w:proofErr w:type="spellStart"/>
      <w:r w:rsidR="008F40E4" w:rsidRPr="008F40E4">
        <w:rPr>
          <w:rFonts w:ascii="Arial" w:hAnsi="Arial" w:cs="Arial"/>
          <w:b/>
          <w:u w:val="single"/>
        </w:rPr>
        <w:t>sa</w:t>
      </w:r>
      <w:proofErr w:type="spellEnd"/>
      <w:r w:rsidR="008F40E4" w:rsidRPr="008F40E4">
        <w:rPr>
          <w:rFonts w:ascii="Arial" w:hAnsi="Arial" w:cs="Arial"/>
          <w:b/>
          <w:u w:val="single"/>
          <w:lang w:val="sr-Latn-CS"/>
        </w:rPr>
        <w:t xml:space="preserve"> </w:t>
      </w:r>
      <w:r w:rsidR="008F40E4">
        <w:rPr>
          <w:rFonts w:ascii="Arial" w:hAnsi="Arial" w:cs="Arial"/>
          <w:b/>
          <w:u w:val="single"/>
          <w:lang w:val="sr-Latn-CS"/>
        </w:rPr>
        <w:t>danom, 13</w:t>
      </w:r>
      <w:r w:rsidR="008F40E4" w:rsidRPr="008F40E4">
        <w:rPr>
          <w:rFonts w:ascii="Arial" w:hAnsi="Arial" w:cs="Arial"/>
          <w:b/>
          <w:u w:val="single"/>
          <w:lang w:val="sr-Latn-CS"/>
        </w:rPr>
        <w:t>.04.202</w:t>
      </w:r>
      <w:r w:rsidR="008F40E4">
        <w:rPr>
          <w:rFonts w:ascii="Arial" w:hAnsi="Arial" w:cs="Arial"/>
          <w:b/>
          <w:u w:val="single"/>
          <w:lang w:val="sr-Latn-CS"/>
        </w:rPr>
        <w:t>6</w:t>
      </w:r>
      <w:r w:rsidR="008F40E4" w:rsidRPr="008F40E4">
        <w:rPr>
          <w:rFonts w:ascii="Arial" w:hAnsi="Arial" w:cs="Arial"/>
          <w:b/>
          <w:u w:val="single"/>
          <w:lang w:val="sr-Latn-CS"/>
        </w:rPr>
        <w:t xml:space="preserve">. </w:t>
      </w:r>
      <w:proofErr w:type="spellStart"/>
      <w:r w:rsidR="008F40E4" w:rsidRPr="008F40E4">
        <w:rPr>
          <w:rFonts w:ascii="Arial" w:hAnsi="Arial" w:cs="Arial"/>
          <w:b/>
          <w:u w:val="single"/>
        </w:rPr>
        <w:t>godine</w:t>
      </w:r>
      <w:proofErr w:type="spellEnd"/>
      <w:r w:rsidR="008F40E4" w:rsidRPr="008F40E4">
        <w:rPr>
          <w:rFonts w:ascii="Arial" w:hAnsi="Arial" w:cs="Arial"/>
          <w:b/>
          <w:u w:val="single"/>
          <w:lang w:val="sr-Latn-CS"/>
        </w:rPr>
        <w:t xml:space="preserve"> </w:t>
      </w:r>
      <w:r w:rsidR="008F40E4" w:rsidRPr="008F40E4">
        <w:rPr>
          <w:rFonts w:ascii="Arial" w:hAnsi="Arial" w:cs="Arial"/>
          <w:b/>
          <w:u w:val="single"/>
        </w:rPr>
        <w:t>do</w:t>
      </w:r>
      <w:r w:rsidR="008F40E4" w:rsidRPr="008F40E4">
        <w:rPr>
          <w:rFonts w:ascii="Arial" w:hAnsi="Arial" w:cs="Arial"/>
          <w:b/>
          <w:u w:val="single"/>
          <w:lang w:val="sr-Latn-CS"/>
        </w:rPr>
        <w:t xml:space="preserve"> 14:00 č</w:t>
      </w:r>
      <w:proofErr w:type="spellStart"/>
      <w:r w:rsidR="008F40E4" w:rsidRPr="008F40E4">
        <w:rPr>
          <w:rFonts w:ascii="Arial" w:hAnsi="Arial" w:cs="Arial"/>
          <w:b/>
          <w:u w:val="single"/>
        </w:rPr>
        <w:t>asova</w:t>
      </w:r>
      <w:proofErr w:type="spellEnd"/>
      <w:r w:rsidR="008F40E4" w:rsidRPr="008F40E4">
        <w:rPr>
          <w:rFonts w:ascii="Arial" w:hAnsi="Arial" w:cs="Arial"/>
          <w:b/>
          <w:u w:val="single"/>
          <w:lang w:val="sr-Latn-CS"/>
        </w:rPr>
        <w:t>.</w:t>
      </w:r>
    </w:p>
    <w:p w14:paraId="4D0888D3" w14:textId="77777777" w:rsidR="008F40E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Prijave se podnose se u zapečaćenom omotu Opštini Bar, Bulevar Revolucije br. 1, za Komisiju za sprovođenje postupka po javnom pozivu za prodaju građevinskog zemljišta, sa naznakom "za javno nadmetanje - ne otvaraj", sa tačno naznačenom oznakom tačke javnog poziva.</w:t>
      </w:r>
    </w:p>
    <w:p w14:paraId="79B41803" w14:textId="6C95E1E9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</w:p>
    <w:p w14:paraId="30D81477" w14:textId="77777777" w:rsidR="008F40E4" w:rsidRDefault="00532134" w:rsidP="008F40E4">
      <w:pPr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Prijava obavezno sadrži </w:t>
      </w:r>
      <w:r w:rsidR="008F40E4">
        <w:rPr>
          <w:rFonts w:ascii="Arial" w:eastAsia="Times New Roman" w:hAnsi="Arial" w:cs="Arial"/>
          <w:kern w:val="0"/>
          <w:lang w:val="sr-Latn-CS"/>
          <w14:ligatures w14:val="none"/>
        </w:rPr>
        <w:t xml:space="preserve">sljedeće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podatke,  </w:t>
      </w:r>
    </w:p>
    <w:p w14:paraId="718F97F2" w14:textId="38124B1B" w:rsidR="008F40E4" w:rsidRPr="008F40E4" w:rsidRDefault="008F40E4" w:rsidP="008F40E4">
      <w:pPr>
        <w:ind w:left="630" w:hanging="180"/>
        <w:jc w:val="both"/>
        <w:rPr>
          <w:rFonts w:ascii="Arial" w:eastAsia="Times New Roman" w:hAnsi="Arial" w:cs="Arial"/>
          <w:kern w:val="0"/>
          <w:u w:val="single"/>
          <w:lang w:val="sr-Latn-ME" w:eastAsia="sr-Latn-ME"/>
          <w14:ligatures w14:val="none"/>
        </w:rPr>
      </w:pPr>
      <w:r w:rsidRPr="008F40E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- </w:t>
      </w:r>
      <w:r w:rsidRPr="008F40E4">
        <w:rPr>
          <w:rFonts w:ascii="Arial" w:eastAsia="Times New Roman" w:hAnsi="Arial" w:cs="Arial"/>
          <w:kern w:val="0"/>
          <w:u w:val="single"/>
          <w:lang w:val="sr-Latn-ME" w:eastAsia="sr-Latn-ME"/>
          <w14:ligatures w14:val="none"/>
        </w:rPr>
        <w:t>za fizičko lice:</w:t>
      </w:r>
    </w:p>
    <w:p w14:paraId="2CC51F45" w14:textId="77777777" w:rsidR="008F40E4" w:rsidRPr="008F40E4" w:rsidRDefault="008F40E4" w:rsidP="008F40E4">
      <w:pPr>
        <w:numPr>
          <w:ilvl w:val="0"/>
          <w:numId w:val="7"/>
        </w:numPr>
        <w:spacing w:after="0" w:line="240" w:lineRule="auto"/>
        <w:ind w:left="630" w:hanging="180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F40E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prezime, ime jednog roditelja i ime,</w:t>
      </w:r>
    </w:p>
    <w:p w14:paraId="214D5364" w14:textId="77777777" w:rsidR="008F40E4" w:rsidRPr="008F40E4" w:rsidRDefault="008F40E4" w:rsidP="008F40E4">
      <w:pPr>
        <w:numPr>
          <w:ilvl w:val="0"/>
          <w:numId w:val="7"/>
        </w:numPr>
        <w:spacing w:after="0" w:line="240" w:lineRule="auto"/>
        <w:ind w:left="630" w:hanging="180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F40E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adresu, jedinstveni matični broj i potpis,</w:t>
      </w:r>
    </w:p>
    <w:p w14:paraId="2E84D515" w14:textId="77777777" w:rsidR="008F40E4" w:rsidRPr="008F40E4" w:rsidRDefault="008F40E4" w:rsidP="008F40E4">
      <w:pPr>
        <w:numPr>
          <w:ilvl w:val="0"/>
          <w:numId w:val="7"/>
        </w:numPr>
        <w:spacing w:after="0" w:line="240" w:lineRule="auto"/>
        <w:ind w:left="630" w:hanging="180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F40E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broj telefona,</w:t>
      </w:r>
    </w:p>
    <w:p w14:paraId="38EF517C" w14:textId="77777777" w:rsidR="008F40E4" w:rsidRPr="008F40E4" w:rsidRDefault="008F40E4" w:rsidP="008F40E4">
      <w:pPr>
        <w:numPr>
          <w:ilvl w:val="0"/>
          <w:numId w:val="7"/>
        </w:numPr>
        <w:spacing w:after="0" w:line="240" w:lineRule="auto"/>
        <w:ind w:left="630" w:hanging="180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F40E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broj računa za povraćaj depozita,</w:t>
      </w:r>
    </w:p>
    <w:p w14:paraId="56404369" w14:textId="708C31CC" w:rsidR="008F40E4" w:rsidRDefault="008F40E4" w:rsidP="008F40E4">
      <w:pPr>
        <w:numPr>
          <w:ilvl w:val="0"/>
          <w:numId w:val="7"/>
        </w:numPr>
        <w:spacing w:after="0" w:line="240" w:lineRule="auto"/>
        <w:ind w:left="630" w:hanging="180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F40E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broj lične karte, odnosno broj pasoša stranog državljanina.</w:t>
      </w:r>
    </w:p>
    <w:p w14:paraId="5A718481" w14:textId="77777777" w:rsidR="008F40E4" w:rsidRPr="008F40E4" w:rsidRDefault="008F40E4" w:rsidP="008F40E4">
      <w:pPr>
        <w:spacing w:after="0" w:line="240" w:lineRule="auto"/>
        <w:ind w:left="630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0475E59B" w14:textId="0EE7309A" w:rsidR="008F40E4" w:rsidRPr="00FA2514" w:rsidRDefault="008F40E4" w:rsidP="008F40E4">
      <w:pPr>
        <w:ind w:left="360"/>
        <w:jc w:val="both"/>
        <w:rPr>
          <w:rFonts w:ascii="Arial" w:hAnsi="Arial" w:cs="Arial"/>
          <w:u w:val="single"/>
        </w:rPr>
      </w:pPr>
      <w:r w:rsidRPr="00FA2514">
        <w:rPr>
          <w:rFonts w:ascii="Arial" w:hAnsi="Arial" w:cs="Arial"/>
          <w:u w:val="single"/>
        </w:rPr>
        <w:t xml:space="preserve">- za </w:t>
      </w:r>
      <w:proofErr w:type="spellStart"/>
      <w:r w:rsidRPr="00FA2514">
        <w:rPr>
          <w:rFonts w:ascii="Arial" w:hAnsi="Arial" w:cs="Arial"/>
          <w:u w:val="single"/>
        </w:rPr>
        <w:t>pravno</w:t>
      </w:r>
      <w:proofErr w:type="spellEnd"/>
      <w:r w:rsidRPr="00FA2514">
        <w:rPr>
          <w:rFonts w:ascii="Arial" w:hAnsi="Arial" w:cs="Arial"/>
          <w:u w:val="single"/>
        </w:rPr>
        <w:t xml:space="preserve"> lice:</w:t>
      </w:r>
    </w:p>
    <w:p w14:paraId="39F61532" w14:textId="77777777" w:rsidR="008F40E4" w:rsidRPr="008F40E4" w:rsidRDefault="008F40E4" w:rsidP="008F40E4">
      <w:pPr>
        <w:numPr>
          <w:ilvl w:val="0"/>
          <w:numId w:val="8"/>
        </w:numPr>
        <w:tabs>
          <w:tab w:val="clear" w:pos="1080"/>
          <w:tab w:val="num" w:pos="630"/>
        </w:tabs>
        <w:spacing w:after="0" w:line="240" w:lineRule="auto"/>
        <w:ind w:hanging="630"/>
        <w:jc w:val="both"/>
        <w:rPr>
          <w:rFonts w:ascii="Arial" w:hAnsi="Arial" w:cs="Arial"/>
          <w:lang w:val="pt-BR"/>
        </w:rPr>
      </w:pPr>
      <w:r w:rsidRPr="008F40E4">
        <w:rPr>
          <w:rFonts w:ascii="Arial" w:hAnsi="Arial" w:cs="Arial"/>
          <w:lang w:val="pt-BR"/>
        </w:rPr>
        <w:t>naziv i sjedište pravnog lica,</w:t>
      </w:r>
    </w:p>
    <w:p w14:paraId="3097E73F" w14:textId="77777777" w:rsidR="008F40E4" w:rsidRPr="008F40E4" w:rsidRDefault="008F40E4" w:rsidP="008F40E4">
      <w:pPr>
        <w:numPr>
          <w:ilvl w:val="0"/>
          <w:numId w:val="8"/>
        </w:numPr>
        <w:tabs>
          <w:tab w:val="clear" w:pos="1080"/>
          <w:tab w:val="num" w:pos="630"/>
        </w:tabs>
        <w:spacing w:after="0" w:line="240" w:lineRule="auto"/>
        <w:ind w:left="630" w:hanging="180"/>
        <w:jc w:val="both"/>
        <w:rPr>
          <w:rFonts w:ascii="Arial" w:hAnsi="Arial" w:cs="Arial"/>
          <w:lang w:val="pt-BR"/>
        </w:rPr>
      </w:pPr>
      <w:r w:rsidRPr="008F40E4">
        <w:rPr>
          <w:rFonts w:ascii="Arial" w:hAnsi="Arial" w:cs="Arial"/>
          <w:lang w:val="pt-BR"/>
        </w:rPr>
        <w:t>dokaz – rješenje o registraciji sa izvodom iz CRPS – a za domaća, odnosno dokaz o registraciji nadležnog organa matične države stranog ponuđača za strana lica (original ili ovjerena kopija rješenja),</w:t>
      </w:r>
    </w:p>
    <w:p w14:paraId="4E8F2BAF" w14:textId="77777777" w:rsidR="008F40E4" w:rsidRDefault="008F40E4" w:rsidP="008F40E4">
      <w:pPr>
        <w:numPr>
          <w:ilvl w:val="0"/>
          <w:numId w:val="8"/>
        </w:numPr>
        <w:tabs>
          <w:tab w:val="clear" w:pos="1080"/>
          <w:tab w:val="num" w:pos="630"/>
        </w:tabs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njegov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</w:t>
      </w:r>
      <w:proofErr w:type="spellEnd"/>
      <w:r>
        <w:rPr>
          <w:rFonts w:ascii="Arial" w:hAnsi="Arial" w:cs="Arial"/>
        </w:rPr>
        <w:t>,</w:t>
      </w:r>
    </w:p>
    <w:p w14:paraId="658BC392" w14:textId="77777777" w:rsidR="008F40E4" w:rsidRDefault="008F40E4" w:rsidP="008F40E4">
      <w:pPr>
        <w:numPr>
          <w:ilvl w:val="0"/>
          <w:numId w:val="8"/>
        </w:numPr>
        <w:tabs>
          <w:tab w:val="clear" w:pos="1080"/>
          <w:tab w:val="num" w:pos="630"/>
        </w:tabs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ovlašćenje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punomoćje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zastupanje</w:t>
      </w:r>
      <w:proofErr w:type="spellEnd"/>
      <w:r>
        <w:rPr>
          <w:rFonts w:ascii="Arial" w:hAnsi="Arial" w:cs="Arial"/>
        </w:rPr>
        <w:t>,</w:t>
      </w:r>
    </w:p>
    <w:p w14:paraId="3DDAA091" w14:textId="058E2E0F" w:rsidR="008F40E4" w:rsidRDefault="008F40E4" w:rsidP="008F40E4">
      <w:pPr>
        <w:numPr>
          <w:ilvl w:val="0"/>
          <w:numId w:val="8"/>
        </w:numPr>
        <w:tabs>
          <w:tab w:val="clear" w:pos="1080"/>
          <w:tab w:val="num" w:pos="630"/>
        </w:tabs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>.</w:t>
      </w:r>
    </w:p>
    <w:p w14:paraId="4E225DC5" w14:textId="77777777" w:rsidR="008F40E4" w:rsidRDefault="008F40E4" w:rsidP="008F40E4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56EA137F" w14:textId="528AF979" w:rsid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Obrazac prijave može se dobiti uz aukci</w:t>
      </w:r>
      <w:r w:rsidR="008F40E4">
        <w:rPr>
          <w:rFonts w:ascii="Arial" w:eastAsia="Times New Roman" w:hAnsi="Arial" w:cs="Arial"/>
          <w:kern w:val="0"/>
          <w:lang w:val="sr-Latn-CS"/>
          <w14:ligatures w14:val="none"/>
        </w:rPr>
        <w:t>j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sku dokumentaciju.</w:t>
      </w:r>
    </w:p>
    <w:p w14:paraId="422A8B0B" w14:textId="77777777" w:rsidR="008F40E4" w:rsidRPr="00532134" w:rsidRDefault="008F40E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6CFAD556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Ukoliko učesnik javnog nadmetanja učestvuje u postupku nadmetanja za više od jedne nepokretnosti dužan je za  svaku od njih posebno uplatiti depozit ili dostaviti bankarsku garanciju (pravno lice), kao i posebno dostaviti kompletnu dokumentaciju kovertiranu sa posebnom naznakom tačke javnog poziva.</w:t>
      </w:r>
      <w:r w:rsidRPr="00532134">
        <w:rPr>
          <w:rFonts w:ascii="Arial" w:eastAsia="Times New Roman" w:hAnsi="Arial" w:cs="Arial"/>
          <w:b/>
          <w:bCs/>
          <w:color w:val="000000"/>
          <w:kern w:val="0"/>
          <w:lang w:val="sr-Latn-CS"/>
          <w14:ligatures w14:val="none"/>
        </w:rPr>
        <w:t xml:space="preserve"> </w:t>
      </w:r>
    </w:p>
    <w:p w14:paraId="6DD73B27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kern w:val="0"/>
          <w:lang w:val="sr-Latn-CS"/>
          <w14:ligatures w14:val="none"/>
        </w:rPr>
      </w:pPr>
    </w:p>
    <w:p w14:paraId="75052B32" w14:textId="77777777" w:rsidR="00532134" w:rsidRP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color w:val="000000"/>
          <w:kern w:val="0"/>
          <w:lang w:val="sr-Latn-CS"/>
          <w14:ligatures w14:val="none"/>
        </w:rPr>
        <w:t xml:space="preserve">Aukcijska dokumentacija </w:t>
      </w:r>
    </w:p>
    <w:p w14:paraId="625709E2" w14:textId="52631613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 xml:space="preserve">Aukcijska dokumentacija se može podići svakog radnog dana do </w:t>
      </w:r>
      <w:r w:rsidR="008F40E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13</w:t>
      </w:r>
      <w:r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.</w:t>
      </w:r>
      <w:r w:rsidR="008F40E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04</w:t>
      </w:r>
      <w:r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.202</w:t>
      </w:r>
      <w:r w:rsidR="008F40E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6</w:t>
      </w:r>
      <w:r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. godine (od 11</w:t>
      </w:r>
      <w:r w:rsidRPr="00532134">
        <w:rPr>
          <w:rFonts w:ascii="Arial" w:eastAsia="Times New Roman" w:hAnsi="Arial" w:cs="Arial"/>
          <w:color w:val="000000"/>
          <w:kern w:val="0"/>
          <w:vertAlign w:val="superscript"/>
          <w:lang w:val="sr-Latn-CS"/>
          <w14:ligatures w14:val="none"/>
        </w:rPr>
        <w:t>00</w:t>
      </w:r>
      <w:r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 xml:space="preserve"> – 14</w:t>
      </w:r>
      <w:r w:rsidRPr="00532134">
        <w:rPr>
          <w:rFonts w:ascii="Arial" w:eastAsia="Times New Roman" w:hAnsi="Arial" w:cs="Arial"/>
          <w:color w:val="000000"/>
          <w:kern w:val="0"/>
          <w:vertAlign w:val="superscript"/>
          <w:lang w:val="sr-Latn-CS"/>
          <w14:ligatures w14:val="none"/>
        </w:rPr>
        <w:t>00</w:t>
      </w:r>
      <w:r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 xml:space="preserve"> časova), u kancelariji br. 1</w:t>
      </w:r>
      <w:r w:rsidR="008F40E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19,</w:t>
      </w:r>
      <w:r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 xml:space="preserve"> u Opštini Bar, Bulevar Revolucije br. 1.  </w:t>
      </w:r>
    </w:p>
    <w:p w14:paraId="1C8A55FB" w14:textId="641C8688" w:rsidR="00532134" w:rsidRPr="00532134" w:rsidRDefault="00B46AE8" w:rsidP="00081056">
      <w:pPr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ab/>
      </w:r>
      <w:r w:rsidR="00532134"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Na ime otkupa aukcijske dokumentacije potrebno je uplatiti iznos od 100,00</w:t>
      </w:r>
      <w:r w:rsidR="008F40E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 xml:space="preserve"> </w:t>
      </w:r>
      <w:r w:rsidR="00532134"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€ po svakoj nepokretnosti na žiro račun Opštine Bar 510-8096121-89</w:t>
      </w:r>
      <w:r w:rsidR="00081056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,</w:t>
      </w:r>
      <w:r w:rsidR="00532134"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 xml:space="preserve"> </w:t>
      </w:r>
      <w:r w:rsidR="00081056" w:rsidRP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otvoren kod „Crnogorska komercijalna banka“ AD Podgorica</w:t>
      </w:r>
      <w:r w:rsid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</w:t>
      </w:r>
    </w:p>
    <w:p w14:paraId="22BFC181" w14:textId="77777777" w:rsidR="00081056" w:rsidRDefault="00081056" w:rsidP="0008105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</w:pPr>
      <w:r w:rsidRPr="00081056"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  <w:t xml:space="preserve">Datum, vrijeme i mjesto obilaska parcela </w:t>
      </w:r>
    </w:p>
    <w:p w14:paraId="42FF7218" w14:textId="77777777" w:rsidR="00081056" w:rsidRPr="00081056" w:rsidRDefault="00081056" w:rsidP="0008105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</w:pPr>
    </w:p>
    <w:p w14:paraId="316F415D" w14:textId="3561FC0E" w:rsidR="00081056" w:rsidRPr="00081056" w:rsidRDefault="00B46AE8" w:rsidP="00081056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ab/>
      </w:r>
      <w:r w:rsidR="00081056" w:rsidRP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Obilazak </w:t>
      </w:r>
      <w:r w:rsid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zemljišta</w:t>
      </w:r>
      <w:r w:rsidR="00081056" w:rsidRP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izvršiće se dana, </w:t>
      </w:r>
      <w:r w:rsid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10</w:t>
      </w:r>
      <w:r w:rsidR="00081056" w:rsidRP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.04.202</w:t>
      </w:r>
      <w:r w:rsid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6</w:t>
      </w:r>
      <w:r w:rsidR="00081056" w:rsidRPr="00081056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 godine, sa polaskom u 11:00 časova ispred zgrade Opštine Bar.</w:t>
      </w:r>
    </w:p>
    <w:p w14:paraId="343C10BA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ME"/>
          <w14:ligatures w14:val="none"/>
        </w:rPr>
      </w:pPr>
    </w:p>
    <w:p w14:paraId="1E6C4686" w14:textId="77777777" w:rsidR="00081056" w:rsidRDefault="00081056" w:rsidP="0053213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</w:pPr>
    </w:p>
    <w:p w14:paraId="0CC29713" w14:textId="77777777" w:rsidR="00081056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lastRenderedPageBreak/>
        <w:t>Vrijeme i mjesto održavanja javnog nadmetanja (aukcije)</w:t>
      </w:r>
    </w:p>
    <w:p w14:paraId="7F5A782C" w14:textId="44FBD90D" w:rsidR="00532134" w:rsidRP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 </w:t>
      </w:r>
    </w:p>
    <w:p w14:paraId="4CC13090" w14:textId="58F5CB9D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Prodaja predmetnih nepokretnosti će se vršiti usmenim javnim nadmetanjem-aukcijom u prostorijama Opštine Bar, Bulevar Revolucije br.1, dana </w:t>
      </w:r>
      <w:r w:rsidR="00081056">
        <w:rPr>
          <w:rFonts w:ascii="Arial" w:eastAsia="Times New Roman" w:hAnsi="Arial" w:cs="Arial"/>
          <w:b/>
          <w:kern w:val="0"/>
          <w:lang w:val="sr-Latn-CS"/>
          <w14:ligatures w14:val="none"/>
        </w:rPr>
        <w:t>14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.</w:t>
      </w:r>
      <w:r w:rsidR="00081056">
        <w:rPr>
          <w:rFonts w:ascii="Arial" w:eastAsia="Times New Roman" w:hAnsi="Arial" w:cs="Arial"/>
          <w:b/>
          <w:kern w:val="0"/>
          <w:lang w:val="sr-Latn-CS"/>
          <w14:ligatures w14:val="none"/>
        </w:rPr>
        <w:t>04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.202</w:t>
      </w:r>
      <w:r w:rsidR="00081056">
        <w:rPr>
          <w:rFonts w:ascii="Arial" w:eastAsia="Times New Roman" w:hAnsi="Arial" w:cs="Arial"/>
          <w:b/>
          <w:kern w:val="0"/>
          <w:lang w:val="sr-Latn-CS"/>
          <w14:ligatures w14:val="none"/>
        </w:rPr>
        <w:t>6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>. godine, i to:</w:t>
      </w:r>
    </w:p>
    <w:p w14:paraId="2A70D277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- prodaja zemljišta iz tačke 1. A. u 11</w:t>
      </w:r>
      <w:r w:rsidRPr="00532134">
        <w:rPr>
          <w:rFonts w:ascii="Arial" w:eastAsia="Times New Roman" w:hAnsi="Arial" w:cs="Arial"/>
          <w:b/>
          <w:kern w:val="0"/>
          <w:vertAlign w:val="superscript"/>
          <w:lang w:val="sr-Latn-CS"/>
          <w14:ligatures w14:val="none"/>
        </w:rPr>
        <w:t>30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časova</w:t>
      </w:r>
    </w:p>
    <w:p w14:paraId="4546E404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- prodaja zemljišta iz tačke 1. B. u 12</w:t>
      </w:r>
      <w:r w:rsidRPr="00532134">
        <w:rPr>
          <w:rFonts w:ascii="Arial" w:eastAsia="Times New Roman" w:hAnsi="Arial" w:cs="Arial"/>
          <w:b/>
          <w:kern w:val="0"/>
          <w:vertAlign w:val="superscript"/>
          <w:lang w:val="sr-Latn-CS"/>
          <w14:ligatures w14:val="none"/>
        </w:rPr>
        <w:t>00</w:t>
      </w:r>
      <w:r w:rsidRPr="00532134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časova</w:t>
      </w:r>
    </w:p>
    <w:p w14:paraId="522F7DB4" w14:textId="18C2C1E6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02F651F7" w14:textId="77777777" w:rsid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Vrijeme i mjesto održavanja registracije učesnika</w:t>
      </w:r>
    </w:p>
    <w:p w14:paraId="47709473" w14:textId="77777777" w:rsidR="00081056" w:rsidRPr="00532134" w:rsidRDefault="00081056" w:rsidP="0053213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</w:pPr>
    </w:p>
    <w:p w14:paraId="3EB30F9A" w14:textId="0C7B247E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Registracija učesnika će se vršiti u 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prostorijama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Opštine Bar, Bulevar Revolucije br. 1, dana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14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.0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4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.202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6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. godine sa početkom u 10</w:t>
      </w:r>
      <w:r w:rsidRPr="00532134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30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časova. </w:t>
      </w:r>
    </w:p>
    <w:p w14:paraId="766A5A7D" w14:textId="77777777" w:rsidR="00532134" w:rsidRPr="00532134" w:rsidRDefault="00532134" w:rsidP="00532134">
      <w:pPr>
        <w:spacing w:after="0" w:line="312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lang w:val="sr-Latn-CS"/>
          <w14:ligatures w14:val="none"/>
        </w:rPr>
      </w:pPr>
    </w:p>
    <w:p w14:paraId="691E728E" w14:textId="77777777" w:rsidR="00532134" w:rsidRPr="00532134" w:rsidRDefault="00532134" w:rsidP="00532134">
      <w:pPr>
        <w:spacing w:after="0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3. POSEBNI USLOVI</w:t>
      </w:r>
    </w:p>
    <w:p w14:paraId="501DA93F" w14:textId="77777777" w:rsidR="00532134" w:rsidRPr="00532134" w:rsidRDefault="00532134" w:rsidP="00532134">
      <w:pPr>
        <w:spacing w:after="0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1CF2B2CD" w14:textId="77777777" w:rsidR="00532134" w:rsidRPr="00532134" w:rsidRDefault="00532134" w:rsidP="00532134">
      <w:pPr>
        <w:spacing w:after="0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Postupak javnog nadmetanja (aukcije)</w:t>
      </w:r>
    </w:p>
    <w:p w14:paraId="25C21EF1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  <w:t>Postupak javnog nadmetanja (aukcija) smatraće se uspjelim i u slučaju kada je dostavljena jedna ispravna prijava, a podnosilac prijave se registruje i prisustvuje aukciji u kom slučaju se lice koje je steklo status učesnika na aukciji proglašava kupcem, a početna cijena na aukciji može biti prodajna cijena, s tim što ako učesnik odbije da prihvati prodajnu cijenu, gubi pravo na povraćaj depozita.</w:t>
      </w:r>
    </w:p>
    <w:p w14:paraId="2329CD6F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Promjena raspona ponude u postupku javnog nadmetanja (aukcije), licitacioni korak, iznosi 5,00 € po m</w:t>
      </w:r>
      <w:r w:rsidRPr="00532134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532134">
        <w:rPr>
          <w:rFonts w:ascii="Arial" w:eastAsia="Times New Roman" w:hAnsi="Arial" w:cs="Arial"/>
          <w:color w:val="FF0000"/>
          <w:kern w:val="0"/>
          <w:lang w:val="sr-Latn-CS"/>
          <w14:ligatures w14:val="none"/>
        </w:rPr>
        <w:t>.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Kupcem se proglašava učesnik koji je ponudio najveću cijenu, a njegova ponuda smatra se prihvaćenom ponudom za kupovinu predmetne nepokretnosti. </w:t>
      </w:r>
    </w:p>
    <w:p w14:paraId="15BAD28D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Postupak usmenog nadmetanja se završava ako niko od učesnika ni na treći poziv ne ponudi veću cijenu od do tada ponuđene cijene.</w:t>
      </w:r>
      <w:r w:rsidRPr="00532134">
        <w:rPr>
          <w:rFonts w:ascii="Helvetica" w:eastAsia="Times New Roman" w:hAnsi="Helvetica" w:cs="Helvetica"/>
          <w:color w:val="000000"/>
          <w:kern w:val="0"/>
          <w:sz w:val="20"/>
          <w:szCs w:val="20"/>
          <w:shd w:val="clear" w:color="auto" w:fill="FFFFFF"/>
          <w:lang w:val="sr-Latn-CS"/>
          <w14:ligatures w14:val="none"/>
        </w:rPr>
        <w:t xml:space="preserve"> </w:t>
      </w:r>
      <w:r w:rsidRPr="00532134">
        <w:rPr>
          <w:rFonts w:ascii="Arial" w:eastAsia="Times New Roman" w:hAnsi="Arial" w:cs="Arial"/>
          <w:color w:val="000000"/>
          <w:kern w:val="0"/>
          <w:shd w:val="clear" w:color="auto" w:fill="FFFFFF"/>
          <w:lang w:val="sr-Latn-CS"/>
          <w14:ligatures w14:val="none"/>
        </w:rPr>
        <w:t>U tom slučaju kupcem se proglašava učesnik koji je prvi ponudio najveću postignutu cijenu.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Ukoliko je najveću cijenu ponudio jedan ponuđač on se proglašava kupcem, a ukoliko je više ponuđača ponudilo najveću cijenu, kupcem se proglašava učesnik koji je prvi ponudio najveću postignutu cijenu. U slučaju da se za aukciju prijavilo više učesnika, a ni jedan ne ponudi cijenu veću od iznosa početne cijene, u tom slučaju kupcem se proglašava učesnik čija prijava je ranije pristigla. </w:t>
      </w:r>
    </w:p>
    <w:p w14:paraId="3B2C19AE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Učesnik koji je ponudio najveću cijenu, proglašava se kupcem.</w:t>
      </w:r>
    </w:p>
    <w:p w14:paraId="25E1F35E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Podnosioci prijava čije su prijave neblagovremene i nepotpune ne mogu učestvovati u javnom nadmetanju.</w:t>
      </w:r>
    </w:p>
    <w:p w14:paraId="684217BD" w14:textId="7777777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O početku, toku i završetku aukcije sastavlja se zapisnik o aukciji na koji učesnik aukcije može uložiti prigovor usmeno na zapisnik. Prigovor ne odlaže aukciju, a o osnovanosti prigovora odlučuje Komisija, neposredno po njegovom iznošenju. Odluka Komisije po prigovoru je konačna. Komisija proglašava kupca i isto utvrđuje samim zapisnikom čiji se original dostavlja kupcu nakon potpisivanja od strane članova Komisije, kupca, prodavca i ostalih učesnika aukcije. </w:t>
      </w:r>
    </w:p>
    <w:p w14:paraId="4A95AF83" w14:textId="77777777" w:rsidR="00532134" w:rsidRPr="00532134" w:rsidRDefault="00532134" w:rsidP="00532134">
      <w:pPr>
        <w:spacing w:after="0" w:line="312" w:lineRule="atLeast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 </w:t>
      </w:r>
    </w:p>
    <w:p w14:paraId="6B7B061C" w14:textId="77777777" w:rsidR="00532134" w:rsidRPr="00532134" w:rsidRDefault="00532134" w:rsidP="00532134">
      <w:pPr>
        <w:spacing w:after="0" w:line="312" w:lineRule="atLeast"/>
        <w:jc w:val="both"/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4. NAČIN I USLOVI PLAĆANJA</w:t>
      </w:r>
    </w:p>
    <w:p w14:paraId="69A651FC" w14:textId="5B6686E7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Kupac  je dužan da sa Opštinom Bar zaključi ugovor o kupoprodaji u roku od 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15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(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slovima : petnaest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) dana od dana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 xml:space="preserve"> održanog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javnog nadmetanja (aukcije). U protivnom gubi pravo na na kupovinu predmetne nepokretnosti.. </w:t>
      </w:r>
    </w:p>
    <w:p w14:paraId="2CA42D74" w14:textId="49625A8E" w:rsidR="00532134" w:rsidRP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ab/>
        <w:t xml:space="preserve">Naknada za zemljište plaća se u ukupnom iznosu, u roku od 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15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(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slovima: petnaest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) dana od dana zaključenja ugovora. Ukoliko kupac ne zaključi ugovor o kupoprodaji u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lastRenderedPageBreak/>
        <w:t xml:space="preserve">predviđenom roku ili ne isplati kupoprodajnu cijenu u predviđenom roku gubi pravo na povraćaj depozita. U tom slučaju, prodavac ima pravo da zaključi ugovor o kupoprodaji predmetne nepokretnosti sa drugim ponuđačem navedenog javnog nadmetanja (aukcije), koji je ponudio drugu najveću cijenu. </w:t>
      </w:r>
    </w:p>
    <w:p w14:paraId="31708D1D" w14:textId="77777777" w:rsidR="00532134" w:rsidRPr="00532134" w:rsidRDefault="00532134" w:rsidP="00532134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ab/>
        <w:t>Pravo na povraćaj depozita gubi potencijalni kupac koji podnese prijavu, a ne učestvuje, odnosno ne registruje se za javno nadmetanj</w:t>
      </w:r>
      <w:r w:rsidRPr="00532134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>e.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                    </w:t>
      </w:r>
    </w:p>
    <w:p w14:paraId="45E2606F" w14:textId="5D55A31A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Uplaćeni depozit kupca se uračunava u prodajnu cijenu, a ostalim učesnicima javnog nadmetanja (aukcije) se uplaćeni depozit  vraća u roku od 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8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(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>slovima: osam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) dana od dana održavanja aukcije. </w:t>
      </w:r>
    </w:p>
    <w:p w14:paraId="189A666E" w14:textId="64418206" w:rsidR="00532134" w:rsidRPr="00532134" w:rsidRDefault="00532134" w:rsidP="00532134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Ugovorom o kupoprodaji (prenosu prava svojine) građevinskog zemljišta pored elemenata utvrđenih ZOO preciziraće se podaci o: urbanističkoj i katastarskoj parceli, namjeni i veličini objekta čija je gradnja predviđena, načinu ugovaranja naknade za </w:t>
      </w:r>
      <w:r w:rsidR="00081056">
        <w:rPr>
          <w:rFonts w:ascii="Arial" w:eastAsia="Times New Roman" w:hAnsi="Arial" w:cs="Arial"/>
          <w:kern w:val="0"/>
          <w:lang w:val="sr-Latn-CS"/>
          <w14:ligatures w14:val="none"/>
        </w:rPr>
        <w:t xml:space="preserve">građenje za osnovno </w:t>
      </w: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>komunalno opremanje zemljišta i obavezama ugovornih stranaka u slučaju neizvršenja obaveza, zadržavanju prava raspolaganja nad depozitom i načinu obezbjeđenja potraživanja i pravima i obavezama ugovornih strana u slučaju neizvršenja ugovornih obaveza.</w:t>
      </w:r>
    </w:p>
    <w:p w14:paraId="5FAE6D8E" w14:textId="07788D5D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ab/>
      </w:r>
      <w:r w:rsidRPr="002A744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Prava i obaveze u vezi naknade za građenje za osnovno komunalno opremanje građevinskog zemljišta regulisaće se posebnim ugovorom koji će biti sačinjen u roku od od 30 dana od dana donošenja rješenja o davanju saglasnosti na idejno rješenje arhitektonskog projekta od strane glavnog državnog/gradskog arhitekte, a kojim će se regulisati međusobna prava i obaveze u vezi sa navedenom naknadom u skladu sa važećom Odlukom o naknadi za komunalno opremanje građevinskog zemljišta. („Sl. list CG – opštinski propisi“, br. 38/20).</w:t>
      </w:r>
    </w:p>
    <w:p w14:paraId="41ADB854" w14:textId="36D3CCFA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ab/>
      </w:r>
      <w:r w:rsidRPr="002A744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Promjena upisa prava svojine (clausula intabulandi) na predmetnoj nepokretnosti ne može se izvršiti dok kupac sa Opštinom Bar ne zaključi ugovor u vezi naknade za građenje za osnovno komunalno opremanje građevinskog zemljišta.</w:t>
      </w:r>
    </w:p>
    <w:p w14:paraId="40853CE4" w14:textId="766B6264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ab/>
      </w:r>
      <w:r w:rsidRPr="002A744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Troškove prenosa imovine (porez, takse, izrada notarskog ugovora i dr.) snosi kupac.</w:t>
      </w:r>
    </w:p>
    <w:p w14:paraId="527DD084" w14:textId="10AA92CA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ab/>
      </w:r>
      <w:r w:rsidRPr="002A744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Bliže informacije mogu se dobiti svakog radnog dana u vremenu od 11,00 do 14,00 časova, neposredno u prostorijama Opštine Bar, kancelarija broj 119, Bulevar Revolucije br. 1 ili na kontakt telefon +382 (0)30 301 464.</w:t>
      </w:r>
    </w:p>
    <w:p w14:paraId="3FB5420D" w14:textId="77777777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27B3CE5B" w14:textId="77777777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2A744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Broj: 01-018/26-152/2</w:t>
      </w:r>
    </w:p>
    <w:p w14:paraId="38004689" w14:textId="77777777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2A744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Bar, 02.04.2026. godine</w:t>
      </w:r>
    </w:p>
    <w:p w14:paraId="7D9EC890" w14:textId="77777777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4F813180" w14:textId="77777777" w:rsidR="002A7442" w:rsidRPr="002A7442" w:rsidRDefault="002A7442" w:rsidP="002A7442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</w:pPr>
      <w:r w:rsidRPr="002A7442"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  <w:t>Komisija za sprovođenje postupka prodaje zemljišta</w:t>
      </w:r>
    </w:p>
    <w:p w14:paraId="2A54D8A3" w14:textId="77777777" w:rsidR="002A7442" w:rsidRPr="002A7442" w:rsidRDefault="002A7442" w:rsidP="002A7442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</w:pPr>
    </w:p>
    <w:p w14:paraId="1407B697" w14:textId="77777777" w:rsidR="002A7442" w:rsidRPr="002A7442" w:rsidRDefault="002A7442" w:rsidP="002A7442">
      <w:pPr>
        <w:spacing w:after="0" w:line="240" w:lineRule="auto"/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</w:pPr>
    </w:p>
    <w:p w14:paraId="06F47C60" w14:textId="77777777" w:rsidR="002A7442" w:rsidRPr="002A7442" w:rsidRDefault="002A7442" w:rsidP="002A74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</w:pPr>
      <w:r w:rsidRPr="002A7442">
        <w:rPr>
          <w:rFonts w:ascii="Arial" w:eastAsia="Times New Roman" w:hAnsi="Arial" w:cs="Arial"/>
          <w:b/>
          <w:kern w:val="0"/>
          <w:lang w:val="sr-Latn-ME" w:eastAsia="sr-Latn-ME"/>
          <w14:ligatures w14:val="none"/>
        </w:rPr>
        <w:t>NAPOMENA: JAVNI POZIV OBJAVLJEN JE U DNEVNOM LISTU „POBJEDA“, DANA, 03.04.2026. GODINE</w:t>
      </w:r>
    </w:p>
    <w:p w14:paraId="0BC0E535" w14:textId="77777777" w:rsidR="00532134" w:rsidRPr="00532134" w:rsidRDefault="00532134" w:rsidP="00532134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0225DCED" w14:textId="77777777" w:rsidR="00532134" w:rsidRPr="00532134" w:rsidRDefault="00532134" w:rsidP="00532134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532134">
        <w:rPr>
          <w:rFonts w:ascii="Arial" w:eastAsia="Times New Roman" w:hAnsi="Arial" w:cs="Arial"/>
          <w:kern w:val="0"/>
          <w:lang w:val="sr-Latn-CS"/>
          <w14:ligatures w14:val="none"/>
        </w:rPr>
        <w:t xml:space="preserve">                </w:t>
      </w:r>
    </w:p>
    <w:p w14:paraId="77C29B99" w14:textId="77777777" w:rsidR="00532134" w:rsidRDefault="00532134"/>
    <w:sectPr w:rsidR="00532134" w:rsidSect="00532134">
      <w:footerReference w:type="default" r:id="rId7"/>
      <w:pgSz w:w="12240" w:h="15840"/>
      <w:pgMar w:top="1258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AC97" w14:textId="77777777" w:rsidR="00D41839" w:rsidRDefault="00D41839">
      <w:pPr>
        <w:spacing w:after="0" w:line="240" w:lineRule="auto"/>
      </w:pPr>
      <w:r>
        <w:separator/>
      </w:r>
    </w:p>
  </w:endnote>
  <w:endnote w:type="continuationSeparator" w:id="0">
    <w:p w14:paraId="1B6CF86A" w14:textId="77777777" w:rsidR="00D41839" w:rsidRDefault="00D4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2C32" w14:textId="77777777" w:rsidR="00532134" w:rsidRDefault="00532134" w:rsidP="00DA298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C412134" w14:textId="77777777" w:rsidR="00532134" w:rsidRDefault="00532134" w:rsidP="00DA29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23E9" w14:textId="77777777" w:rsidR="00D41839" w:rsidRDefault="00D41839">
      <w:pPr>
        <w:spacing w:after="0" w:line="240" w:lineRule="auto"/>
      </w:pPr>
      <w:r>
        <w:separator/>
      </w:r>
    </w:p>
  </w:footnote>
  <w:footnote w:type="continuationSeparator" w:id="0">
    <w:p w14:paraId="5D181A0B" w14:textId="77777777" w:rsidR="00D41839" w:rsidRDefault="00D4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9A7"/>
    <w:multiLevelType w:val="hybridMultilevel"/>
    <w:tmpl w:val="BC8E269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4712"/>
    <w:multiLevelType w:val="hybridMultilevel"/>
    <w:tmpl w:val="A224E696"/>
    <w:lvl w:ilvl="0" w:tplc="C058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2F31"/>
    <w:multiLevelType w:val="hybridMultilevel"/>
    <w:tmpl w:val="332C7DB2"/>
    <w:lvl w:ilvl="0" w:tplc="D7AC86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243C3"/>
    <w:multiLevelType w:val="hybridMultilevel"/>
    <w:tmpl w:val="988EEC54"/>
    <w:lvl w:ilvl="0" w:tplc="2C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9079AA"/>
    <w:multiLevelType w:val="hybridMultilevel"/>
    <w:tmpl w:val="7138E9C0"/>
    <w:lvl w:ilvl="0" w:tplc="2C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209B8"/>
    <w:multiLevelType w:val="multilevel"/>
    <w:tmpl w:val="FB50B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72A2F95"/>
    <w:multiLevelType w:val="hybridMultilevel"/>
    <w:tmpl w:val="BBAE8458"/>
    <w:lvl w:ilvl="0" w:tplc="8996A808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6647D"/>
    <w:multiLevelType w:val="hybridMultilevel"/>
    <w:tmpl w:val="A838091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85549">
    <w:abstractNumId w:val="5"/>
  </w:num>
  <w:num w:numId="2" w16cid:durableId="1686782590">
    <w:abstractNumId w:val="2"/>
  </w:num>
  <w:num w:numId="3" w16cid:durableId="1905725275">
    <w:abstractNumId w:val="1"/>
  </w:num>
  <w:num w:numId="4" w16cid:durableId="1669091496">
    <w:abstractNumId w:val="6"/>
  </w:num>
  <w:num w:numId="5" w16cid:durableId="1384060271">
    <w:abstractNumId w:val="7"/>
  </w:num>
  <w:num w:numId="6" w16cid:durableId="1219972620">
    <w:abstractNumId w:val="0"/>
  </w:num>
  <w:num w:numId="7" w16cid:durableId="2144887760">
    <w:abstractNumId w:val="4"/>
  </w:num>
  <w:num w:numId="8" w16cid:durableId="126499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4"/>
    <w:rsid w:val="00081056"/>
    <w:rsid w:val="002A7442"/>
    <w:rsid w:val="00306222"/>
    <w:rsid w:val="00532134"/>
    <w:rsid w:val="007A0609"/>
    <w:rsid w:val="008F40E4"/>
    <w:rsid w:val="00A66C56"/>
    <w:rsid w:val="00B46AE8"/>
    <w:rsid w:val="00CF7A7B"/>
    <w:rsid w:val="00D41839"/>
    <w:rsid w:val="00F4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C3B4"/>
  <w15:chartTrackingRefBased/>
  <w15:docId w15:val="{943F5DA0-33F6-4603-8098-50588021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7B"/>
  </w:style>
  <w:style w:type="paragraph" w:styleId="Heading1">
    <w:name w:val="heading 1"/>
    <w:basedOn w:val="Normal"/>
    <w:next w:val="Normal"/>
    <w:link w:val="Heading1Char"/>
    <w:uiPriority w:val="9"/>
    <w:qFormat/>
    <w:rsid w:val="0053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13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532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34"/>
  </w:style>
  <w:style w:type="character" w:styleId="PageNumber">
    <w:name w:val="page number"/>
    <w:basedOn w:val="DefaultParagraphFont"/>
    <w:uiPriority w:val="99"/>
    <w:rsid w:val="005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20</dc:creator>
  <cp:keywords/>
  <dc:description/>
  <cp:lastModifiedBy>BAR 20</cp:lastModifiedBy>
  <cp:revision>2</cp:revision>
  <dcterms:created xsi:type="dcterms:W3CDTF">2026-04-02T09:57:00Z</dcterms:created>
  <dcterms:modified xsi:type="dcterms:W3CDTF">2026-04-02T12:37:00Z</dcterms:modified>
</cp:coreProperties>
</file>