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E6" w:rsidRDefault="00EB37E6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EB37E6" w:rsidRDefault="00EB37E6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A34F0D" w:rsidRDefault="00A34F0D" w:rsidP="0091735C">
      <w:pPr>
        <w:autoSpaceDE w:val="0"/>
        <w:autoSpaceDN w:val="0"/>
        <w:adjustRightInd w:val="0"/>
        <w:spacing w:before="120" w:after="60" w:line="240" w:lineRule="auto"/>
        <w:ind w:firstLine="283"/>
        <w:jc w:val="both"/>
        <w:rPr>
          <w:rFonts w:ascii="Arial" w:eastAsiaTheme="minorEastAsia" w:hAnsi="Arial" w:cs="Arial"/>
          <w:color w:val="000000"/>
        </w:rPr>
      </w:pPr>
    </w:p>
    <w:p w:rsidR="00A34F0D" w:rsidRDefault="00A34F0D" w:rsidP="0091735C">
      <w:pPr>
        <w:autoSpaceDE w:val="0"/>
        <w:autoSpaceDN w:val="0"/>
        <w:adjustRightInd w:val="0"/>
        <w:spacing w:before="120" w:after="60" w:line="240" w:lineRule="auto"/>
        <w:ind w:firstLine="283"/>
        <w:jc w:val="both"/>
        <w:rPr>
          <w:rFonts w:ascii="Arial" w:eastAsiaTheme="minorEastAsia" w:hAnsi="Arial" w:cs="Arial"/>
          <w:color w:val="000000"/>
        </w:rPr>
      </w:pPr>
    </w:p>
    <w:p w:rsidR="00BE54DE" w:rsidRDefault="00BE54DE" w:rsidP="0091735C">
      <w:pPr>
        <w:autoSpaceDE w:val="0"/>
        <w:autoSpaceDN w:val="0"/>
        <w:adjustRightInd w:val="0"/>
        <w:spacing w:before="120" w:after="60" w:line="240" w:lineRule="auto"/>
        <w:ind w:firstLine="283"/>
        <w:jc w:val="both"/>
        <w:rPr>
          <w:rFonts w:ascii="Arial" w:eastAsiaTheme="minorEastAsia" w:hAnsi="Arial" w:cs="Arial"/>
          <w:color w:val="000000"/>
        </w:rPr>
      </w:pPr>
    </w:p>
    <w:p w:rsidR="00EB37E6" w:rsidRDefault="00A86E5F" w:rsidP="0091735C">
      <w:pPr>
        <w:autoSpaceDE w:val="0"/>
        <w:autoSpaceDN w:val="0"/>
        <w:adjustRightInd w:val="0"/>
        <w:spacing w:before="120" w:after="60" w:line="240" w:lineRule="auto"/>
        <w:ind w:firstLine="283"/>
        <w:jc w:val="both"/>
        <w:rPr>
          <w:rFonts w:ascii="Arial" w:eastAsiaTheme="minorEastAsia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 xml:space="preserve">Na </w:t>
      </w:r>
      <w:proofErr w:type="spellStart"/>
      <w:r>
        <w:rPr>
          <w:rFonts w:ascii="Arial" w:eastAsiaTheme="minorEastAsia" w:hAnsi="Arial" w:cs="Arial"/>
          <w:color w:val="000000"/>
        </w:rPr>
        <w:t>osnovu</w:t>
      </w:r>
      <w:proofErr w:type="spellEnd"/>
      <w:r>
        <w:rPr>
          <w:rFonts w:ascii="Arial" w:eastAsiaTheme="minorEastAsia" w:hAnsi="Arial" w:cs="Arial"/>
          <w:color w:val="000000"/>
        </w:rPr>
        <w:t xml:space="preserve"> </w:t>
      </w:r>
      <w:proofErr w:type="spellStart"/>
      <w:r>
        <w:rPr>
          <w:rFonts w:ascii="Arial" w:eastAsiaTheme="minorEastAsia" w:hAnsi="Arial" w:cs="Arial"/>
          <w:color w:val="000000"/>
        </w:rPr>
        <w:t>člana</w:t>
      </w:r>
      <w:proofErr w:type="spellEnd"/>
      <w:r>
        <w:rPr>
          <w:rFonts w:ascii="Arial" w:eastAsiaTheme="minorEastAsia" w:hAnsi="Arial" w:cs="Arial"/>
          <w:color w:val="000000"/>
        </w:rPr>
        <w:t xml:space="preserve"> 39 </w:t>
      </w:r>
      <w:proofErr w:type="spellStart"/>
      <w:r>
        <w:rPr>
          <w:rFonts w:ascii="Arial" w:eastAsiaTheme="minorEastAsia" w:hAnsi="Arial" w:cs="Arial"/>
          <w:color w:val="000000"/>
        </w:rPr>
        <w:t>stav</w:t>
      </w:r>
      <w:proofErr w:type="spellEnd"/>
      <w:r>
        <w:rPr>
          <w:rFonts w:ascii="Arial" w:eastAsiaTheme="minorEastAsia" w:hAnsi="Arial" w:cs="Arial"/>
          <w:color w:val="000000"/>
        </w:rPr>
        <w:t xml:space="preserve"> 2</w:t>
      </w:r>
      <w:r w:rsidR="00EB37E6" w:rsidRPr="00EB37E6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EB37E6" w:rsidRPr="00EB37E6">
        <w:rPr>
          <w:rFonts w:ascii="Arial" w:eastAsiaTheme="minorEastAsia" w:hAnsi="Arial" w:cs="Arial"/>
          <w:color w:val="000000"/>
        </w:rPr>
        <w:t>Zakona</w:t>
      </w:r>
      <w:proofErr w:type="spellEnd"/>
      <w:r w:rsidR="00EB37E6" w:rsidRPr="00EB37E6">
        <w:rPr>
          <w:rFonts w:ascii="Arial" w:eastAsiaTheme="minorEastAsia" w:hAnsi="Arial" w:cs="Arial"/>
          <w:color w:val="000000"/>
        </w:rPr>
        <w:t xml:space="preserve"> o </w:t>
      </w:r>
      <w:proofErr w:type="spellStart"/>
      <w:r w:rsidR="00EB37E6" w:rsidRPr="00EB37E6">
        <w:rPr>
          <w:rFonts w:ascii="Arial" w:eastAsiaTheme="minorEastAsia" w:hAnsi="Arial" w:cs="Arial"/>
          <w:color w:val="000000"/>
        </w:rPr>
        <w:t>so</w:t>
      </w:r>
      <w:r w:rsidR="0078765A">
        <w:rPr>
          <w:rFonts w:ascii="Arial" w:eastAsiaTheme="minorEastAsia" w:hAnsi="Arial" w:cs="Arial"/>
          <w:color w:val="000000"/>
        </w:rPr>
        <w:t>cijalnoj</w:t>
      </w:r>
      <w:proofErr w:type="spellEnd"/>
      <w:r w:rsidR="0078765A">
        <w:rPr>
          <w:rFonts w:ascii="Arial" w:eastAsiaTheme="minorEastAsia" w:hAnsi="Arial" w:cs="Arial"/>
          <w:color w:val="000000"/>
        </w:rPr>
        <w:t xml:space="preserve"> i </w:t>
      </w:r>
      <w:proofErr w:type="spellStart"/>
      <w:r w:rsidR="0078765A">
        <w:rPr>
          <w:rFonts w:ascii="Arial" w:eastAsiaTheme="minorEastAsia" w:hAnsi="Arial" w:cs="Arial"/>
          <w:color w:val="000000"/>
        </w:rPr>
        <w:t>dječjoj</w:t>
      </w:r>
      <w:proofErr w:type="spellEnd"/>
      <w:r w:rsidR="0078765A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78765A">
        <w:rPr>
          <w:rFonts w:ascii="Arial" w:eastAsiaTheme="minorEastAsia" w:hAnsi="Arial" w:cs="Arial"/>
          <w:color w:val="000000"/>
        </w:rPr>
        <w:t>zaštiti</w:t>
      </w:r>
      <w:proofErr w:type="spellEnd"/>
      <w:r w:rsidR="0078765A">
        <w:rPr>
          <w:rFonts w:ascii="Arial" w:eastAsiaTheme="minorEastAsia" w:hAnsi="Arial" w:cs="Arial"/>
          <w:color w:val="000000"/>
        </w:rPr>
        <w:t xml:space="preserve"> ("</w:t>
      </w:r>
      <w:proofErr w:type="spellStart"/>
      <w:r w:rsidR="0078765A">
        <w:rPr>
          <w:rFonts w:ascii="Arial" w:eastAsiaTheme="minorEastAsia" w:hAnsi="Arial" w:cs="Arial"/>
          <w:color w:val="000000"/>
        </w:rPr>
        <w:t>Službeni</w:t>
      </w:r>
      <w:proofErr w:type="spellEnd"/>
      <w:r w:rsidR="00EB37E6" w:rsidRPr="00EB37E6">
        <w:rPr>
          <w:rFonts w:ascii="Arial" w:eastAsiaTheme="minorEastAsia" w:hAnsi="Arial" w:cs="Arial"/>
          <w:color w:val="000000"/>
        </w:rPr>
        <w:t xml:space="preserve"> list CG" </w:t>
      </w:r>
      <w:proofErr w:type="spellStart"/>
      <w:r w:rsidR="00EB37E6" w:rsidRPr="00EB37E6">
        <w:rPr>
          <w:rFonts w:ascii="Arial" w:eastAsiaTheme="minorEastAsia" w:hAnsi="Arial" w:cs="Arial"/>
          <w:color w:val="000000"/>
        </w:rPr>
        <w:t>broj</w:t>
      </w:r>
      <w:proofErr w:type="spellEnd"/>
      <w:r w:rsidR="00EB37E6" w:rsidRPr="00EB37E6">
        <w:rPr>
          <w:rFonts w:ascii="Arial" w:eastAsiaTheme="minorEastAsia" w:hAnsi="Arial" w:cs="Arial"/>
          <w:color w:val="000000"/>
        </w:rPr>
        <w:t xml:space="preserve"> 27/13, 01/15, 42/15, 47/15, 56/16, 66/16, 1/17, 31/17, 42/17, 50/17 </w:t>
      </w:r>
      <w:r w:rsidR="00EB37E6">
        <w:rPr>
          <w:rFonts w:ascii="Arial" w:eastAsiaTheme="minorEastAsia" w:hAnsi="Arial" w:cs="Arial"/>
          <w:color w:val="000000"/>
        </w:rPr>
        <w:t>i</w:t>
      </w:r>
      <w:r>
        <w:rPr>
          <w:rFonts w:ascii="Arial" w:eastAsiaTheme="minorEastAsia" w:hAnsi="Arial" w:cs="Arial"/>
          <w:color w:val="000000"/>
        </w:rPr>
        <w:t xml:space="preserve"> 59/21) </w:t>
      </w:r>
      <w:r w:rsidR="0078765A">
        <w:rPr>
          <w:rFonts w:ascii="Arial" w:eastAsiaTheme="minorEastAsia" w:hAnsi="Arial" w:cs="Arial"/>
          <w:color w:val="000000"/>
        </w:rPr>
        <w:t xml:space="preserve">i </w:t>
      </w:r>
      <w:proofErr w:type="spellStart"/>
      <w:r w:rsidR="0078765A">
        <w:rPr>
          <w:rFonts w:ascii="Arial" w:eastAsiaTheme="minorEastAsia" w:hAnsi="Arial" w:cs="Arial"/>
          <w:color w:val="000000"/>
        </w:rPr>
        <w:t>člana</w:t>
      </w:r>
      <w:proofErr w:type="spellEnd"/>
      <w:r w:rsidR="00EB37E6" w:rsidRPr="00EB37E6">
        <w:rPr>
          <w:rFonts w:ascii="Arial" w:eastAsiaTheme="minorEastAsia" w:hAnsi="Arial" w:cs="Arial"/>
          <w:color w:val="000000"/>
        </w:rPr>
        <w:t xml:space="preserve"> 41 </w:t>
      </w:r>
      <w:proofErr w:type="spellStart"/>
      <w:r w:rsidR="00EB37E6" w:rsidRPr="00EB37E6">
        <w:rPr>
          <w:rFonts w:ascii="Arial" w:eastAsiaTheme="minorEastAsia" w:hAnsi="Arial" w:cs="Arial"/>
          <w:color w:val="000000"/>
        </w:rPr>
        <w:t>stav</w:t>
      </w:r>
      <w:proofErr w:type="spellEnd"/>
      <w:r w:rsidR="00EB37E6" w:rsidRPr="00EB37E6">
        <w:rPr>
          <w:rFonts w:ascii="Arial" w:eastAsiaTheme="minorEastAsia" w:hAnsi="Arial" w:cs="Arial"/>
          <w:color w:val="000000"/>
        </w:rPr>
        <w:t xml:space="preserve"> 1 </w:t>
      </w:r>
      <w:proofErr w:type="spellStart"/>
      <w:r w:rsidR="00EB37E6" w:rsidRPr="00EB37E6">
        <w:rPr>
          <w:rFonts w:ascii="Arial" w:eastAsiaTheme="minorEastAsia" w:hAnsi="Arial" w:cs="Arial"/>
          <w:color w:val="000000"/>
        </w:rPr>
        <w:t>tačka</w:t>
      </w:r>
      <w:proofErr w:type="spellEnd"/>
      <w:r w:rsidR="00EB37E6" w:rsidRPr="00EB37E6">
        <w:rPr>
          <w:rFonts w:ascii="Arial" w:eastAsiaTheme="minorEastAsia" w:hAnsi="Arial" w:cs="Arial"/>
          <w:color w:val="000000"/>
        </w:rPr>
        <w:t xml:space="preserve"> 2 </w:t>
      </w:r>
      <w:proofErr w:type="spellStart"/>
      <w:r w:rsidR="00EB37E6" w:rsidRPr="00EB37E6">
        <w:rPr>
          <w:rFonts w:ascii="Arial" w:eastAsiaTheme="minorEastAsia" w:hAnsi="Arial" w:cs="Arial"/>
          <w:color w:val="000000"/>
        </w:rPr>
        <w:t>Statuta</w:t>
      </w:r>
      <w:proofErr w:type="spellEnd"/>
      <w:r w:rsidR="00EB37E6" w:rsidRPr="00EB37E6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EB37E6" w:rsidRPr="00EB37E6">
        <w:rPr>
          <w:rFonts w:ascii="Arial" w:eastAsiaTheme="minorEastAsia" w:hAnsi="Arial" w:cs="Arial"/>
          <w:color w:val="000000"/>
        </w:rPr>
        <w:t>opštine</w:t>
      </w:r>
      <w:proofErr w:type="spellEnd"/>
      <w:r w:rsidR="00EB37E6" w:rsidRPr="00EB37E6">
        <w:rPr>
          <w:rFonts w:ascii="Arial" w:eastAsiaTheme="minorEastAsia" w:hAnsi="Arial" w:cs="Arial"/>
          <w:color w:val="000000"/>
        </w:rPr>
        <w:t xml:space="preserve"> Bar</w:t>
      </w:r>
      <w:r w:rsidR="00EB37E6">
        <w:rPr>
          <w:rFonts w:ascii="Arial" w:eastAsiaTheme="minorEastAsia" w:hAnsi="Arial" w:cs="Arial"/>
          <w:color w:val="000000"/>
        </w:rPr>
        <w:t xml:space="preserve"> </w:t>
      </w:r>
      <w:r w:rsidR="0078765A">
        <w:rPr>
          <w:rFonts w:ascii="Arial" w:eastAsiaTheme="minorEastAsia" w:hAnsi="Arial" w:cs="Arial"/>
          <w:color w:val="000000"/>
        </w:rPr>
        <w:t>("</w:t>
      </w:r>
      <w:proofErr w:type="spellStart"/>
      <w:r w:rsidR="0078765A">
        <w:rPr>
          <w:rFonts w:ascii="Arial" w:eastAsiaTheme="minorEastAsia" w:hAnsi="Arial" w:cs="Arial"/>
          <w:color w:val="000000"/>
        </w:rPr>
        <w:t>Službeni</w:t>
      </w:r>
      <w:proofErr w:type="spellEnd"/>
      <w:r w:rsidR="0078765A">
        <w:rPr>
          <w:rFonts w:ascii="Arial" w:eastAsiaTheme="minorEastAsia" w:hAnsi="Arial" w:cs="Arial"/>
          <w:color w:val="000000"/>
        </w:rPr>
        <w:t xml:space="preserve"> </w:t>
      </w:r>
      <w:r w:rsidR="00EB37E6" w:rsidRPr="00EB37E6">
        <w:rPr>
          <w:rFonts w:ascii="Arial" w:eastAsiaTheme="minorEastAsia" w:hAnsi="Arial" w:cs="Arial"/>
          <w:color w:val="000000"/>
        </w:rPr>
        <w:t>list</w:t>
      </w:r>
      <w:r w:rsidR="0078765A">
        <w:rPr>
          <w:rFonts w:ascii="Arial" w:eastAsiaTheme="minorEastAsia" w:hAnsi="Arial" w:cs="Arial"/>
          <w:color w:val="000000"/>
        </w:rPr>
        <w:t xml:space="preserve"> Crne Gore–</w:t>
      </w:r>
      <w:proofErr w:type="spellStart"/>
      <w:r w:rsidR="00EB37E6">
        <w:rPr>
          <w:rFonts w:ascii="Arial" w:eastAsiaTheme="minorEastAsia" w:hAnsi="Arial" w:cs="Arial"/>
          <w:color w:val="000000"/>
        </w:rPr>
        <w:t>opštinski</w:t>
      </w:r>
      <w:proofErr w:type="spellEnd"/>
      <w:r w:rsidR="00EB37E6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EB37E6">
        <w:rPr>
          <w:rFonts w:ascii="Arial" w:eastAsiaTheme="minorEastAsia" w:hAnsi="Arial" w:cs="Arial"/>
          <w:color w:val="000000"/>
        </w:rPr>
        <w:t>propisi</w:t>
      </w:r>
      <w:proofErr w:type="spellEnd"/>
      <w:r w:rsidR="00EB37E6">
        <w:rPr>
          <w:rFonts w:ascii="Arial" w:eastAsiaTheme="minorEastAsia" w:hAnsi="Arial" w:cs="Arial"/>
          <w:color w:val="000000"/>
        </w:rPr>
        <w:t>”</w:t>
      </w:r>
      <w:r w:rsidR="0078765A">
        <w:rPr>
          <w:rFonts w:ascii="Arial" w:eastAsiaTheme="minorEastAsia" w:hAnsi="Arial" w:cs="Arial"/>
          <w:color w:val="000000"/>
        </w:rPr>
        <w:t>,</w:t>
      </w:r>
      <w:r w:rsidR="00EB37E6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EB37E6">
        <w:rPr>
          <w:rFonts w:ascii="Arial" w:eastAsiaTheme="minorEastAsia" w:hAnsi="Arial" w:cs="Arial"/>
          <w:color w:val="000000"/>
        </w:rPr>
        <w:t>broj</w:t>
      </w:r>
      <w:proofErr w:type="spellEnd"/>
      <w:r w:rsidR="00EB37E6" w:rsidRPr="00EB37E6">
        <w:rPr>
          <w:rFonts w:ascii="Arial" w:eastAsiaTheme="minorEastAsia" w:hAnsi="Arial" w:cs="Arial"/>
          <w:color w:val="000000"/>
        </w:rPr>
        <w:t xml:space="preserve"> </w:t>
      </w:r>
      <w:r w:rsidR="00EB37E6">
        <w:rPr>
          <w:rFonts w:ascii="Arial" w:eastAsiaTheme="minorEastAsia" w:hAnsi="Arial" w:cs="Arial"/>
          <w:color w:val="000000"/>
        </w:rPr>
        <w:t>37/18</w:t>
      </w:r>
      <w:r w:rsidR="00EB37E6" w:rsidRPr="00EB37E6">
        <w:rPr>
          <w:rFonts w:ascii="Arial" w:eastAsiaTheme="minorEastAsia" w:hAnsi="Arial" w:cs="Arial"/>
          <w:color w:val="000000"/>
        </w:rPr>
        <w:t xml:space="preserve">), </w:t>
      </w:r>
      <w:proofErr w:type="spellStart"/>
      <w:r w:rsidR="00EB37E6" w:rsidRPr="00EB37E6">
        <w:rPr>
          <w:rFonts w:ascii="Arial" w:eastAsiaTheme="minorEastAsia" w:hAnsi="Arial" w:cs="Arial"/>
          <w:color w:val="000000"/>
        </w:rPr>
        <w:t>Skupština</w:t>
      </w:r>
      <w:proofErr w:type="spellEnd"/>
      <w:r w:rsidR="00EB37E6" w:rsidRPr="00EB37E6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EB37E6" w:rsidRPr="00EB37E6">
        <w:rPr>
          <w:rFonts w:ascii="Arial" w:eastAsiaTheme="minorEastAsia" w:hAnsi="Arial" w:cs="Arial"/>
          <w:color w:val="000000"/>
        </w:rPr>
        <w:t>Opštine</w:t>
      </w:r>
      <w:proofErr w:type="spellEnd"/>
      <w:r w:rsidR="00EB37E6" w:rsidRPr="00EB37E6">
        <w:rPr>
          <w:rFonts w:ascii="Arial" w:eastAsiaTheme="minorEastAsia" w:hAnsi="Arial" w:cs="Arial"/>
          <w:color w:val="000000"/>
        </w:rPr>
        <w:t xml:space="preserve"> Bar, </w:t>
      </w:r>
      <w:proofErr w:type="spellStart"/>
      <w:r w:rsidR="00EB37E6" w:rsidRPr="00EB37E6">
        <w:rPr>
          <w:rFonts w:ascii="Arial" w:eastAsiaTheme="minorEastAsia" w:hAnsi="Arial" w:cs="Arial"/>
          <w:color w:val="000000"/>
        </w:rPr>
        <w:t>na</w:t>
      </w:r>
      <w:proofErr w:type="spellEnd"/>
      <w:r w:rsidR="00EB37E6" w:rsidRPr="00EB37E6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EB37E6" w:rsidRPr="00EB37E6">
        <w:rPr>
          <w:rFonts w:ascii="Arial" w:eastAsiaTheme="minorEastAsia" w:hAnsi="Arial" w:cs="Arial"/>
          <w:color w:val="000000"/>
        </w:rPr>
        <w:t>sjednici</w:t>
      </w:r>
      <w:proofErr w:type="spellEnd"/>
      <w:r w:rsidR="00EB37E6" w:rsidRPr="00EB37E6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EB37E6" w:rsidRPr="00EB37E6">
        <w:rPr>
          <w:rFonts w:ascii="Arial" w:eastAsiaTheme="minorEastAsia" w:hAnsi="Arial" w:cs="Arial"/>
          <w:color w:val="000000"/>
        </w:rPr>
        <w:t>održanoj</w:t>
      </w:r>
      <w:proofErr w:type="spellEnd"/>
      <w:r w:rsidR="00EB37E6" w:rsidRPr="00EB37E6">
        <w:rPr>
          <w:rFonts w:ascii="Arial" w:eastAsiaTheme="minorEastAsia" w:hAnsi="Arial" w:cs="Arial"/>
          <w:color w:val="000000"/>
        </w:rPr>
        <w:t xml:space="preserve"> dana </w:t>
      </w:r>
      <w:r w:rsidR="00EB37E6">
        <w:rPr>
          <w:rFonts w:ascii="Arial" w:eastAsiaTheme="minorEastAsia" w:hAnsi="Arial" w:cs="Arial"/>
          <w:color w:val="000000"/>
        </w:rPr>
        <w:t>_______2021</w:t>
      </w:r>
      <w:r w:rsidR="00EB37E6" w:rsidRPr="00EB37E6">
        <w:rPr>
          <w:rFonts w:ascii="Arial" w:eastAsiaTheme="minorEastAsia" w:hAnsi="Arial" w:cs="Arial"/>
          <w:color w:val="000000"/>
        </w:rPr>
        <w:t xml:space="preserve">. </w:t>
      </w:r>
      <w:proofErr w:type="spellStart"/>
      <w:proofErr w:type="gramStart"/>
      <w:r w:rsidR="00EB37E6" w:rsidRPr="00EB37E6">
        <w:rPr>
          <w:rFonts w:ascii="Arial" w:eastAsiaTheme="minorEastAsia" w:hAnsi="Arial" w:cs="Arial"/>
          <w:color w:val="000000"/>
        </w:rPr>
        <w:t>godine</w:t>
      </w:r>
      <w:proofErr w:type="spellEnd"/>
      <w:proofErr w:type="gramEnd"/>
      <w:r w:rsidR="00EB37E6" w:rsidRPr="00EB37E6">
        <w:rPr>
          <w:rFonts w:ascii="Arial" w:eastAsiaTheme="minorEastAsia" w:hAnsi="Arial" w:cs="Arial"/>
          <w:color w:val="000000"/>
        </w:rPr>
        <w:t xml:space="preserve">, </w:t>
      </w:r>
      <w:proofErr w:type="spellStart"/>
      <w:r w:rsidR="00EB37E6" w:rsidRPr="00EB37E6">
        <w:rPr>
          <w:rFonts w:ascii="Arial" w:eastAsiaTheme="minorEastAsia" w:hAnsi="Arial" w:cs="Arial"/>
          <w:color w:val="000000"/>
        </w:rPr>
        <w:t>donijela</w:t>
      </w:r>
      <w:proofErr w:type="spellEnd"/>
      <w:r w:rsidR="00EB37E6" w:rsidRPr="00EB37E6">
        <w:rPr>
          <w:rFonts w:ascii="Arial" w:eastAsiaTheme="minorEastAsia" w:hAnsi="Arial" w:cs="Arial"/>
          <w:color w:val="000000"/>
        </w:rPr>
        <w:t xml:space="preserve"> je</w:t>
      </w:r>
    </w:p>
    <w:p w:rsidR="00A34F0D" w:rsidRDefault="00A34F0D" w:rsidP="0091735C">
      <w:pPr>
        <w:autoSpaceDE w:val="0"/>
        <w:autoSpaceDN w:val="0"/>
        <w:adjustRightInd w:val="0"/>
        <w:spacing w:before="120" w:after="60" w:line="240" w:lineRule="auto"/>
        <w:ind w:firstLine="283"/>
        <w:jc w:val="both"/>
        <w:rPr>
          <w:rFonts w:ascii="Arial" w:eastAsiaTheme="minorEastAsia" w:hAnsi="Arial" w:cs="Arial"/>
          <w:color w:val="000000"/>
        </w:rPr>
      </w:pPr>
    </w:p>
    <w:p w:rsidR="00BE54DE" w:rsidRPr="00EB37E6" w:rsidRDefault="00BE54DE" w:rsidP="0091735C">
      <w:pPr>
        <w:autoSpaceDE w:val="0"/>
        <w:autoSpaceDN w:val="0"/>
        <w:adjustRightInd w:val="0"/>
        <w:spacing w:before="120" w:after="60" w:line="240" w:lineRule="auto"/>
        <w:ind w:firstLine="283"/>
        <w:jc w:val="both"/>
        <w:rPr>
          <w:rFonts w:ascii="Arial" w:eastAsiaTheme="minorEastAsia" w:hAnsi="Arial" w:cs="Arial"/>
          <w:color w:val="000000"/>
        </w:rPr>
      </w:pPr>
    </w:p>
    <w:p w:rsidR="00EB37E6" w:rsidRPr="00EB37E6" w:rsidRDefault="00EB37E6" w:rsidP="0091735C">
      <w:pPr>
        <w:autoSpaceDE w:val="0"/>
        <w:autoSpaceDN w:val="0"/>
        <w:adjustRightInd w:val="0"/>
        <w:spacing w:before="200" w:line="240" w:lineRule="auto"/>
        <w:jc w:val="center"/>
        <w:rPr>
          <w:rFonts w:ascii="Arial" w:eastAsiaTheme="minorEastAsia" w:hAnsi="Arial" w:cs="Arial"/>
          <w:b/>
          <w:bCs/>
          <w:color w:val="000000"/>
        </w:rPr>
      </w:pPr>
      <w:r w:rsidRPr="00EB37E6">
        <w:rPr>
          <w:rFonts w:ascii="Arial" w:eastAsiaTheme="minorEastAsia" w:hAnsi="Arial" w:cs="Arial"/>
          <w:b/>
          <w:bCs/>
          <w:color w:val="000000"/>
        </w:rPr>
        <w:t>ODLUKA</w:t>
      </w:r>
    </w:p>
    <w:p w:rsidR="00EB37E6" w:rsidRPr="00EB37E6" w:rsidRDefault="00246065" w:rsidP="0091735C">
      <w:pPr>
        <w:autoSpaceDE w:val="0"/>
        <w:autoSpaceDN w:val="0"/>
        <w:adjustRightInd w:val="0"/>
        <w:spacing w:before="200" w:line="240" w:lineRule="auto"/>
        <w:jc w:val="center"/>
        <w:rPr>
          <w:rFonts w:ascii="Arial" w:eastAsiaTheme="minorEastAsia" w:hAnsi="Arial" w:cs="Arial"/>
          <w:b/>
          <w:bCs/>
          <w:color w:val="000000"/>
        </w:rPr>
      </w:pPr>
      <w:proofErr w:type="gramStart"/>
      <w:r>
        <w:rPr>
          <w:rFonts w:ascii="Arial" w:eastAsiaTheme="minorEastAsia" w:hAnsi="Arial" w:cs="Arial"/>
          <w:b/>
          <w:bCs/>
          <w:color w:val="000000"/>
        </w:rPr>
        <w:t>o</w:t>
      </w:r>
      <w:proofErr w:type="gramEnd"/>
      <w:r>
        <w:rPr>
          <w:rFonts w:ascii="Arial" w:eastAsiaTheme="minorEastAsia" w:hAnsi="Arial" w:cs="Arial"/>
          <w:b/>
          <w:bCs/>
          <w:color w:val="000000"/>
        </w:rPr>
        <w:t xml:space="preserve"> </w:t>
      </w:r>
      <w:proofErr w:type="spellStart"/>
      <w:r w:rsidR="00A34F0D">
        <w:rPr>
          <w:rFonts w:ascii="Arial" w:eastAsiaTheme="minorEastAsia" w:hAnsi="Arial" w:cs="Arial"/>
          <w:b/>
          <w:bCs/>
          <w:color w:val="000000"/>
        </w:rPr>
        <w:t>izmjeni</w:t>
      </w:r>
      <w:proofErr w:type="spellEnd"/>
      <w:r w:rsidR="00EB37E6" w:rsidRPr="00EB37E6">
        <w:rPr>
          <w:rFonts w:ascii="Arial" w:eastAsiaTheme="minorEastAsia" w:hAnsi="Arial" w:cs="Arial"/>
          <w:b/>
          <w:bCs/>
          <w:color w:val="000000"/>
        </w:rPr>
        <w:t xml:space="preserve"> </w:t>
      </w:r>
      <w:proofErr w:type="spellStart"/>
      <w:r w:rsidR="00EB37E6" w:rsidRPr="00EB37E6">
        <w:rPr>
          <w:rFonts w:ascii="Arial" w:eastAsiaTheme="minorEastAsia" w:hAnsi="Arial" w:cs="Arial"/>
          <w:b/>
          <w:bCs/>
          <w:color w:val="000000"/>
        </w:rPr>
        <w:t>Odluke</w:t>
      </w:r>
      <w:proofErr w:type="spellEnd"/>
      <w:r w:rsidR="00EB37E6" w:rsidRPr="00EB37E6">
        <w:rPr>
          <w:rFonts w:ascii="Arial" w:eastAsiaTheme="minorEastAsia" w:hAnsi="Arial" w:cs="Arial"/>
          <w:b/>
          <w:bCs/>
          <w:color w:val="000000"/>
        </w:rPr>
        <w:t xml:space="preserve"> o </w:t>
      </w:r>
      <w:proofErr w:type="spellStart"/>
      <w:r w:rsidR="00EB37E6" w:rsidRPr="00EB37E6">
        <w:rPr>
          <w:rFonts w:ascii="Arial" w:eastAsiaTheme="minorEastAsia" w:hAnsi="Arial" w:cs="Arial"/>
          <w:b/>
          <w:bCs/>
          <w:color w:val="000000"/>
        </w:rPr>
        <w:t>pravima</w:t>
      </w:r>
      <w:proofErr w:type="spellEnd"/>
      <w:r w:rsidR="00EB37E6" w:rsidRPr="00EB37E6">
        <w:rPr>
          <w:rFonts w:ascii="Arial" w:eastAsiaTheme="minorEastAsia" w:hAnsi="Arial" w:cs="Arial"/>
          <w:b/>
          <w:bCs/>
          <w:color w:val="000000"/>
        </w:rPr>
        <w:t xml:space="preserve"> </w:t>
      </w:r>
      <w:proofErr w:type="spellStart"/>
      <w:r w:rsidR="00EB37E6" w:rsidRPr="00EB37E6">
        <w:rPr>
          <w:rFonts w:ascii="Arial" w:eastAsiaTheme="minorEastAsia" w:hAnsi="Arial" w:cs="Arial"/>
          <w:b/>
          <w:bCs/>
          <w:color w:val="000000"/>
        </w:rPr>
        <w:t>iz</w:t>
      </w:r>
      <w:proofErr w:type="spellEnd"/>
      <w:r w:rsidR="00EB37E6" w:rsidRPr="00EB37E6">
        <w:rPr>
          <w:rFonts w:ascii="Arial" w:eastAsiaTheme="minorEastAsia" w:hAnsi="Arial" w:cs="Arial"/>
          <w:b/>
          <w:bCs/>
          <w:color w:val="000000"/>
        </w:rPr>
        <w:t xml:space="preserve"> </w:t>
      </w:r>
      <w:proofErr w:type="spellStart"/>
      <w:r w:rsidR="00EB37E6" w:rsidRPr="00EB37E6">
        <w:rPr>
          <w:rFonts w:ascii="Arial" w:eastAsiaTheme="minorEastAsia" w:hAnsi="Arial" w:cs="Arial"/>
          <w:b/>
          <w:bCs/>
          <w:color w:val="000000"/>
        </w:rPr>
        <w:t>socijalne</w:t>
      </w:r>
      <w:proofErr w:type="spellEnd"/>
      <w:r w:rsidR="00EB37E6" w:rsidRPr="00EB37E6">
        <w:rPr>
          <w:rFonts w:ascii="Arial" w:eastAsiaTheme="minorEastAsia" w:hAnsi="Arial" w:cs="Arial"/>
          <w:b/>
          <w:bCs/>
          <w:color w:val="000000"/>
        </w:rPr>
        <w:t xml:space="preserve"> i </w:t>
      </w:r>
      <w:proofErr w:type="spellStart"/>
      <w:r w:rsidR="00EB37E6" w:rsidRPr="00EB37E6">
        <w:rPr>
          <w:rFonts w:ascii="Arial" w:eastAsiaTheme="minorEastAsia" w:hAnsi="Arial" w:cs="Arial"/>
          <w:b/>
          <w:bCs/>
          <w:color w:val="000000"/>
        </w:rPr>
        <w:t>dječije</w:t>
      </w:r>
      <w:proofErr w:type="spellEnd"/>
      <w:r w:rsidR="00EB37E6" w:rsidRPr="00EB37E6">
        <w:rPr>
          <w:rFonts w:ascii="Arial" w:eastAsiaTheme="minorEastAsia" w:hAnsi="Arial" w:cs="Arial"/>
          <w:b/>
          <w:bCs/>
          <w:color w:val="000000"/>
        </w:rPr>
        <w:t xml:space="preserve"> </w:t>
      </w:r>
      <w:proofErr w:type="spellStart"/>
      <w:r w:rsidR="00EB37E6" w:rsidRPr="00EB37E6">
        <w:rPr>
          <w:rFonts w:ascii="Arial" w:eastAsiaTheme="minorEastAsia" w:hAnsi="Arial" w:cs="Arial"/>
          <w:b/>
          <w:bCs/>
          <w:color w:val="000000"/>
        </w:rPr>
        <w:t>zaštite</w:t>
      </w:r>
      <w:proofErr w:type="spellEnd"/>
    </w:p>
    <w:p w:rsidR="00EB37E6" w:rsidRPr="00EB37E6" w:rsidRDefault="00EB37E6" w:rsidP="0091735C">
      <w:pPr>
        <w:autoSpaceDE w:val="0"/>
        <w:autoSpaceDN w:val="0"/>
        <w:adjustRightInd w:val="0"/>
        <w:spacing w:before="200" w:line="240" w:lineRule="auto"/>
        <w:jc w:val="center"/>
        <w:rPr>
          <w:rFonts w:ascii="Arial" w:eastAsiaTheme="minorEastAsia" w:hAnsi="Arial" w:cs="Arial"/>
          <w:b/>
          <w:bCs/>
          <w:color w:val="000000"/>
        </w:rPr>
      </w:pPr>
    </w:p>
    <w:p w:rsidR="00EB37E6" w:rsidRPr="00EB37E6" w:rsidRDefault="00EB37E6" w:rsidP="0091735C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Arial" w:eastAsiaTheme="minorEastAsia" w:hAnsi="Arial" w:cs="Arial"/>
          <w:b/>
          <w:bCs/>
          <w:color w:val="000000"/>
        </w:rPr>
      </w:pPr>
      <w:proofErr w:type="spellStart"/>
      <w:r w:rsidRPr="00EB37E6">
        <w:rPr>
          <w:rFonts w:ascii="Arial" w:eastAsiaTheme="minorEastAsia" w:hAnsi="Arial" w:cs="Arial"/>
          <w:b/>
          <w:bCs/>
          <w:color w:val="000000"/>
        </w:rPr>
        <w:t>Član</w:t>
      </w:r>
      <w:proofErr w:type="spellEnd"/>
      <w:r w:rsidRPr="00EB37E6">
        <w:rPr>
          <w:rFonts w:ascii="Arial" w:eastAsiaTheme="minorEastAsia" w:hAnsi="Arial" w:cs="Arial"/>
          <w:b/>
          <w:bCs/>
          <w:color w:val="000000"/>
        </w:rPr>
        <w:t xml:space="preserve"> 1</w:t>
      </w:r>
    </w:p>
    <w:p w:rsidR="00EB37E6" w:rsidRPr="00EB37E6" w:rsidRDefault="00EB37E6" w:rsidP="0091735C">
      <w:pPr>
        <w:autoSpaceDE w:val="0"/>
        <w:autoSpaceDN w:val="0"/>
        <w:adjustRightInd w:val="0"/>
        <w:spacing w:before="60" w:line="240" w:lineRule="auto"/>
        <w:jc w:val="both"/>
        <w:rPr>
          <w:rFonts w:ascii="Arial" w:eastAsiaTheme="minorEastAsia" w:hAnsi="Arial" w:cs="Arial"/>
          <w:bCs/>
          <w:color w:val="000000"/>
        </w:rPr>
      </w:pPr>
      <w:r w:rsidRPr="00EB37E6">
        <w:rPr>
          <w:rFonts w:ascii="Arial" w:eastAsiaTheme="minorEastAsia" w:hAnsi="Arial" w:cs="Arial"/>
          <w:bCs/>
          <w:color w:val="000000"/>
        </w:rPr>
        <w:t xml:space="preserve">U </w:t>
      </w:r>
      <w:proofErr w:type="spellStart"/>
      <w:r w:rsidRPr="00EB37E6">
        <w:rPr>
          <w:rFonts w:ascii="Arial" w:eastAsiaTheme="minorEastAsia" w:hAnsi="Arial" w:cs="Arial"/>
          <w:bCs/>
          <w:color w:val="000000"/>
        </w:rPr>
        <w:t>Odluci</w:t>
      </w:r>
      <w:proofErr w:type="spellEnd"/>
      <w:r w:rsidRPr="00EB37E6">
        <w:rPr>
          <w:rFonts w:ascii="Arial" w:eastAsiaTheme="minorEastAsia" w:hAnsi="Arial" w:cs="Arial"/>
          <w:b/>
          <w:bCs/>
          <w:color w:val="000000"/>
        </w:rPr>
        <w:t xml:space="preserve"> </w:t>
      </w:r>
      <w:r w:rsidRPr="00EB37E6">
        <w:rPr>
          <w:rFonts w:ascii="Arial" w:eastAsiaTheme="minorEastAsia" w:hAnsi="Arial" w:cs="Arial"/>
          <w:bCs/>
          <w:color w:val="000000"/>
        </w:rPr>
        <w:t xml:space="preserve">o </w:t>
      </w:r>
      <w:proofErr w:type="spellStart"/>
      <w:r w:rsidRPr="00EB37E6">
        <w:rPr>
          <w:rFonts w:ascii="Arial" w:eastAsiaTheme="minorEastAsia" w:hAnsi="Arial" w:cs="Arial"/>
          <w:bCs/>
          <w:color w:val="000000"/>
        </w:rPr>
        <w:t>pravima</w:t>
      </w:r>
      <w:proofErr w:type="spellEnd"/>
      <w:r w:rsidRPr="00EB37E6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Pr="00EB37E6">
        <w:rPr>
          <w:rFonts w:ascii="Arial" w:eastAsiaTheme="minorEastAsia" w:hAnsi="Arial" w:cs="Arial"/>
          <w:bCs/>
          <w:color w:val="000000"/>
        </w:rPr>
        <w:t>iz</w:t>
      </w:r>
      <w:proofErr w:type="spellEnd"/>
      <w:r w:rsidRPr="00EB37E6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Pr="00EB37E6">
        <w:rPr>
          <w:rFonts w:ascii="Arial" w:eastAsiaTheme="minorEastAsia" w:hAnsi="Arial" w:cs="Arial"/>
          <w:bCs/>
          <w:color w:val="000000"/>
        </w:rPr>
        <w:t>socijalne</w:t>
      </w:r>
      <w:proofErr w:type="spellEnd"/>
      <w:r w:rsidRPr="00EB37E6">
        <w:rPr>
          <w:rFonts w:ascii="Arial" w:eastAsiaTheme="minorEastAsia" w:hAnsi="Arial" w:cs="Arial"/>
          <w:bCs/>
          <w:color w:val="000000"/>
        </w:rPr>
        <w:t xml:space="preserve"> i </w:t>
      </w:r>
      <w:proofErr w:type="spellStart"/>
      <w:r w:rsidRPr="00EB37E6">
        <w:rPr>
          <w:rFonts w:ascii="Arial" w:eastAsiaTheme="minorEastAsia" w:hAnsi="Arial" w:cs="Arial"/>
          <w:bCs/>
          <w:color w:val="000000"/>
        </w:rPr>
        <w:t>dječije</w:t>
      </w:r>
      <w:proofErr w:type="spellEnd"/>
      <w:r w:rsidRPr="00EB37E6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Pr="00EB37E6">
        <w:rPr>
          <w:rFonts w:ascii="Arial" w:eastAsiaTheme="minorEastAsia" w:hAnsi="Arial" w:cs="Arial"/>
          <w:bCs/>
          <w:color w:val="000000"/>
        </w:rPr>
        <w:t>zaštite</w:t>
      </w:r>
      <w:proofErr w:type="spellEnd"/>
      <w:r w:rsidRPr="00EB37E6">
        <w:rPr>
          <w:rFonts w:ascii="Arial" w:eastAsiaTheme="minorEastAsia" w:hAnsi="Arial" w:cs="Arial"/>
          <w:bCs/>
          <w:color w:val="000000"/>
        </w:rPr>
        <w:t xml:space="preserve"> ("</w:t>
      </w:r>
      <w:proofErr w:type="spellStart"/>
      <w:r w:rsidRPr="00EB37E6">
        <w:rPr>
          <w:rFonts w:ascii="Arial" w:eastAsiaTheme="minorEastAsia" w:hAnsi="Arial" w:cs="Arial"/>
          <w:bCs/>
          <w:color w:val="000000"/>
        </w:rPr>
        <w:t>Službeni</w:t>
      </w:r>
      <w:proofErr w:type="spellEnd"/>
      <w:r w:rsidRPr="00EB37E6">
        <w:rPr>
          <w:rFonts w:ascii="Arial" w:eastAsiaTheme="minorEastAsia" w:hAnsi="Arial" w:cs="Arial"/>
          <w:bCs/>
          <w:color w:val="000000"/>
        </w:rPr>
        <w:t xml:space="preserve"> list Crne </w:t>
      </w:r>
      <w:r w:rsidR="0078765A">
        <w:rPr>
          <w:rFonts w:ascii="Arial" w:eastAsiaTheme="minorEastAsia" w:hAnsi="Arial" w:cs="Arial"/>
          <w:bCs/>
          <w:color w:val="000000"/>
        </w:rPr>
        <w:t xml:space="preserve">Gore - </w:t>
      </w:r>
      <w:proofErr w:type="spellStart"/>
      <w:r w:rsidR="0078765A">
        <w:rPr>
          <w:rFonts w:ascii="Arial" w:eastAsiaTheme="minorEastAsia" w:hAnsi="Arial" w:cs="Arial"/>
          <w:bCs/>
          <w:color w:val="000000"/>
        </w:rPr>
        <w:t>opštinski</w:t>
      </w:r>
      <w:proofErr w:type="spellEnd"/>
      <w:r w:rsidR="0078765A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="0078765A">
        <w:rPr>
          <w:rFonts w:ascii="Arial" w:eastAsiaTheme="minorEastAsia" w:hAnsi="Arial" w:cs="Arial"/>
          <w:bCs/>
          <w:color w:val="000000"/>
        </w:rPr>
        <w:t>propisi</w:t>
      </w:r>
      <w:proofErr w:type="spellEnd"/>
      <w:r w:rsidR="0078765A">
        <w:rPr>
          <w:rFonts w:ascii="Arial" w:eastAsiaTheme="minorEastAsia" w:hAnsi="Arial" w:cs="Arial"/>
          <w:bCs/>
          <w:color w:val="000000"/>
        </w:rPr>
        <w:t xml:space="preserve">", br. 07/18) </w:t>
      </w:r>
      <w:proofErr w:type="spellStart"/>
      <w:r w:rsidR="0078765A">
        <w:rPr>
          <w:rFonts w:ascii="Arial" w:eastAsiaTheme="minorEastAsia" w:hAnsi="Arial" w:cs="Arial"/>
          <w:bCs/>
          <w:color w:val="000000"/>
        </w:rPr>
        <w:t>č</w:t>
      </w:r>
      <w:r w:rsidRPr="00EB37E6">
        <w:rPr>
          <w:rFonts w:ascii="Arial" w:eastAsiaTheme="minorEastAsia" w:hAnsi="Arial" w:cs="Arial"/>
          <w:bCs/>
          <w:color w:val="000000"/>
        </w:rPr>
        <w:t>lan</w:t>
      </w:r>
      <w:proofErr w:type="spellEnd"/>
      <w:r w:rsidRPr="00EB37E6">
        <w:rPr>
          <w:rFonts w:ascii="Arial" w:eastAsiaTheme="minorEastAsia" w:hAnsi="Arial" w:cs="Arial"/>
          <w:bCs/>
          <w:color w:val="000000"/>
        </w:rPr>
        <w:t xml:space="preserve"> 7 </w:t>
      </w:r>
      <w:proofErr w:type="spellStart"/>
      <w:r w:rsidRPr="00EB37E6">
        <w:rPr>
          <w:rFonts w:ascii="Arial" w:eastAsiaTheme="minorEastAsia" w:hAnsi="Arial" w:cs="Arial"/>
          <w:bCs/>
          <w:color w:val="000000"/>
        </w:rPr>
        <w:t>mijenja</w:t>
      </w:r>
      <w:proofErr w:type="spellEnd"/>
      <w:r w:rsidRPr="00EB37E6">
        <w:rPr>
          <w:rFonts w:ascii="Arial" w:eastAsiaTheme="minorEastAsia" w:hAnsi="Arial" w:cs="Arial"/>
          <w:bCs/>
          <w:color w:val="000000"/>
        </w:rPr>
        <w:t xml:space="preserve"> se i </w:t>
      </w:r>
      <w:proofErr w:type="spellStart"/>
      <w:r w:rsidRPr="00EB37E6">
        <w:rPr>
          <w:rFonts w:ascii="Arial" w:eastAsiaTheme="minorEastAsia" w:hAnsi="Arial" w:cs="Arial"/>
          <w:bCs/>
          <w:color w:val="000000"/>
        </w:rPr>
        <w:t>glasi</w:t>
      </w:r>
      <w:proofErr w:type="spellEnd"/>
      <w:r w:rsidRPr="00EB37E6">
        <w:rPr>
          <w:rFonts w:ascii="Arial" w:eastAsiaTheme="minorEastAsia" w:hAnsi="Arial" w:cs="Arial"/>
          <w:bCs/>
          <w:color w:val="000000"/>
        </w:rPr>
        <w:t>:</w:t>
      </w:r>
    </w:p>
    <w:p w:rsidR="00EB37E6" w:rsidRDefault="00EB37E6" w:rsidP="0091735C">
      <w:pPr>
        <w:autoSpaceDE w:val="0"/>
        <w:autoSpaceDN w:val="0"/>
        <w:adjustRightInd w:val="0"/>
        <w:spacing w:before="60" w:line="240" w:lineRule="auto"/>
        <w:jc w:val="both"/>
        <w:rPr>
          <w:rFonts w:ascii="Arial" w:eastAsiaTheme="minorEastAsia" w:hAnsi="Arial" w:cs="Arial"/>
          <w:bCs/>
          <w:color w:val="000000"/>
        </w:rPr>
      </w:pPr>
      <w:r w:rsidRPr="00EB37E6">
        <w:rPr>
          <w:rFonts w:ascii="Arial" w:eastAsiaTheme="minorEastAsia" w:hAnsi="Arial" w:cs="Arial"/>
          <w:bCs/>
          <w:color w:val="000000"/>
        </w:rPr>
        <w:t>“</w:t>
      </w:r>
      <w:proofErr w:type="spellStart"/>
      <w:r w:rsidRPr="00EB37E6">
        <w:rPr>
          <w:rFonts w:ascii="Arial" w:eastAsiaTheme="minorEastAsia" w:hAnsi="Arial" w:cs="Arial"/>
          <w:bCs/>
          <w:color w:val="000000"/>
        </w:rPr>
        <w:t>Jednokratna</w:t>
      </w:r>
      <w:proofErr w:type="spellEnd"/>
      <w:r w:rsidRPr="00EB37E6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Pr="00EB37E6">
        <w:rPr>
          <w:rFonts w:ascii="Arial" w:eastAsiaTheme="minorEastAsia" w:hAnsi="Arial" w:cs="Arial"/>
          <w:bCs/>
          <w:color w:val="000000"/>
        </w:rPr>
        <w:t>novčana</w:t>
      </w:r>
      <w:proofErr w:type="spellEnd"/>
      <w:r w:rsidRPr="00EB37E6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Pr="00EB37E6">
        <w:rPr>
          <w:rFonts w:ascii="Arial" w:eastAsiaTheme="minorEastAsia" w:hAnsi="Arial" w:cs="Arial"/>
          <w:bCs/>
          <w:color w:val="000000"/>
        </w:rPr>
        <w:t>pomoć</w:t>
      </w:r>
      <w:proofErr w:type="spellEnd"/>
      <w:r w:rsidRPr="00EB37E6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Pr="00EB37E6">
        <w:rPr>
          <w:rFonts w:ascii="Arial" w:eastAsiaTheme="minorEastAsia" w:hAnsi="Arial" w:cs="Arial"/>
          <w:bCs/>
          <w:color w:val="000000"/>
        </w:rPr>
        <w:t>obuhvata</w:t>
      </w:r>
      <w:proofErr w:type="spellEnd"/>
      <w:r w:rsidRPr="00EB37E6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Pr="00EB37E6">
        <w:rPr>
          <w:rFonts w:ascii="Arial" w:eastAsiaTheme="minorEastAsia" w:hAnsi="Arial" w:cs="Arial"/>
          <w:bCs/>
          <w:color w:val="000000"/>
        </w:rPr>
        <w:t>novčanu</w:t>
      </w:r>
      <w:proofErr w:type="spellEnd"/>
      <w:r w:rsidRPr="00EB37E6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Pr="00EB37E6">
        <w:rPr>
          <w:rFonts w:ascii="Arial" w:eastAsiaTheme="minorEastAsia" w:hAnsi="Arial" w:cs="Arial"/>
          <w:bCs/>
          <w:color w:val="000000"/>
        </w:rPr>
        <w:t>pomoć</w:t>
      </w:r>
      <w:proofErr w:type="spellEnd"/>
      <w:r w:rsidRPr="00EB37E6">
        <w:rPr>
          <w:rFonts w:ascii="Arial" w:eastAsiaTheme="minorEastAsia" w:hAnsi="Arial" w:cs="Arial"/>
          <w:bCs/>
          <w:color w:val="000000"/>
        </w:rPr>
        <w:t xml:space="preserve"> u </w:t>
      </w:r>
      <w:proofErr w:type="spellStart"/>
      <w:r w:rsidR="005D3FEA">
        <w:rPr>
          <w:rFonts w:ascii="Arial" w:eastAsiaTheme="minorEastAsia" w:hAnsi="Arial" w:cs="Arial"/>
          <w:bCs/>
          <w:color w:val="000000"/>
        </w:rPr>
        <w:t>iznosu</w:t>
      </w:r>
      <w:proofErr w:type="spellEnd"/>
      <w:r w:rsidR="005D3FEA">
        <w:rPr>
          <w:rFonts w:ascii="Arial" w:eastAsiaTheme="minorEastAsia" w:hAnsi="Arial" w:cs="Arial"/>
          <w:bCs/>
          <w:color w:val="000000"/>
        </w:rPr>
        <w:t xml:space="preserve"> do 240</w:t>
      </w:r>
      <w:proofErr w:type="gramStart"/>
      <w:r w:rsidR="005D3FEA">
        <w:rPr>
          <w:rFonts w:ascii="Arial" w:eastAsiaTheme="minorEastAsia" w:hAnsi="Arial" w:cs="Arial"/>
          <w:bCs/>
          <w:color w:val="000000"/>
        </w:rPr>
        <w:t>,00</w:t>
      </w:r>
      <w:proofErr w:type="gramEnd"/>
      <w:r w:rsidR="005D3FEA">
        <w:rPr>
          <w:rFonts w:ascii="Arial" w:eastAsiaTheme="minorEastAsia" w:hAnsi="Arial" w:cs="Arial"/>
          <w:bCs/>
          <w:color w:val="000000"/>
        </w:rPr>
        <w:t>€</w:t>
      </w:r>
      <w:r w:rsidRPr="00EB37E6">
        <w:rPr>
          <w:rFonts w:ascii="Arial" w:eastAsiaTheme="minorEastAsia" w:hAnsi="Arial" w:cs="Arial"/>
          <w:bCs/>
          <w:color w:val="000000"/>
        </w:rPr>
        <w:t>”.</w:t>
      </w:r>
    </w:p>
    <w:p w:rsidR="0078765A" w:rsidRPr="00EB37E6" w:rsidRDefault="0078765A" w:rsidP="0091735C">
      <w:pPr>
        <w:autoSpaceDE w:val="0"/>
        <w:autoSpaceDN w:val="0"/>
        <w:adjustRightInd w:val="0"/>
        <w:spacing w:before="60" w:line="240" w:lineRule="auto"/>
        <w:jc w:val="both"/>
        <w:rPr>
          <w:rFonts w:ascii="Arial" w:eastAsiaTheme="minorEastAsia" w:hAnsi="Arial" w:cs="Arial"/>
          <w:bCs/>
          <w:color w:val="000000"/>
        </w:rPr>
      </w:pPr>
    </w:p>
    <w:p w:rsidR="00EB37E6" w:rsidRPr="00EB37E6" w:rsidRDefault="00EB37E6" w:rsidP="0091735C">
      <w:pPr>
        <w:autoSpaceDE w:val="0"/>
        <w:autoSpaceDN w:val="0"/>
        <w:adjustRightInd w:val="0"/>
        <w:spacing w:before="200" w:after="60" w:line="240" w:lineRule="auto"/>
        <w:jc w:val="center"/>
        <w:rPr>
          <w:rFonts w:ascii="Arial" w:eastAsiaTheme="minorEastAsia" w:hAnsi="Arial" w:cs="Arial"/>
          <w:b/>
          <w:bCs/>
          <w:color w:val="000000"/>
        </w:rPr>
      </w:pPr>
      <w:proofErr w:type="spellStart"/>
      <w:r w:rsidRPr="00EB37E6">
        <w:rPr>
          <w:rFonts w:ascii="Arial" w:eastAsiaTheme="minorEastAsia" w:hAnsi="Arial" w:cs="Arial"/>
          <w:b/>
          <w:bCs/>
          <w:color w:val="000000"/>
        </w:rPr>
        <w:t>Član</w:t>
      </w:r>
      <w:proofErr w:type="spellEnd"/>
      <w:r w:rsidRPr="00EB37E6">
        <w:rPr>
          <w:rFonts w:ascii="Arial" w:eastAsiaTheme="minorEastAsia" w:hAnsi="Arial" w:cs="Arial"/>
          <w:b/>
          <w:bCs/>
          <w:color w:val="000000"/>
        </w:rPr>
        <w:t xml:space="preserve"> 2</w:t>
      </w:r>
    </w:p>
    <w:p w:rsidR="00EB37E6" w:rsidRPr="00EB37E6" w:rsidRDefault="00EB37E6" w:rsidP="0091735C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Theme="minorEastAsia" w:hAnsi="Arial" w:cs="Arial"/>
          <w:color w:val="000000"/>
        </w:rPr>
      </w:pPr>
      <w:r w:rsidRPr="00EB37E6">
        <w:rPr>
          <w:rFonts w:ascii="Arial" w:eastAsiaTheme="minorEastAsia" w:hAnsi="Arial" w:cs="Arial"/>
          <w:color w:val="000000"/>
        </w:rPr>
        <w:t xml:space="preserve">Ova </w:t>
      </w:r>
      <w:proofErr w:type="spellStart"/>
      <w:r w:rsidRPr="00EB37E6">
        <w:rPr>
          <w:rFonts w:ascii="Arial" w:eastAsiaTheme="minorEastAsia" w:hAnsi="Arial" w:cs="Arial"/>
          <w:color w:val="000000"/>
        </w:rPr>
        <w:t>odluka</w:t>
      </w:r>
      <w:proofErr w:type="spellEnd"/>
      <w:r w:rsidRPr="00EB37E6">
        <w:rPr>
          <w:rFonts w:ascii="Arial" w:eastAsiaTheme="minorEastAsia" w:hAnsi="Arial" w:cs="Arial"/>
          <w:color w:val="000000"/>
        </w:rPr>
        <w:t xml:space="preserve"> stupa </w:t>
      </w:r>
      <w:proofErr w:type="spellStart"/>
      <w:proofErr w:type="gramStart"/>
      <w:r w:rsidRPr="00EB37E6">
        <w:rPr>
          <w:rFonts w:ascii="Arial" w:eastAsiaTheme="minorEastAsia" w:hAnsi="Arial" w:cs="Arial"/>
          <w:color w:val="000000"/>
        </w:rPr>
        <w:t>na</w:t>
      </w:r>
      <w:proofErr w:type="spellEnd"/>
      <w:proofErr w:type="gramEnd"/>
      <w:r w:rsidRPr="00EB37E6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EB37E6">
        <w:rPr>
          <w:rFonts w:ascii="Arial" w:eastAsiaTheme="minorEastAsia" w:hAnsi="Arial" w:cs="Arial"/>
          <w:color w:val="000000"/>
        </w:rPr>
        <w:t>snagu</w:t>
      </w:r>
      <w:proofErr w:type="spellEnd"/>
      <w:r w:rsidRPr="00EB37E6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EB37E6">
        <w:rPr>
          <w:rFonts w:ascii="Arial" w:eastAsiaTheme="minorEastAsia" w:hAnsi="Arial" w:cs="Arial"/>
          <w:color w:val="000000"/>
        </w:rPr>
        <w:t>osmog</w:t>
      </w:r>
      <w:proofErr w:type="spellEnd"/>
      <w:r w:rsidRPr="00EB37E6">
        <w:rPr>
          <w:rFonts w:ascii="Arial" w:eastAsiaTheme="minorEastAsia" w:hAnsi="Arial" w:cs="Arial"/>
          <w:color w:val="000000"/>
        </w:rPr>
        <w:t xml:space="preserve"> dana od dana </w:t>
      </w:r>
      <w:proofErr w:type="spellStart"/>
      <w:r w:rsidRPr="00EB37E6">
        <w:rPr>
          <w:rFonts w:ascii="Arial" w:eastAsiaTheme="minorEastAsia" w:hAnsi="Arial" w:cs="Arial"/>
          <w:color w:val="000000"/>
        </w:rPr>
        <w:t>objavljivanja</w:t>
      </w:r>
      <w:proofErr w:type="spellEnd"/>
      <w:r w:rsidRPr="00EB37E6">
        <w:rPr>
          <w:rFonts w:ascii="Arial" w:eastAsiaTheme="minorEastAsia" w:hAnsi="Arial" w:cs="Arial"/>
          <w:color w:val="000000"/>
        </w:rPr>
        <w:t xml:space="preserve"> u "</w:t>
      </w:r>
      <w:proofErr w:type="spellStart"/>
      <w:r w:rsidRPr="00EB37E6">
        <w:rPr>
          <w:rFonts w:ascii="Arial" w:eastAsiaTheme="minorEastAsia" w:hAnsi="Arial" w:cs="Arial"/>
          <w:color w:val="000000"/>
        </w:rPr>
        <w:t>Službenom</w:t>
      </w:r>
      <w:proofErr w:type="spellEnd"/>
      <w:r w:rsidRPr="00EB37E6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Pr="00EB37E6">
        <w:rPr>
          <w:rFonts w:ascii="Arial" w:eastAsiaTheme="minorEastAsia" w:hAnsi="Arial" w:cs="Arial"/>
          <w:color w:val="000000"/>
        </w:rPr>
        <w:t>listu</w:t>
      </w:r>
      <w:proofErr w:type="spellEnd"/>
      <w:r w:rsidR="00034249">
        <w:rPr>
          <w:rFonts w:ascii="Arial" w:eastAsiaTheme="minorEastAsia" w:hAnsi="Arial" w:cs="Arial"/>
          <w:color w:val="000000"/>
        </w:rPr>
        <w:t xml:space="preserve"> Crne Gore - </w:t>
      </w:r>
      <w:proofErr w:type="spellStart"/>
      <w:r w:rsidR="00034249">
        <w:rPr>
          <w:rFonts w:ascii="Arial" w:eastAsiaTheme="minorEastAsia" w:hAnsi="Arial" w:cs="Arial"/>
          <w:color w:val="000000"/>
        </w:rPr>
        <w:t>opštinski</w:t>
      </w:r>
      <w:proofErr w:type="spellEnd"/>
      <w:r w:rsidR="00034249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034249">
        <w:rPr>
          <w:rFonts w:ascii="Arial" w:eastAsiaTheme="minorEastAsia" w:hAnsi="Arial" w:cs="Arial"/>
          <w:color w:val="000000"/>
        </w:rPr>
        <w:t>propisi</w:t>
      </w:r>
      <w:proofErr w:type="spellEnd"/>
      <w:r w:rsidR="00034249">
        <w:rPr>
          <w:rFonts w:ascii="Arial" w:eastAsiaTheme="minorEastAsia" w:hAnsi="Arial" w:cs="Arial"/>
          <w:color w:val="000000"/>
        </w:rPr>
        <w:t>.</w:t>
      </w:r>
    </w:p>
    <w:p w:rsidR="00EB37E6" w:rsidRPr="00EB37E6" w:rsidRDefault="00EB37E6" w:rsidP="0091735C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/>
          <w:bCs/>
          <w:color w:val="000000"/>
        </w:rPr>
      </w:pPr>
    </w:p>
    <w:p w:rsidR="00EB37E6" w:rsidRPr="00EB37E6" w:rsidRDefault="00EB37E6" w:rsidP="0091735C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Cs/>
          <w:color w:val="000000"/>
        </w:rPr>
      </w:pPr>
    </w:p>
    <w:p w:rsidR="00EB37E6" w:rsidRPr="00EB37E6" w:rsidRDefault="00EB37E6" w:rsidP="0091735C">
      <w:pPr>
        <w:autoSpaceDE w:val="0"/>
        <w:autoSpaceDN w:val="0"/>
        <w:adjustRightInd w:val="0"/>
        <w:spacing w:before="60" w:after="60" w:line="240" w:lineRule="auto"/>
        <w:rPr>
          <w:rFonts w:ascii="Arial" w:eastAsiaTheme="minorEastAsia" w:hAnsi="Arial" w:cs="Arial"/>
          <w:bCs/>
          <w:color w:val="000000"/>
        </w:rPr>
      </w:pPr>
      <w:proofErr w:type="spellStart"/>
      <w:r w:rsidRPr="00EB37E6">
        <w:rPr>
          <w:rFonts w:ascii="Arial" w:eastAsiaTheme="minorEastAsia" w:hAnsi="Arial" w:cs="Arial"/>
          <w:bCs/>
          <w:color w:val="000000"/>
        </w:rPr>
        <w:t>Broj</w:t>
      </w:r>
      <w:proofErr w:type="spellEnd"/>
      <w:r w:rsidRPr="00EB37E6">
        <w:rPr>
          <w:rFonts w:ascii="Arial" w:eastAsiaTheme="minorEastAsia" w:hAnsi="Arial" w:cs="Arial"/>
          <w:bCs/>
          <w:color w:val="000000"/>
        </w:rPr>
        <w:t xml:space="preserve">: </w:t>
      </w:r>
    </w:p>
    <w:p w:rsidR="00EB37E6" w:rsidRDefault="00EB37E6" w:rsidP="0091735C">
      <w:pPr>
        <w:autoSpaceDE w:val="0"/>
        <w:autoSpaceDN w:val="0"/>
        <w:adjustRightInd w:val="0"/>
        <w:spacing w:before="60" w:after="60" w:line="240" w:lineRule="auto"/>
        <w:rPr>
          <w:rFonts w:ascii="Arial" w:eastAsiaTheme="minorEastAsia" w:hAnsi="Arial" w:cs="Arial"/>
          <w:bCs/>
          <w:color w:val="000000"/>
        </w:rPr>
      </w:pPr>
      <w:proofErr w:type="gramStart"/>
      <w:r w:rsidRPr="00EB37E6">
        <w:rPr>
          <w:rFonts w:ascii="Arial" w:eastAsiaTheme="minorEastAsia" w:hAnsi="Arial" w:cs="Arial"/>
          <w:bCs/>
          <w:color w:val="000000"/>
        </w:rPr>
        <w:t>Bar,</w:t>
      </w:r>
      <w:proofErr w:type="gramEnd"/>
      <w:r w:rsidRPr="00EB37E6">
        <w:rPr>
          <w:rFonts w:ascii="Arial" w:eastAsiaTheme="minorEastAsia" w:hAnsi="Arial" w:cs="Arial"/>
          <w:bCs/>
          <w:color w:val="000000"/>
        </w:rPr>
        <w:t xml:space="preserve"> _________.2021. </w:t>
      </w:r>
      <w:proofErr w:type="spellStart"/>
      <w:proofErr w:type="gramStart"/>
      <w:r w:rsidRPr="00EB37E6">
        <w:rPr>
          <w:rFonts w:ascii="Arial" w:eastAsiaTheme="minorEastAsia" w:hAnsi="Arial" w:cs="Arial"/>
          <w:bCs/>
          <w:color w:val="000000"/>
        </w:rPr>
        <w:t>godine</w:t>
      </w:r>
      <w:proofErr w:type="spellEnd"/>
      <w:proofErr w:type="gramEnd"/>
    </w:p>
    <w:p w:rsidR="0078765A" w:rsidRPr="00EB37E6" w:rsidRDefault="0078765A" w:rsidP="0091735C">
      <w:pPr>
        <w:autoSpaceDE w:val="0"/>
        <w:autoSpaceDN w:val="0"/>
        <w:adjustRightInd w:val="0"/>
        <w:spacing w:before="60" w:after="60" w:line="240" w:lineRule="auto"/>
        <w:rPr>
          <w:rFonts w:ascii="Arial" w:eastAsiaTheme="minorEastAsia" w:hAnsi="Arial" w:cs="Arial"/>
          <w:b/>
          <w:bCs/>
          <w:color w:val="000000"/>
        </w:rPr>
      </w:pPr>
    </w:p>
    <w:p w:rsidR="00EB37E6" w:rsidRPr="005D3FEA" w:rsidRDefault="00EB37E6" w:rsidP="0091735C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Cs/>
          <w:color w:val="000000"/>
        </w:rPr>
      </w:pPr>
      <w:r w:rsidRPr="00EB37E6">
        <w:rPr>
          <w:rFonts w:ascii="Arial" w:eastAsiaTheme="minorEastAsia" w:hAnsi="Arial" w:cs="Arial"/>
          <w:b/>
          <w:bCs/>
          <w:color w:val="000000"/>
        </w:rPr>
        <w:t xml:space="preserve">                        </w:t>
      </w:r>
      <w:r w:rsidR="00246065">
        <w:rPr>
          <w:rFonts w:ascii="Arial" w:eastAsiaTheme="minorEastAsia" w:hAnsi="Arial" w:cs="Arial"/>
          <w:b/>
          <w:bCs/>
          <w:color w:val="000000"/>
        </w:rPr>
        <w:tab/>
      </w:r>
      <w:r w:rsidR="00246065">
        <w:rPr>
          <w:rFonts w:ascii="Arial" w:eastAsiaTheme="minorEastAsia" w:hAnsi="Arial" w:cs="Arial"/>
          <w:b/>
          <w:bCs/>
          <w:color w:val="000000"/>
        </w:rPr>
        <w:tab/>
      </w:r>
      <w:r w:rsidR="00246065">
        <w:rPr>
          <w:rFonts w:ascii="Arial" w:eastAsiaTheme="minorEastAsia" w:hAnsi="Arial" w:cs="Arial"/>
          <w:b/>
          <w:bCs/>
          <w:color w:val="000000"/>
        </w:rPr>
        <w:tab/>
      </w:r>
      <w:r w:rsidR="00246065">
        <w:rPr>
          <w:rFonts w:ascii="Arial" w:eastAsiaTheme="minorEastAsia" w:hAnsi="Arial" w:cs="Arial"/>
          <w:b/>
          <w:bCs/>
          <w:color w:val="000000"/>
        </w:rPr>
        <w:tab/>
      </w:r>
      <w:r w:rsidR="00246065">
        <w:rPr>
          <w:rFonts w:ascii="Arial" w:eastAsiaTheme="minorEastAsia" w:hAnsi="Arial" w:cs="Arial"/>
          <w:b/>
          <w:bCs/>
          <w:color w:val="000000"/>
        </w:rPr>
        <w:tab/>
      </w:r>
      <w:r w:rsidRPr="00EB37E6">
        <w:rPr>
          <w:rFonts w:ascii="Arial" w:eastAsiaTheme="minorEastAsia" w:hAnsi="Arial" w:cs="Arial"/>
          <w:b/>
          <w:bCs/>
          <w:color w:val="000000"/>
        </w:rPr>
        <w:t xml:space="preserve">   </w:t>
      </w:r>
      <w:proofErr w:type="spellStart"/>
      <w:r w:rsidRPr="005D3FEA">
        <w:rPr>
          <w:rFonts w:ascii="Arial" w:eastAsiaTheme="minorEastAsia" w:hAnsi="Arial" w:cs="Arial"/>
          <w:bCs/>
          <w:color w:val="000000"/>
        </w:rPr>
        <w:t>Skupština</w:t>
      </w:r>
      <w:proofErr w:type="spellEnd"/>
      <w:r w:rsidRPr="005D3FEA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Pr="005D3FEA">
        <w:rPr>
          <w:rFonts w:ascii="Arial" w:eastAsiaTheme="minorEastAsia" w:hAnsi="Arial" w:cs="Arial"/>
          <w:bCs/>
          <w:color w:val="000000"/>
        </w:rPr>
        <w:t>opštine</w:t>
      </w:r>
      <w:proofErr w:type="spellEnd"/>
      <w:r w:rsidRPr="005D3FEA">
        <w:rPr>
          <w:rFonts w:ascii="Arial" w:eastAsiaTheme="minorEastAsia" w:hAnsi="Arial" w:cs="Arial"/>
          <w:bCs/>
          <w:color w:val="000000"/>
        </w:rPr>
        <w:t xml:space="preserve"> Bar</w:t>
      </w:r>
    </w:p>
    <w:p w:rsidR="00EB37E6" w:rsidRPr="005D3FEA" w:rsidRDefault="00EB37E6" w:rsidP="0091735C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Cs/>
          <w:color w:val="000000"/>
        </w:rPr>
      </w:pPr>
      <w:r w:rsidRPr="005D3FEA">
        <w:rPr>
          <w:rFonts w:ascii="Arial" w:eastAsiaTheme="minorEastAsia" w:hAnsi="Arial" w:cs="Arial"/>
          <w:bCs/>
          <w:color w:val="000000"/>
        </w:rPr>
        <w:t xml:space="preserve">                         </w:t>
      </w:r>
      <w:r w:rsidR="00246065" w:rsidRPr="005D3FEA">
        <w:rPr>
          <w:rFonts w:ascii="Arial" w:eastAsiaTheme="minorEastAsia" w:hAnsi="Arial" w:cs="Arial"/>
          <w:bCs/>
          <w:color w:val="000000"/>
        </w:rPr>
        <w:tab/>
      </w:r>
      <w:r w:rsidR="00246065" w:rsidRPr="005D3FEA">
        <w:rPr>
          <w:rFonts w:ascii="Arial" w:eastAsiaTheme="minorEastAsia" w:hAnsi="Arial" w:cs="Arial"/>
          <w:bCs/>
          <w:color w:val="000000"/>
        </w:rPr>
        <w:tab/>
      </w:r>
      <w:r w:rsidR="00246065" w:rsidRPr="005D3FEA">
        <w:rPr>
          <w:rFonts w:ascii="Arial" w:eastAsiaTheme="minorEastAsia" w:hAnsi="Arial" w:cs="Arial"/>
          <w:bCs/>
          <w:color w:val="000000"/>
        </w:rPr>
        <w:tab/>
      </w:r>
      <w:r w:rsidR="00246065" w:rsidRPr="005D3FEA">
        <w:rPr>
          <w:rFonts w:ascii="Arial" w:eastAsiaTheme="minorEastAsia" w:hAnsi="Arial" w:cs="Arial"/>
          <w:bCs/>
          <w:color w:val="000000"/>
        </w:rPr>
        <w:tab/>
      </w:r>
      <w:r w:rsidR="00246065" w:rsidRPr="005D3FEA">
        <w:rPr>
          <w:rFonts w:ascii="Arial" w:eastAsiaTheme="minorEastAsia" w:hAnsi="Arial" w:cs="Arial"/>
          <w:bCs/>
          <w:color w:val="000000"/>
        </w:rPr>
        <w:tab/>
      </w:r>
      <w:r w:rsidRPr="005D3FEA">
        <w:rPr>
          <w:rFonts w:ascii="Arial" w:eastAsiaTheme="minorEastAsia" w:hAnsi="Arial" w:cs="Arial"/>
          <w:bCs/>
          <w:color w:val="000000"/>
        </w:rPr>
        <w:t xml:space="preserve">   </w:t>
      </w:r>
      <w:proofErr w:type="spellStart"/>
      <w:r w:rsidRPr="005D3FEA">
        <w:rPr>
          <w:rFonts w:ascii="Arial" w:eastAsiaTheme="minorEastAsia" w:hAnsi="Arial" w:cs="Arial"/>
          <w:bCs/>
          <w:color w:val="000000"/>
        </w:rPr>
        <w:t>Predsjednica</w:t>
      </w:r>
      <w:proofErr w:type="spellEnd"/>
      <w:r w:rsidRPr="005D3FEA">
        <w:rPr>
          <w:rFonts w:ascii="Arial" w:eastAsiaTheme="minorEastAsia" w:hAnsi="Arial" w:cs="Arial"/>
          <w:bCs/>
          <w:color w:val="000000"/>
        </w:rPr>
        <w:t>,</w:t>
      </w:r>
    </w:p>
    <w:p w:rsidR="00EB37E6" w:rsidRPr="005D3FEA" w:rsidRDefault="00EB37E6" w:rsidP="0091735C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" w:eastAsiaTheme="minorEastAsia" w:hAnsi="Arial" w:cs="Arial"/>
          <w:bCs/>
          <w:color w:val="000000"/>
        </w:rPr>
      </w:pPr>
      <w:r w:rsidRPr="005D3FEA">
        <w:rPr>
          <w:rFonts w:ascii="Arial" w:eastAsiaTheme="minorEastAsia" w:hAnsi="Arial" w:cs="Arial"/>
          <w:color w:val="000000"/>
        </w:rPr>
        <w:t xml:space="preserve">                   </w:t>
      </w:r>
      <w:r w:rsidRPr="005D3FEA">
        <w:rPr>
          <w:rFonts w:ascii="Arial" w:eastAsiaTheme="minorEastAsia" w:hAnsi="Arial" w:cs="Arial"/>
          <w:color w:val="000000"/>
        </w:rPr>
        <w:tab/>
        <w:t xml:space="preserve">    </w:t>
      </w:r>
      <w:r w:rsidR="00246065" w:rsidRPr="005D3FEA">
        <w:rPr>
          <w:rFonts w:ascii="Arial" w:eastAsiaTheme="minorEastAsia" w:hAnsi="Arial" w:cs="Arial"/>
          <w:color w:val="000000"/>
        </w:rPr>
        <w:tab/>
      </w:r>
      <w:r w:rsidR="00246065" w:rsidRPr="005D3FEA">
        <w:rPr>
          <w:rFonts w:ascii="Arial" w:eastAsiaTheme="minorEastAsia" w:hAnsi="Arial" w:cs="Arial"/>
          <w:color w:val="000000"/>
        </w:rPr>
        <w:tab/>
      </w:r>
      <w:r w:rsidR="00246065" w:rsidRPr="005D3FEA">
        <w:rPr>
          <w:rFonts w:ascii="Arial" w:eastAsiaTheme="minorEastAsia" w:hAnsi="Arial" w:cs="Arial"/>
          <w:color w:val="000000"/>
        </w:rPr>
        <w:tab/>
      </w:r>
      <w:r w:rsidR="00246065" w:rsidRPr="005D3FEA">
        <w:rPr>
          <w:rFonts w:ascii="Arial" w:eastAsiaTheme="minorEastAsia" w:hAnsi="Arial" w:cs="Arial"/>
          <w:color w:val="000000"/>
        </w:rPr>
        <w:tab/>
      </w:r>
      <w:r w:rsidR="00246065" w:rsidRPr="005D3FEA">
        <w:rPr>
          <w:rFonts w:ascii="Arial" w:eastAsiaTheme="minorEastAsia" w:hAnsi="Arial" w:cs="Arial"/>
          <w:color w:val="000000"/>
        </w:rPr>
        <w:tab/>
      </w:r>
      <w:r w:rsidRPr="005D3FEA">
        <w:rPr>
          <w:rFonts w:ascii="Arial" w:eastAsiaTheme="minorEastAsia" w:hAnsi="Arial" w:cs="Arial"/>
          <w:color w:val="000000"/>
        </w:rPr>
        <w:t xml:space="preserve">   Milena </w:t>
      </w:r>
      <w:proofErr w:type="spellStart"/>
      <w:r w:rsidRPr="005D3FEA">
        <w:rPr>
          <w:rFonts w:ascii="Arial" w:eastAsiaTheme="minorEastAsia" w:hAnsi="Arial" w:cs="Arial"/>
          <w:color w:val="000000"/>
        </w:rPr>
        <w:t>Božović</w:t>
      </w:r>
      <w:proofErr w:type="spellEnd"/>
    </w:p>
    <w:p w:rsidR="00EB37E6" w:rsidRPr="005D3FEA" w:rsidRDefault="00EB37E6" w:rsidP="0091735C">
      <w:pPr>
        <w:spacing w:after="0" w:line="240" w:lineRule="auto"/>
        <w:jc w:val="center"/>
        <w:rPr>
          <w:rFonts w:ascii="Arial" w:eastAsia="Times New Roman" w:hAnsi="Arial" w:cs="Arial"/>
          <w:noProof/>
          <w:lang w:val="sl-SI"/>
        </w:rPr>
      </w:pPr>
    </w:p>
    <w:p w:rsidR="00EB37E6" w:rsidRDefault="00EB37E6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EB37E6" w:rsidRDefault="00EB37E6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EB37E6" w:rsidRDefault="00EB37E6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EB37E6" w:rsidRDefault="00EB37E6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EB37E6" w:rsidRDefault="00EB37E6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EB37E6" w:rsidRDefault="00EB37E6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EB37E6" w:rsidRDefault="00EB37E6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EB37E6" w:rsidRDefault="00EB37E6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EB37E6" w:rsidRDefault="00EB37E6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EB37E6" w:rsidRDefault="00EB37E6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EB37E6" w:rsidRDefault="00EB37E6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EB37E6" w:rsidRDefault="00EB37E6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EB37E6" w:rsidRDefault="00EB37E6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ED331E" w:rsidRDefault="00ED331E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ED331E" w:rsidRDefault="00ED331E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ED331E" w:rsidRDefault="00ED331E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ED331E" w:rsidRDefault="00ED331E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ED331E" w:rsidRDefault="00ED331E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BE54DE" w:rsidRDefault="00BE54DE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A86E5F" w:rsidRDefault="00A86E5F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</w:p>
    <w:p w:rsidR="00EB37E6" w:rsidRPr="00BE7505" w:rsidRDefault="00EB37E6" w:rsidP="0091735C">
      <w:pPr>
        <w:spacing w:after="0" w:line="240" w:lineRule="auto"/>
        <w:jc w:val="center"/>
        <w:rPr>
          <w:rFonts w:ascii="Arial" w:eastAsia="Times New Roman" w:hAnsi="Arial" w:cs="Arial"/>
          <w:b/>
          <w:noProof/>
          <w:lang w:val="sl-SI"/>
        </w:rPr>
      </w:pPr>
      <w:r w:rsidRPr="00BE7505">
        <w:rPr>
          <w:rFonts w:ascii="Arial" w:eastAsia="Times New Roman" w:hAnsi="Arial" w:cs="Arial"/>
          <w:b/>
          <w:noProof/>
          <w:lang w:val="sl-SI"/>
        </w:rPr>
        <w:t>O  b  r  a  z  l  o  ž  e  nj  e</w:t>
      </w:r>
    </w:p>
    <w:p w:rsidR="00EB37E6" w:rsidRPr="00F46931" w:rsidRDefault="00EB37E6" w:rsidP="0091735C">
      <w:pPr>
        <w:spacing w:after="0" w:line="240" w:lineRule="auto"/>
        <w:jc w:val="both"/>
        <w:rPr>
          <w:rFonts w:ascii="Arial" w:eastAsia="Times New Roman" w:hAnsi="Arial" w:cs="Arial"/>
          <w:i/>
          <w:noProof/>
          <w:lang w:val="sl-SI"/>
        </w:rPr>
      </w:pPr>
    </w:p>
    <w:p w:rsidR="00EB37E6" w:rsidRPr="00F46931" w:rsidRDefault="00EB37E6" w:rsidP="00A86E5F">
      <w:pPr>
        <w:spacing w:after="0" w:line="240" w:lineRule="auto"/>
        <w:jc w:val="both"/>
        <w:rPr>
          <w:rFonts w:ascii="Arial" w:eastAsia="Times New Roman" w:hAnsi="Arial" w:cs="Arial"/>
          <w:b/>
          <w:iCs/>
          <w:noProof/>
          <w:lang w:val="sl-SI"/>
        </w:rPr>
      </w:pPr>
      <w:r w:rsidRPr="00F46931">
        <w:rPr>
          <w:rFonts w:ascii="Arial" w:eastAsia="Times New Roman" w:hAnsi="Arial" w:cs="Arial"/>
          <w:b/>
          <w:iCs/>
          <w:noProof/>
          <w:lang w:val="sl-SI"/>
        </w:rPr>
        <w:t xml:space="preserve">Pravni osnov </w:t>
      </w:r>
    </w:p>
    <w:p w:rsidR="00A86E5F" w:rsidRDefault="00EB37E6" w:rsidP="00A86E5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Times New Roman" w:hAnsi="Arial" w:cs="Arial"/>
          <w:iCs/>
          <w:noProof/>
          <w:lang w:val="sl-SI"/>
        </w:rPr>
      </w:pPr>
      <w:r w:rsidRPr="00F46931">
        <w:rPr>
          <w:rFonts w:ascii="Arial" w:eastAsia="Times New Roman" w:hAnsi="Arial" w:cs="Arial"/>
          <w:iCs/>
          <w:noProof/>
          <w:lang w:val="sl-SI"/>
        </w:rPr>
        <w:t xml:space="preserve">Pravni osnov za donošenje </w:t>
      </w:r>
      <w:proofErr w:type="spellStart"/>
      <w:r w:rsidR="008932E5">
        <w:rPr>
          <w:rFonts w:ascii="Arial" w:eastAsiaTheme="minorEastAsia" w:hAnsi="Arial" w:cs="Arial"/>
          <w:bCs/>
          <w:color w:val="000000"/>
        </w:rPr>
        <w:t>O</w:t>
      </w:r>
      <w:bookmarkStart w:id="0" w:name="_GoBack"/>
      <w:bookmarkEnd w:id="0"/>
      <w:r w:rsidR="005D3FEA">
        <w:rPr>
          <w:rFonts w:ascii="Arial" w:eastAsiaTheme="minorEastAsia" w:hAnsi="Arial" w:cs="Arial"/>
          <w:bCs/>
          <w:color w:val="000000"/>
        </w:rPr>
        <w:t>dluke</w:t>
      </w:r>
      <w:proofErr w:type="spellEnd"/>
      <w:r w:rsidR="008932E5">
        <w:rPr>
          <w:rFonts w:ascii="Arial" w:eastAsiaTheme="minorEastAsia" w:hAnsi="Arial" w:cs="Arial"/>
          <w:bCs/>
          <w:color w:val="000000"/>
        </w:rPr>
        <w:t xml:space="preserve"> o</w:t>
      </w:r>
      <w:r w:rsidR="005D3FEA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="005D3FEA">
        <w:rPr>
          <w:rFonts w:ascii="Arial" w:eastAsiaTheme="minorEastAsia" w:hAnsi="Arial" w:cs="Arial"/>
          <w:bCs/>
          <w:color w:val="000000"/>
        </w:rPr>
        <w:t>izmjenI</w:t>
      </w:r>
      <w:proofErr w:type="spellEnd"/>
      <w:r w:rsidR="00E67B0F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="00E67B0F">
        <w:rPr>
          <w:rFonts w:ascii="Arial" w:eastAsiaTheme="minorEastAsia" w:hAnsi="Arial" w:cs="Arial"/>
          <w:bCs/>
          <w:color w:val="000000"/>
        </w:rPr>
        <w:t>O</w:t>
      </w:r>
      <w:r w:rsidR="00B83151" w:rsidRPr="00B83151">
        <w:rPr>
          <w:rFonts w:ascii="Arial" w:eastAsiaTheme="minorEastAsia" w:hAnsi="Arial" w:cs="Arial"/>
          <w:bCs/>
          <w:color w:val="000000"/>
        </w:rPr>
        <w:t>dluke</w:t>
      </w:r>
      <w:proofErr w:type="spellEnd"/>
      <w:r w:rsidR="00B83151" w:rsidRPr="00B83151">
        <w:rPr>
          <w:rFonts w:ascii="Arial" w:eastAsiaTheme="minorEastAsia" w:hAnsi="Arial" w:cs="Arial"/>
          <w:bCs/>
          <w:color w:val="000000"/>
        </w:rPr>
        <w:t xml:space="preserve"> o </w:t>
      </w:r>
      <w:proofErr w:type="spellStart"/>
      <w:r w:rsidR="00B83151" w:rsidRPr="00B83151">
        <w:rPr>
          <w:rFonts w:ascii="Arial" w:eastAsiaTheme="minorEastAsia" w:hAnsi="Arial" w:cs="Arial"/>
          <w:bCs/>
          <w:color w:val="000000"/>
        </w:rPr>
        <w:t>pravima</w:t>
      </w:r>
      <w:proofErr w:type="spellEnd"/>
      <w:r w:rsidR="00B83151" w:rsidRPr="00B83151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="00B83151" w:rsidRPr="00B83151">
        <w:rPr>
          <w:rFonts w:ascii="Arial" w:eastAsiaTheme="minorEastAsia" w:hAnsi="Arial" w:cs="Arial"/>
          <w:bCs/>
          <w:color w:val="000000"/>
        </w:rPr>
        <w:t>iz</w:t>
      </w:r>
      <w:proofErr w:type="spellEnd"/>
      <w:r w:rsidR="00B83151" w:rsidRPr="00B83151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="00B83151" w:rsidRPr="00B83151">
        <w:rPr>
          <w:rFonts w:ascii="Arial" w:eastAsiaTheme="minorEastAsia" w:hAnsi="Arial" w:cs="Arial"/>
          <w:bCs/>
          <w:color w:val="000000"/>
        </w:rPr>
        <w:t>socijalne</w:t>
      </w:r>
      <w:proofErr w:type="spellEnd"/>
      <w:r w:rsidR="00B83151" w:rsidRPr="00B83151">
        <w:rPr>
          <w:rFonts w:ascii="Arial" w:eastAsiaTheme="minorEastAsia" w:hAnsi="Arial" w:cs="Arial"/>
          <w:bCs/>
          <w:color w:val="000000"/>
        </w:rPr>
        <w:t xml:space="preserve"> i </w:t>
      </w:r>
      <w:proofErr w:type="spellStart"/>
      <w:r w:rsidR="00B83151" w:rsidRPr="00B83151">
        <w:rPr>
          <w:rFonts w:ascii="Arial" w:eastAsiaTheme="minorEastAsia" w:hAnsi="Arial" w:cs="Arial"/>
          <w:bCs/>
          <w:color w:val="000000"/>
        </w:rPr>
        <w:t>dječije</w:t>
      </w:r>
      <w:proofErr w:type="spellEnd"/>
      <w:r w:rsidR="00B83151" w:rsidRPr="00B83151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="00B83151" w:rsidRPr="00B83151">
        <w:rPr>
          <w:rFonts w:ascii="Arial" w:eastAsiaTheme="minorEastAsia" w:hAnsi="Arial" w:cs="Arial"/>
          <w:bCs/>
          <w:color w:val="000000"/>
        </w:rPr>
        <w:t>zaštite</w:t>
      </w:r>
      <w:proofErr w:type="spellEnd"/>
      <w:r w:rsidR="00B83151" w:rsidRPr="00B83151">
        <w:rPr>
          <w:rFonts w:ascii="Arial" w:eastAsiaTheme="minorEastAsia" w:hAnsi="Arial" w:cs="Arial"/>
          <w:bCs/>
          <w:color w:val="000000"/>
        </w:rPr>
        <w:t xml:space="preserve"> </w:t>
      </w:r>
      <w:r w:rsidRPr="00B83151">
        <w:rPr>
          <w:rFonts w:ascii="Arial" w:eastAsia="Times New Roman" w:hAnsi="Arial" w:cs="Arial"/>
          <w:iCs/>
          <w:noProof/>
          <w:lang w:val="sl-SI"/>
        </w:rPr>
        <w:t>sadržan je u:</w:t>
      </w:r>
    </w:p>
    <w:p w:rsidR="00A86E5F" w:rsidRDefault="00EB37E6" w:rsidP="00A86E5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Times New Roman" w:hAnsi="Arial" w:cs="Arial"/>
          <w:iCs/>
          <w:noProof/>
          <w:lang w:val="sl-SI"/>
        </w:rPr>
      </w:pPr>
      <w:r>
        <w:rPr>
          <w:rFonts w:ascii="Arial" w:eastAsia="Times New Roman" w:hAnsi="Arial" w:cs="Arial"/>
          <w:iCs/>
          <w:noProof/>
          <w:lang w:val="sl-SI"/>
        </w:rPr>
        <w:t xml:space="preserve">- </w:t>
      </w:r>
      <w:r w:rsidR="00A86E5F">
        <w:rPr>
          <w:rFonts w:ascii="Arial" w:eastAsia="Times New Roman" w:hAnsi="Arial" w:cs="Arial"/>
          <w:iCs/>
          <w:noProof/>
          <w:lang w:val="sl-SI"/>
        </w:rPr>
        <w:t xml:space="preserve">članu </w:t>
      </w:r>
      <w:r w:rsidR="00A86E5F" w:rsidRPr="00EB37E6">
        <w:rPr>
          <w:rFonts w:ascii="Arial" w:eastAsiaTheme="minorEastAsia" w:hAnsi="Arial" w:cs="Arial"/>
          <w:color w:val="000000"/>
        </w:rPr>
        <w:t xml:space="preserve">41 </w:t>
      </w:r>
      <w:proofErr w:type="spellStart"/>
      <w:r w:rsidR="00A86E5F" w:rsidRPr="00EB37E6">
        <w:rPr>
          <w:rFonts w:ascii="Arial" w:eastAsiaTheme="minorEastAsia" w:hAnsi="Arial" w:cs="Arial"/>
          <w:color w:val="000000"/>
        </w:rPr>
        <w:t>stav</w:t>
      </w:r>
      <w:proofErr w:type="spellEnd"/>
      <w:r w:rsidR="00A86E5F" w:rsidRPr="00EB37E6">
        <w:rPr>
          <w:rFonts w:ascii="Arial" w:eastAsiaTheme="minorEastAsia" w:hAnsi="Arial" w:cs="Arial"/>
          <w:color w:val="000000"/>
        </w:rPr>
        <w:t xml:space="preserve"> 1 </w:t>
      </w:r>
      <w:proofErr w:type="spellStart"/>
      <w:r w:rsidR="00A86E5F" w:rsidRPr="00EB37E6">
        <w:rPr>
          <w:rFonts w:ascii="Arial" w:eastAsiaTheme="minorEastAsia" w:hAnsi="Arial" w:cs="Arial"/>
          <w:color w:val="000000"/>
        </w:rPr>
        <w:t>tačka</w:t>
      </w:r>
      <w:proofErr w:type="spellEnd"/>
      <w:r w:rsidR="00A86E5F" w:rsidRPr="00EB37E6">
        <w:rPr>
          <w:rFonts w:ascii="Arial" w:eastAsiaTheme="minorEastAsia" w:hAnsi="Arial" w:cs="Arial"/>
          <w:color w:val="000000"/>
        </w:rPr>
        <w:t xml:space="preserve"> 2 </w:t>
      </w:r>
      <w:proofErr w:type="spellStart"/>
      <w:r w:rsidR="00A86E5F" w:rsidRPr="00EB37E6">
        <w:rPr>
          <w:rFonts w:ascii="Arial" w:eastAsiaTheme="minorEastAsia" w:hAnsi="Arial" w:cs="Arial"/>
          <w:color w:val="000000"/>
        </w:rPr>
        <w:t>Statuta</w:t>
      </w:r>
      <w:proofErr w:type="spellEnd"/>
      <w:r w:rsidR="00A86E5F" w:rsidRPr="00EB37E6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A86E5F" w:rsidRPr="00EB37E6">
        <w:rPr>
          <w:rFonts w:ascii="Arial" w:eastAsiaTheme="minorEastAsia" w:hAnsi="Arial" w:cs="Arial"/>
          <w:color w:val="000000"/>
        </w:rPr>
        <w:t>opštine</w:t>
      </w:r>
      <w:proofErr w:type="spellEnd"/>
      <w:r w:rsidR="00A86E5F" w:rsidRPr="00EB37E6">
        <w:rPr>
          <w:rFonts w:ascii="Arial" w:eastAsiaTheme="minorEastAsia" w:hAnsi="Arial" w:cs="Arial"/>
          <w:color w:val="000000"/>
        </w:rPr>
        <w:t xml:space="preserve"> Bar</w:t>
      </w:r>
      <w:r w:rsidR="00A86E5F">
        <w:rPr>
          <w:rFonts w:ascii="Arial" w:eastAsiaTheme="minorEastAsia" w:hAnsi="Arial" w:cs="Arial"/>
          <w:color w:val="000000"/>
        </w:rPr>
        <w:t xml:space="preserve"> ("</w:t>
      </w:r>
      <w:proofErr w:type="spellStart"/>
      <w:r w:rsidR="00A86E5F">
        <w:rPr>
          <w:rFonts w:ascii="Arial" w:eastAsiaTheme="minorEastAsia" w:hAnsi="Arial" w:cs="Arial"/>
          <w:color w:val="000000"/>
        </w:rPr>
        <w:t>Službeni</w:t>
      </w:r>
      <w:proofErr w:type="spellEnd"/>
      <w:r w:rsidR="00A86E5F">
        <w:rPr>
          <w:rFonts w:ascii="Arial" w:eastAsiaTheme="minorEastAsia" w:hAnsi="Arial" w:cs="Arial"/>
          <w:color w:val="000000"/>
        </w:rPr>
        <w:t xml:space="preserve"> </w:t>
      </w:r>
      <w:r w:rsidR="00A86E5F" w:rsidRPr="00EB37E6">
        <w:rPr>
          <w:rFonts w:ascii="Arial" w:eastAsiaTheme="minorEastAsia" w:hAnsi="Arial" w:cs="Arial"/>
          <w:color w:val="000000"/>
        </w:rPr>
        <w:t>list</w:t>
      </w:r>
      <w:r w:rsidR="00A86E5F">
        <w:rPr>
          <w:rFonts w:ascii="Arial" w:eastAsiaTheme="minorEastAsia" w:hAnsi="Arial" w:cs="Arial"/>
          <w:color w:val="000000"/>
        </w:rPr>
        <w:t xml:space="preserve"> Crne Gore–</w:t>
      </w:r>
      <w:proofErr w:type="spellStart"/>
      <w:r w:rsidR="00A86E5F">
        <w:rPr>
          <w:rFonts w:ascii="Arial" w:eastAsiaTheme="minorEastAsia" w:hAnsi="Arial" w:cs="Arial"/>
          <w:color w:val="000000"/>
        </w:rPr>
        <w:t>opštinski</w:t>
      </w:r>
      <w:proofErr w:type="spellEnd"/>
      <w:r w:rsidR="00A86E5F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A86E5F">
        <w:rPr>
          <w:rFonts w:ascii="Arial" w:eastAsiaTheme="minorEastAsia" w:hAnsi="Arial" w:cs="Arial"/>
          <w:color w:val="000000"/>
        </w:rPr>
        <w:t>propisi</w:t>
      </w:r>
      <w:proofErr w:type="spellEnd"/>
      <w:r w:rsidR="00A86E5F">
        <w:rPr>
          <w:rFonts w:ascii="Arial" w:eastAsiaTheme="minorEastAsia" w:hAnsi="Arial" w:cs="Arial"/>
          <w:color w:val="000000"/>
        </w:rPr>
        <w:t xml:space="preserve">”, </w:t>
      </w:r>
      <w:proofErr w:type="spellStart"/>
      <w:r w:rsidR="00A86E5F">
        <w:rPr>
          <w:rFonts w:ascii="Arial" w:eastAsiaTheme="minorEastAsia" w:hAnsi="Arial" w:cs="Arial"/>
          <w:color w:val="000000"/>
        </w:rPr>
        <w:t>broj</w:t>
      </w:r>
      <w:proofErr w:type="spellEnd"/>
      <w:r w:rsidR="00A86E5F" w:rsidRPr="00EB37E6">
        <w:rPr>
          <w:rFonts w:ascii="Arial" w:eastAsiaTheme="minorEastAsia" w:hAnsi="Arial" w:cs="Arial"/>
          <w:color w:val="000000"/>
        </w:rPr>
        <w:t xml:space="preserve"> </w:t>
      </w:r>
      <w:r w:rsidR="00A86E5F">
        <w:rPr>
          <w:rFonts w:ascii="Arial" w:eastAsiaTheme="minorEastAsia" w:hAnsi="Arial" w:cs="Arial"/>
          <w:color w:val="000000"/>
        </w:rPr>
        <w:t>37/18</w:t>
      </w:r>
      <w:r w:rsidR="00A86E5F">
        <w:rPr>
          <w:rFonts w:ascii="Arial" w:eastAsiaTheme="minorEastAsia" w:hAnsi="Arial" w:cs="Arial"/>
          <w:color w:val="000000"/>
        </w:rPr>
        <w:t>),</w:t>
      </w:r>
      <w:r w:rsidRPr="00F46931">
        <w:rPr>
          <w:rFonts w:ascii="Arial" w:eastAsia="Times New Roman" w:hAnsi="Arial" w:cs="Arial"/>
          <w:iCs/>
          <w:noProof/>
          <w:lang w:val="sl-SI"/>
        </w:rPr>
        <w:t xml:space="preserve"> kojim je utvrdjena nadležnost Skupštine opštine da </w:t>
      </w:r>
      <w:r w:rsidRPr="00F46931">
        <w:rPr>
          <w:rFonts w:ascii="Arial" w:eastAsia="Times New Roman" w:hAnsi="Arial" w:cs="Arial"/>
          <w:noProof/>
          <w:lang w:val="pl-PL"/>
        </w:rPr>
        <w:t>donosi propise i druge opšte akte</w:t>
      </w:r>
      <w:r>
        <w:rPr>
          <w:rFonts w:ascii="Arial" w:eastAsia="Times New Roman" w:hAnsi="Arial" w:cs="Arial"/>
          <w:noProof/>
          <w:lang w:val="pl-PL"/>
        </w:rPr>
        <w:t xml:space="preserve"> i</w:t>
      </w:r>
    </w:p>
    <w:p w:rsidR="00A86E5F" w:rsidRPr="00A86E5F" w:rsidRDefault="00A86E5F" w:rsidP="00A86E5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Theme="minorEastAsia" w:hAnsi="Arial" w:cs="Arial"/>
          <w:color w:val="000000"/>
        </w:rPr>
      </w:pPr>
      <w:proofErr w:type="spellStart"/>
      <w:r>
        <w:rPr>
          <w:rFonts w:ascii="Arial" w:eastAsiaTheme="minorEastAsia" w:hAnsi="Arial" w:cs="Arial"/>
          <w:color w:val="000000"/>
        </w:rPr>
        <w:t>Z</w:t>
      </w:r>
      <w:r w:rsidR="00EB37E6" w:rsidRPr="005D3FEA">
        <w:rPr>
          <w:rFonts w:ascii="Arial" w:eastAsiaTheme="minorEastAsia" w:hAnsi="Arial" w:cs="Arial"/>
          <w:color w:val="000000"/>
        </w:rPr>
        <w:t>akonu</w:t>
      </w:r>
      <w:proofErr w:type="spellEnd"/>
      <w:r w:rsidR="00EB37E6" w:rsidRPr="005D3FEA">
        <w:rPr>
          <w:rFonts w:ascii="Arial" w:eastAsiaTheme="minorEastAsia" w:hAnsi="Arial" w:cs="Arial"/>
          <w:color w:val="000000"/>
        </w:rPr>
        <w:t xml:space="preserve"> o </w:t>
      </w:r>
      <w:proofErr w:type="spellStart"/>
      <w:r w:rsidR="00EB37E6" w:rsidRPr="005D3FEA">
        <w:rPr>
          <w:rFonts w:ascii="Arial" w:eastAsiaTheme="minorEastAsia" w:hAnsi="Arial" w:cs="Arial"/>
          <w:color w:val="000000"/>
        </w:rPr>
        <w:t>socijalnoj</w:t>
      </w:r>
      <w:proofErr w:type="spellEnd"/>
      <w:r w:rsidR="00EB37E6" w:rsidRPr="005D3FEA">
        <w:rPr>
          <w:rFonts w:ascii="Arial" w:eastAsiaTheme="minorEastAsia" w:hAnsi="Arial" w:cs="Arial"/>
          <w:color w:val="000000"/>
        </w:rPr>
        <w:t xml:space="preserve"> i </w:t>
      </w:r>
      <w:proofErr w:type="spellStart"/>
      <w:r w:rsidR="00EB37E6" w:rsidRPr="005D3FEA">
        <w:rPr>
          <w:rFonts w:ascii="Arial" w:eastAsiaTheme="minorEastAsia" w:hAnsi="Arial" w:cs="Arial"/>
          <w:color w:val="000000"/>
        </w:rPr>
        <w:t>dječjoj</w:t>
      </w:r>
      <w:proofErr w:type="spellEnd"/>
      <w:r w:rsidR="00EB37E6" w:rsidRPr="005D3FEA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EB37E6" w:rsidRPr="005D3FEA">
        <w:rPr>
          <w:rFonts w:ascii="Arial" w:eastAsiaTheme="minorEastAsia" w:hAnsi="Arial" w:cs="Arial"/>
          <w:color w:val="000000"/>
        </w:rPr>
        <w:t>zaštiti</w:t>
      </w:r>
      <w:proofErr w:type="spellEnd"/>
      <w:r w:rsidR="00EB37E6" w:rsidRPr="005D3FEA">
        <w:rPr>
          <w:rFonts w:ascii="Arial" w:eastAsiaTheme="minorEastAsia" w:hAnsi="Arial" w:cs="Arial"/>
          <w:color w:val="000000"/>
        </w:rPr>
        <w:t xml:space="preserve"> ("Sl. list CG" </w:t>
      </w:r>
      <w:proofErr w:type="spellStart"/>
      <w:r w:rsidR="00EB37E6" w:rsidRPr="005D3FEA">
        <w:rPr>
          <w:rFonts w:ascii="Arial" w:eastAsiaTheme="minorEastAsia" w:hAnsi="Arial" w:cs="Arial"/>
          <w:color w:val="000000"/>
        </w:rPr>
        <w:t>broj</w:t>
      </w:r>
      <w:proofErr w:type="spellEnd"/>
      <w:r w:rsidR="00EB37E6" w:rsidRPr="005D3FEA">
        <w:rPr>
          <w:rFonts w:ascii="Arial" w:eastAsiaTheme="minorEastAsia" w:hAnsi="Arial" w:cs="Arial"/>
          <w:color w:val="000000"/>
        </w:rPr>
        <w:t xml:space="preserve"> 27/13, 01/15, 42/15, 47/15, 56/16, 66/16, 1/17, 31/17, 42/17, 50/17 i 59/21),</w:t>
      </w:r>
      <w:r w:rsidR="00EB37E6">
        <w:rPr>
          <w:rFonts w:ascii="Arial" w:eastAsiaTheme="minorEastAsia" w:hAnsi="Arial" w:cs="Arial"/>
          <w:color w:val="000000"/>
        </w:rPr>
        <w:t xml:space="preserve"> </w:t>
      </w:r>
      <w:proofErr w:type="spellStart"/>
      <w:r w:rsidR="00EB37E6">
        <w:rPr>
          <w:rFonts w:ascii="Arial" w:eastAsiaTheme="minorEastAsia" w:hAnsi="Arial" w:cs="Arial"/>
          <w:color w:val="000000"/>
        </w:rPr>
        <w:t>kojim</w:t>
      </w:r>
      <w:proofErr w:type="spellEnd"/>
      <w:r w:rsidR="00EB37E6">
        <w:rPr>
          <w:rFonts w:ascii="Arial" w:eastAsiaTheme="minorEastAsia" w:hAnsi="Arial" w:cs="Arial"/>
          <w:color w:val="000000"/>
        </w:rPr>
        <w:t xml:space="preserve"> je </w:t>
      </w:r>
      <w:proofErr w:type="spellStart"/>
      <w:r w:rsidR="00EB37E6">
        <w:rPr>
          <w:rFonts w:ascii="Arial" w:eastAsiaTheme="minorEastAsia" w:hAnsi="Arial" w:cs="Arial"/>
          <w:color w:val="000000"/>
        </w:rPr>
        <w:t>propisano</w:t>
      </w:r>
      <w:proofErr w:type="spellEnd"/>
      <w:r w:rsidR="00EB37E6">
        <w:rPr>
          <w:rFonts w:ascii="Arial" w:eastAsiaTheme="minorEastAsia" w:hAnsi="Arial" w:cs="Arial"/>
          <w:color w:val="000000"/>
        </w:rPr>
        <w:t>:</w:t>
      </w:r>
    </w:p>
    <w:p w:rsidR="00311A3E" w:rsidRPr="00311A3E" w:rsidRDefault="00EB37E6" w:rsidP="00A86E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B37E6">
        <w:rPr>
          <w:rFonts w:ascii="Arial" w:eastAsiaTheme="minorEastAsia" w:hAnsi="Arial" w:cs="Arial"/>
          <w:color w:val="000000"/>
        </w:rPr>
        <w:t>-</w:t>
      </w:r>
      <w:r w:rsidRPr="00EB37E6">
        <w:rPr>
          <w:rFonts w:ascii="Arial" w:eastAsia="Times New Roman" w:hAnsi="Arial" w:cs="Arial"/>
          <w:noProof/>
          <w:lang w:val="pl-PL"/>
        </w:rPr>
        <w:t xml:space="preserve"> </w:t>
      </w:r>
      <w:r>
        <w:rPr>
          <w:rFonts w:ascii="Arial" w:eastAsia="Times New Roman" w:hAnsi="Arial" w:cs="Arial"/>
          <w:noProof/>
          <w:lang w:val="pl-PL"/>
        </w:rPr>
        <w:t>u č</w:t>
      </w:r>
      <w:r w:rsidRPr="00EB37E6">
        <w:rPr>
          <w:rFonts w:ascii="Arial" w:eastAsia="Times New Roman" w:hAnsi="Arial" w:cs="Arial"/>
          <w:noProof/>
          <w:lang w:val="pl-PL"/>
        </w:rPr>
        <w:t>lanu 39  stav 1 da o</w:t>
      </w:r>
      <w:proofErr w:type="spellStart"/>
      <w:r w:rsidRPr="00EB37E6">
        <w:rPr>
          <w:rFonts w:ascii="Arial" w:hAnsi="Arial" w:cs="Arial"/>
        </w:rPr>
        <w:t>pština</w:t>
      </w:r>
      <w:proofErr w:type="spellEnd"/>
      <w:r w:rsidRPr="00EB37E6">
        <w:rPr>
          <w:rFonts w:ascii="Arial" w:hAnsi="Arial" w:cs="Arial"/>
        </w:rPr>
        <w:t xml:space="preserve"> </w:t>
      </w:r>
      <w:proofErr w:type="spellStart"/>
      <w:r w:rsidRPr="00EB37E6">
        <w:rPr>
          <w:rFonts w:ascii="Arial" w:hAnsi="Arial" w:cs="Arial"/>
        </w:rPr>
        <w:t>može</w:t>
      </w:r>
      <w:proofErr w:type="spellEnd"/>
      <w:r w:rsidRPr="00EB37E6">
        <w:rPr>
          <w:rFonts w:ascii="Arial" w:hAnsi="Arial" w:cs="Arial"/>
        </w:rPr>
        <w:t xml:space="preserve">, u </w:t>
      </w:r>
      <w:proofErr w:type="spellStart"/>
      <w:r w:rsidRPr="00EB37E6">
        <w:rPr>
          <w:rFonts w:ascii="Arial" w:hAnsi="Arial" w:cs="Arial"/>
        </w:rPr>
        <w:t>skladu</w:t>
      </w:r>
      <w:proofErr w:type="spellEnd"/>
      <w:r w:rsidRPr="00EB37E6">
        <w:rPr>
          <w:rFonts w:ascii="Arial" w:hAnsi="Arial" w:cs="Arial"/>
        </w:rPr>
        <w:t xml:space="preserve"> </w:t>
      </w:r>
      <w:proofErr w:type="spellStart"/>
      <w:r w:rsidRPr="00EB37E6">
        <w:rPr>
          <w:rFonts w:ascii="Arial" w:hAnsi="Arial" w:cs="Arial"/>
        </w:rPr>
        <w:t>sa</w:t>
      </w:r>
      <w:proofErr w:type="spellEnd"/>
      <w:r w:rsidRPr="00EB37E6">
        <w:rPr>
          <w:rFonts w:ascii="Arial" w:hAnsi="Arial" w:cs="Arial"/>
        </w:rPr>
        <w:t xml:space="preserve"> </w:t>
      </w:r>
      <w:proofErr w:type="spellStart"/>
      <w:r w:rsidRPr="00EB37E6">
        <w:rPr>
          <w:rFonts w:ascii="Arial" w:hAnsi="Arial" w:cs="Arial"/>
        </w:rPr>
        <w:t>materijalnim</w:t>
      </w:r>
      <w:proofErr w:type="spellEnd"/>
      <w:r w:rsidRPr="00EB37E6">
        <w:rPr>
          <w:rFonts w:ascii="Arial" w:hAnsi="Arial" w:cs="Arial"/>
        </w:rPr>
        <w:t xml:space="preserve"> </w:t>
      </w:r>
      <w:proofErr w:type="spellStart"/>
      <w:r w:rsidRPr="00EB37E6">
        <w:rPr>
          <w:rFonts w:ascii="Arial" w:hAnsi="Arial" w:cs="Arial"/>
        </w:rPr>
        <w:t>mogućnostima</w:t>
      </w:r>
      <w:proofErr w:type="spellEnd"/>
      <w:r w:rsidRPr="00EB37E6">
        <w:rPr>
          <w:rFonts w:ascii="Arial" w:hAnsi="Arial" w:cs="Arial"/>
        </w:rPr>
        <w:t xml:space="preserve">, </w:t>
      </w:r>
      <w:proofErr w:type="spellStart"/>
      <w:r w:rsidRPr="00EB37E6">
        <w:rPr>
          <w:rFonts w:ascii="Arial" w:hAnsi="Arial" w:cs="Arial"/>
        </w:rPr>
        <w:t>obezbijediti</w:t>
      </w:r>
      <w:proofErr w:type="spellEnd"/>
      <w:r w:rsidRPr="00EB37E6">
        <w:rPr>
          <w:rFonts w:ascii="Arial" w:hAnsi="Arial" w:cs="Arial"/>
        </w:rPr>
        <w:t xml:space="preserve"> </w:t>
      </w:r>
      <w:proofErr w:type="spellStart"/>
      <w:r w:rsidRPr="00EB37E6">
        <w:rPr>
          <w:rFonts w:ascii="Arial" w:hAnsi="Arial" w:cs="Arial"/>
        </w:rPr>
        <w:t>materijalna</w:t>
      </w:r>
      <w:proofErr w:type="spellEnd"/>
      <w:r w:rsidRPr="00EB37E6">
        <w:rPr>
          <w:rFonts w:ascii="Arial" w:hAnsi="Arial" w:cs="Arial"/>
        </w:rPr>
        <w:t xml:space="preserve"> </w:t>
      </w:r>
      <w:proofErr w:type="spellStart"/>
      <w:r w:rsidRPr="00EB37E6">
        <w:rPr>
          <w:rFonts w:ascii="Arial" w:hAnsi="Arial" w:cs="Arial"/>
        </w:rPr>
        <w:t>davanja</w:t>
      </w:r>
      <w:proofErr w:type="spellEnd"/>
      <w:r w:rsidRPr="00EB37E6">
        <w:rPr>
          <w:rFonts w:ascii="Arial" w:hAnsi="Arial" w:cs="Arial"/>
        </w:rPr>
        <w:t xml:space="preserve"> </w:t>
      </w:r>
      <w:proofErr w:type="spellStart"/>
      <w:r w:rsidRPr="00EB37E6">
        <w:rPr>
          <w:rFonts w:ascii="Arial" w:hAnsi="Arial" w:cs="Arial"/>
        </w:rPr>
        <w:t>iz</w:t>
      </w:r>
      <w:proofErr w:type="spellEnd"/>
      <w:r w:rsidRPr="00EB37E6">
        <w:rPr>
          <w:rFonts w:ascii="Arial" w:hAnsi="Arial" w:cs="Arial"/>
        </w:rPr>
        <w:t xml:space="preserve"> </w:t>
      </w:r>
      <w:proofErr w:type="spellStart"/>
      <w:r w:rsidRPr="00EB37E6">
        <w:rPr>
          <w:rFonts w:ascii="Arial" w:hAnsi="Arial" w:cs="Arial"/>
        </w:rPr>
        <w:t>socijalne</w:t>
      </w:r>
      <w:proofErr w:type="spellEnd"/>
      <w:r w:rsidRPr="00EB37E6">
        <w:rPr>
          <w:rFonts w:ascii="Arial" w:hAnsi="Arial" w:cs="Arial"/>
        </w:rPr>
        <w:t xml:space="preserve"> </w:t>
      </w:r>
      <w:proofErr w:type="spellStart"/>
      <w:r w:rsidRPr="00EB37E6">
        <w:rPr>
          <w:rFonts w:ascii="Arial" w:hAnsi="Arial" w:cs="Arial"/>
        </w:rPr>
        <w:t>zaštite</w:t>
      </w:r>
      <w:proofErr w:type="spellEnd"/>
      <w:r w:rsidRPr="00EB37E6">
        <w:rPr>
          <w:rFonts w:ascii="Arial" w:hAnsi="Arial" w:cs="Arial"/>
        </w:rPr>
        <w:t xml:space="preserve">, </w:t>
      </w:r>
      <w:proofErr w:type="spellStart"/>
      <w:r w:rsidRPr="00EB37E6">
        <w:rPr>
          <w:rFonts w:ascii="Arial" w:hAnsi="Arial" w:cs="Arial"/>
        </w:rPr>
        <w:t>kao</w:t>
      </w:r>
      <w:proofErr w:type="spellEnd"/>
      <w:r w:rsidRPr="00EB37E6">
        <w:rPr>
          <w:rFonts w:ascii="Arial" w:hAnsi="Arial" w:cs="Arial"/>
        </w:rPr>
        <w:t xml:space="preserve"> </w:t>
      </w:r>
      <w:proofErr w:type="spellStart"/>
      <w:r w:rsidRPr="00EB37E6">
        <w:rPr>
          <w:rFonts w:ascii="Arial" w:hAnsi="Arial" w:cs="Arial"/>
        </w:rPr>
        <w:t>što</w:t>
      </w:r>
      <w:proofErr w:type="spellEnd"/>
      <w:r w:rsidRPr="00EB37E6">
        <w:rPr>
          <w:rFonts w:ascii="Arial" w:hAnsi="Arial" w:cs="Arial"/>
        </w:rPr>
        <w:t xml:space="preserve"> </w:t>
      </w:r>
      <w:proofErr w:type="spellStart"/>
      <w:r w:rsidRPr="00EB37E6">
        <w:rPr>
          <w:rFonts w:ascii="Arial" w:hAnsi="Arial" w:cs="Arial"/>
        </w:rPr>
        <w:t>su</w:t>
      </w:r>
      <w:proofErr w:type="spellEnd"/>
      <w:r w:rsidRPr="00EB37E6">
        <w:rPr>
          <w:rFonts w:ascii="Arial" w:hAnsi="Arial" w:cs="Arial"/>
        </w:rPr>
        <w:t xml:space="preserve">: </w:t>
      </w:r>
      <w:proofErr w:type="spellStart"/>
      <w:r w:rsidRPr="00EB37E6">
        <w:rPr>
          <w:rFonts w:ascii="Arial" w:hAnsi="Arial" w:cs="Arial"/>
        </w:rPr>
        <w:t>jednokratne</w:t>
      </w:r>
      <w:proofErr w:type="spellEnd"/>
      <w:r w:rsidRPr="00EB37E6">
        <w:rPr>
          <w:rFonts w:ascii="Arial" w:hAnsi="Arial" w:cs="Arial"/>
        </w:rPr>
        <w:t xml:space="preserve"> </w:t>
      </w:r>
      <w:proofErr w:type="spellStart"/>
      <w:r w:rsidRPr="00EB37E6">
        <w:rPr>
          <w:rFonts w:ascii="Arial" w:hAnsi="Arial" w:cs="Arial"/>
        </w:rPr>
        <w:t>pomoći</w:t>
      </w:r>
      <w:proofErr w:type="spellEnd"/>
      <w:r w:rsidRPr="00EB37E6">
        <w:rPr>
          <w:rFonts w:ascii="Arial" w:hAnsi="Arial" w:cs="Arial"/>
        </w:rPr>
        <w:t xml:space="preserve">; </w:t>
      </w:r>
      <w:proofErr w:type="spellStart"/>
      <w:r w:rsidRPr="00EB37E6">
        <w:rPr>
          <w:rFonts w:ascii="Arial" w:hAnsi="Arial" w:cs="Arial"/>
        </w:rPr>
        <w:t>subvencije</w:t>
      </w:r>
      <w:proofErr w:type="spellEnd"/>
      <w:r w:rsidRPr="00EB37E6">
        <w:rPr>
          <w:rFonts w:ascii="Arial" w:hAnsi="Arial" w:cs="Arial"/>
        </w:rPr>
        <w:t xml:space="preserve"> u </w:t>
      </w:r>
      <w:proofErr w:type="spellStart"/>
      <w:r w:rsidRPr="00EB37E6">
        <w:rPr>
          <w:rFonts w:ascii="Arial" w:hAnsi="Arial" w:cs="Arial"/>
        </w:rPr>
        <w:t>plaćanju</w:t>
      </w:r>
      <w:proofErr w:type="spellEnd"/>
      <w:r w:rsidRPr="00EB37E6">
        <w:rPr>
          <w:rFonts w:ascii="Arial" w:hAnsi="Arial" w:cs="Arial"/>
        </w:rPr>
        <w:t xml:space="preserve"> </w:t>
      </w:r>
      <w:proofErr w:type="spellStart"/>
      <w:r w:rsidRPr="00EB37E6">
        <w:rPr>
          <w:rFonts w:ascii="Arial" w:hAnsi="Arial" w:cs="Arial"/>
        </w:rPr>
        <w:t>komunalnih</w:t>
      </w:r>
      <w:proofErr w:type="spellEnd"/>
      <w:r w:rsidRPr="00EB37E6">
        <w:rPr>
          <w:rFonts w:ascii="Arial" w:hAnsi="Arial" w:cs="Arial"/>
        </w:rPr>
        <w:t xml:space="preserve"> </w:t>
      </w:r>
      <w:proofErr w:type="spellStart"/>
      <w:r w:rsidRPr="00EB37E6">
        <w:rPr>
          <w:rFonts w:ascii="Arial" w:hAnsi="Arial" w:cs="Arial"/>
        </w:rPr>
        <w:t>usluga</w:t>
      </w:r>
      <w:proofErr w:type="spellEnd"/>
      <w:r w:rsidRPr="00EB37E6">
        <w:rPr>
          <w:rFonts w:ascii="Arial" w:hAnsi="Arial" w:cs="Arial"/>
        </w:rPr>
        <w:t xml:space="preserve"> </w:t>
      </w:r>
      <w:proofErr w:type="spellStart"/>
      <w:r w:rsidRPr="00EB37E6">
        <w:rPr>
          <w:rFonts w:ascii="Arial" w:hAnsi="Arial" w:cs="Arial"/>
        </w:rPr>
        <w:t>koje</w:t>
      </w:r>
      <w:proofErr w:type="spellEnd"/>
      <w:r w:rsidRPr="00EB37E6">
        <w:rPr>
          <w:rFonts w:ascii="Arial" w:hAnsi="Arial" w:cs="Arial"/>
        </w:rPr>
        <w:t xml:space="preserve"> </w:t>
      </w:r>
      <w:proofErr w:type="spellStart"/>
      <w:r w:rsidRPr="00EB37E6">
        <w:rPr>
          <w:rFonts w:ascii="Arial" w:hAnsi="Arial" w:cs="Arial"/>
        </w:rPr>
        <w:t>pružaju</w:t>
      </w:r>
      <w:proofErr w:type="spellEnd"/>
      <w:r w:rsidRPr="00EB37E6">
        <w:rPr>
          <w:rFonts w:ascii="Arial" w:hAnsi="Arial" w:cs="Arial"/>
        </w:rPr>
        <w:t xml:space="preserve"> </w:t>
      </w:r>
      <w:proofErr w:type="spellStart"/>
      <w:r w:rsidRPr="00EB37E6">
        <w:rPr>
          <w:rFonts w:ascii="Arial" w:hAnsi="Arial" w:cs="Arial"/>
        </w:rPr>
        <w:t>javna</w:t>
      </w:r>
      <w:proofErr w:type="spellEnd"/>
      <w:r w:rsidRPr="00EB37E6">
        <w:rPr>
          <w:rFonts w:ascii="Arial" w:hAnsi="Arial" w:cs="Arial"/>
        </w:rPr>
        <w:t xml:space="preserve"> </w:t>
      </w:r>
      <w:proofErr w:type="spellStart"/>
      <w:r w:rsidRPr="00EB37E6">
        <w:rPr>
          <w:rFonts w:ascii="Arial" w:hAnsi="Arial" w:cs="Arial"/>
        </w:rPr>
        <w:t>preduzeća</w:t>
      </w:r>
      <w:proofErr w:type="spellEnd"/>
      <w:r w:rsidRPr="00EB37E6">
        <w:rPr>
          <w:rFonts w:ascii="Arial" w:hAnsi="Arial" w:cs="Arial"/>
        </w:rPr>
        <w:t xml:space="preserve"> </w:t>
      </w:r>
      <w:proofErr w:type="spellStart"/>
      <w:r w:rsidRPr="00EB37E6">
        <w:rPr>
          <w:rFonts w:ascii="Arial" w:hAnsi="Arial" w:cs="Arial"/>
        </w:rPr>
        <w:t>koja</w:t>
      </w:r>
      <w:proofErr w:type="spellEnd"/>
      <w:r w:rsidRPr="00EB37E6">
        <w:rPr>
          <w:rFonts w:ascii="Arial" w:hAnsi="Arial" w:cs="Arial"/>
        </w:rPr>
        <w:t xml:space="preserve"> </w:t>
      </w:r>
      <w:proofErr w:type="spellStart"/>
      <w:r w:rsidRPr="00EB37E6">
        <w:rPr>
          <w:rFonts w:ascii="Arial" w:hAnsi="Arial" w:cs="Arial"/>
        </w:rPr>
        <w:t>osniva</w:t>
      </w:r>
      <w:proofErr w:type="spellEnd"/>
      <w:r w:rsidRPr="00EB37E6">
        <w:rPr>
          <w:rFonts w:ascii="Arial" w:hAnsi="Arial" w:cs="Arial"/>
        </w:rPr>
        <w:t xml:space="preserve"> </w:t>
      </w:r>
      <w:proofErr w:type="spellStart"/>
      <w:r w:rsidRPr="00EB37E6">
        <w:rPr>
          <w:rFonts w:ascii="Arial" w:hAnsi="Arial" w:cs="Arial"/>
        </w:rPr>
        <w:t>opština</w:t>
      </w:r>
      <w:proofErr w:type="spellEnd"/>
      <w:r w:rsidRPr="00EB37E6">
        <w:rPr>
          <w:rFonts w:ascii="Arial" w:hAnsi="Arial" w:cs="Arial"/>
        </w:rPr>
        <w:t xml:space="preserve"> i </w:t>
      </w:r>
      <w:proofErr w:type="spellStart"/>
      <w:r w:rsidRPr="00EB37E6">
        <w:rPr>
          <w:rFonts w:ascii="Arial" w:hAnsi="Arial" w:cs="Arial"/>
        </w:rPr>
        <w:t>druga</w:t>
      </w:r>
      <w:proofErr w:type="spellEnd"/>
      <w:r w:rsidRPr="00EB37E6">
        <w:rPr>
          <w:rFonts w:ascii="Arial" w:hAnsi="Arial" w:cs="Arial"/>
        </w:rPr>
        <w:t xml:space="preserve"> </w:t>
      </w:r>
      <w:proofErr w:type="spellStart"/>
      <w:r w:rsidRPr="00EB37E6">
        <w:rPr>
          <w:rFonts w:ascii="Arial" w:hAnsi="Arial" w:cs="Arial"/>
        </w:rPr>
        <w:t>materijalna</w:t>
      </w:r>
      <w:proofErr w:type="spellEnd"/>
      <w:r w:rsidRPr="00EB37E6">
        <w:rPr>
          <w:rFonts w:ascii="Arial" w:hAnsi="Arial" w:cs="Arial"/>
        </w:rPr>
        <w:t xml:space="preserve"> </w:t>
      </w:r>
      <w:proofErr w:type="spellStart"/>
      <w:r w:rsidRPr="00EB37E6">
        <w:rPr>
          <w:rFonts w:ascii="Arial" w:hAnsi="Arial" w:cs="Arial"/>
        </w:rPr>
        <w:t>davanja</w:t>
      </w:r>
      <w:proofErr w:type="spellEnd"/>
      <w:r w:rsidRPr="00EB37E6">
        <w:rPr>
          <w:rFonts w:ascii="Arial" w:hAnsi="Arial" w:cs="Arial"/>
        </w:rPr>
        <w:t xml:space="preserve"> </w:t>
      </w:r>
      <w:proofErr w:type="spellStart"/>
      <w:r w:rsidRPr="00EB37E6">
        <w:rPr>
          <w:rFonts w:ascii="Arial" w:hAnsi="Arial" w:cs="Arial"/>
        </w:rPr>
        <w:t>iz</w:t>
      </w:r>
      <w:proofErr w:type="spellEnd"/>
      <w:r w:rsidRPr="00EB37E6">
        <w:rPr>
          <w:rFonts w:ascii="Arial" w:hAnsi="Arial" w:cs="Arial"/>
        </w:rPr>
        <w:t xml:space="preserve"> </w:t>
      </w:r>
      <w:proofErr w:type="spellStart"/>
      <w:r w:rsidRPr="00EB37E6">
        <w:rPr>
          <w:rFonts w:ascii="Arial" w:hAnsi="Arial" w:cs="Arial"/>
        </w:rPr>
        <w:t>socijalne</w:t>
      </w:r>
      <w:proofErr w:type="spellEnd"/>
      <w:r w:rsidRPr="00EB37E6">
        <w:rPr>
          <w:rFonts w:ascii="Arial" w:hAnsi="Arial" w:cs="Arial"/>
        </w:rPr>
        <w:t xml:space="preserve"> </w:t>
      </w:r>
      <w:proofErr w:type="spellStart"/>
      <w:r w:rsidRPr="00EB37E6">
        <w:rPr>
          <w:rFonts w:ascii="Arial" w:hAnsi="Arial" w:cs="Arial"/>
        </w:rPr>
        <w:t>zaštite</w:t>
      </w:r>
      <w:proofErr w:type="spellEnd"/>
      <w:r w:rsidRPr="00EB37E6">
        <w:rPr>
          <w:rFonts w:ascii="Arial" w:hAnsi="Arial" w:cs="Arial"/>
        </w:rPr>
        <w:t xml:space="preserve">, a </w:t>
      </w:r>
      <w:proofErr w:type="spellStart"/>
      <w:r w:rsidRPr="00EB37E6">
        <w:rPr>
          <w:rFonts w:ascii="Arial" w:hAnsi="Arial" w:cs="Arial"/>
        </w:rPr>
        <w:t>stavom</w:t>
      </w:r>
      <w:proofErr w:type="spellEnd"/>
      <w:r w:rsidRPr="00EB37E6">
        <w:rPr>
          <w:rFonts w:ascii="Arial" w:hAnsi="Arial" w:cs="Arial"/>
        </w:rPr>
        <w:t xml:space="preserve"> 2 da </w:t>
      </w:r>
      <w:proofErr w:type="spellStart"/>
      <w:r w:rsidRPr="00EB37E6">
        <w:rPr>
          <w:rFonts w:ascii="Arial" w:hAnsi="Arial" w:cs="Arial"/>
        </w:rPr>
        <w:t>vrste</w:t>
      </w:r>
      <w:proofErr w:type="spellEnd"/>
      <w:r w:rsidRPr="00EB37E6">
        <w:rPr>
          <w:rFonts w:ascii="Arial" w:hAnsi="Arial" w:cs="Arial"/>
        </w:rPr>
        <w:t xml:space="preserve"> </w:t>
      </w:r>
      <w:proofErr w:type="spellStart"/>
      <w:r w:rsidRPr="00EB37E6">
        <w:rPr>
          <w:rFonts w:ascii="Arial" w:hAnsi="Arial" w:cs="Arial"/>
        </w:rPr>
        <w:t>materijalnih</w:t>
      </w:r>
      <w:proofErr w:type="spellEnd"/>
      <w:r w:rsidRPr="00EB37E6">
        <w:rPr>
          <w:rFonts w:ascii="Arial" w:hAnsi="Arial" w:cs="Arial"/>
        </w:rPr>
        <w:t xml:space="preserve"> </w:t>
      </w:r>
      <w:proofErr w:type="spellStart"/>
      <w:r w:rsidRPr="00EB37E6">
        <w:rPr>
          <w:rFonts w:ascii="Arial" w:hAnsi="Arial" w:cs="Arial"/>
        </w:rPr>
        <w:t>davanja</w:t>
      </w:r>
      <w:proofErr w:type="spellEnd"/>
      <w:r w:rsidRPr="00EB37E6">
        <w:rPr>
          <w:rFonts w:ascii="Arial" w:hAnsi="Arial" w:cs="Arial"/>
        </w:rPr>
        <w:t xml:space="preserve">, </w:t>
      </w:r>
      <w:proofErr w:type="spellStart"/>
      <w:r w:rsidRPr="00EB37E6">
        <w:rPr>
          <w:rFonts w:ascii="Arial" w:hAnsi="Arial" w:cs="Arial"/>
        </w:rPr>
        <w:t>bliže</w:t>
      </w:r>
      <w:proofErr w:type="spellEnd"/>
      <w:r w:rsidRPr="00EB37E6">
        <w:rPr>
          <w:rFonts w:ascii="Arial" w:hAnsi="Arial" w:cs="Arial"/>
        </w:rPr>
        <w:t xml:space="preserve"> </w:t>
      </w:r>
      <w:proofErr w:type="spellStart"/>
      <w:r w:rsidRPr="00EB37E6">
        <w:rPr>
          <w:rFonts w:ascii="Arial" w:hAnsi="Arial" w:cs="Arial"/>
        </w:rPr>
        <w:t>uslove</w:t>
      </w:r>
      <w:proofErr w:type="spellEnd"/>
      <w:r w:rsidRPr="00EB37E6">
        <w:rPr>
          <w:rFonts w:ascii="Arial" w:hAnsi="Arial" w:cs="Arial"/>
        </w:rPr>
        <w:t xml:space="preserve">, </w:t>
      </w:r>
      <w:proofErr w:type="spellStart"/>
      <w:r w:rsidRPr="00EB37E6">
        <w:rPr>
          <w:rFonts w:ascii="Arial" w:hAnsi="Arial" w:cs="Arial"/>
        </w:rPr>
        <w:t>način</w:t>
      </w:r>
      <w:proofErr w:type="spellEnd"/>
      <w:r w:rsidRPr="00EB37E6">
        <w:rPr>
          <w:rFonts w:ascii="Arial" w:hAnsi="Arial" w:cs="Arial"/>
        </w:rPr>
        <w:t xml:space="preserve"> i </w:t>
      </w:r>
      <w:proofErr w:type="spellStart"/>
      <w:r w:rsidRPr="00EB37E6">
        <w:rPr>
          <w:rFonts w:ascii="Arial" w:hAnsi="Arial" w:cs="Arial"/>
        </w:rPr>
        <w:t>postupak</w:t>
      </w:r>
      <w:proofErr w:type="spellEnd"/>
      <w:r w:rsidRPr="00EB37E6">
        <w:rPr>
          <w:rFonts w:ascii="Arial" w:hAnsi="Arial" w:cs="Arial"/>
        </w:rPr>
        <w:t xml:space="preserve"> za </w:t>
      </w:r>
      <w:proofErr w:type="spellStart"/>
      <w:r w:rsidRPr="00EB37E6">
        <w:rPr>
          <w:rFonts w:ascii="Arial" w:hAnsi="Arial" w:cs="Arial"/>
        </w:rPr>
        <w:t>ostvarivanje</w:t>
      </w:r>
      <w:proofErr w:type="spellEnd"/>
      <w:r w:rsidRPr="00EB37E6">
        <w:rPr>
          <w:rFonts w:ascii="Arial" w:hAnsi="Arial" w:cs="Arial"/>
        </w:rPr>
        <w:t xml:space="preserve"> </w:t>
      </w:r>
      <w:proofErr w:type="spellStart"/>
      <w:r w:rsidRPr="00EB37E6">
        <w:rPr>
          <w:rFonts w:ascii="Arial" w:hAnsi="Arial" w:cs="Arial"/>
        </w:rPr>
        <w:t>prava</w:t>
      </w:r>
      <w:proofErr w:type="spellEnd"/>
      <w:r w:rsidRPr="00EB37E6">
        <w:rPr>
          <w:rFonts w:ascii="Arial" w:hAnsi="Arial" w:cs="Arial"/>
        </w:rPr>
        <w:t xml:space="preserve"> </w:t>
      </w:r>
      <w:proofErr w:type="spellStart"/>
      <w:r w:rsidRPr="00EB37E6">
        <w:rPr>
          <w:rFonts w:ascii="Arial" w:hAnsi="Arial" w:cs="Arial"/>
        </w:rPr>
        <w:t>iz</w:t>
      </w:r>
      <w:proofErr w:type="spellEnd"/>
      <w:r w:rsidRPr="00EB37E6">
        <w:rPr>
          <w:rFonts w:ascii="Arial" w:hAnsi="Arial" w:cs="Arial"/>
        </w:rPr>
        <w:t xml:space="preserve"> </w:t>
      </w:r>
      <w:proofErr w:type="spellStart"/>
      <w:r w:rsidRPr="00EB37E6">
        <w:rPr>
          <w:rFonts w:ascii="Arial" w:hAnsi="Arial" w:cs="Arial"/>
        </w:rPr>
        <w:t>stava</w:t>
      </w:r>
      <w:proofErr w:type="spellEnd"/>
      <w:r w:rsidRPr="00EB37E6">
        <w:rPr>
          <w:rFonts w:ascii="Arial" w:hAnsi="Arial" w:cs="Arial"/>
        </w:rPr>
        <w:t xml:space="preserve"> 1 </w:t>
      </w:r>
      <w:proofErr w:type="spellStart"/>
      <w:r w:rsidRPr="00EB37E6">
        <w:rPr>
          <w:rFonts w:ascii="Arial" w:hAnsi="Arial" w:cs="Arial"/>
        </w:rPr>
        <w:t>ovog</w:t>
      </w:r>
      <w:proofErr w:type="spellEnd"/>
      <w:r w:rsidRPr="00EB37E6">
        <w:rPr>
          <w:rFonts w:ascii="Arial" w:hAnsi="Arial" w:cs="Arial"/>
        </w:rPr>
        <w:t xml:space="preserve"> </w:t>
      </w:r>
      <w:proofErr w:type="spellStart"/>
      <w:r w:rsidRPr="00EB37E6">
        <w:rPr>
          <w:rFonts w:ascii="Arial" w:hAnsi="Arial" w:cs="Arial"/>
        </w:rPr>
        <w:t>člana</w:t>
      </w:r>
      <w:proofErr w:type="spellEnd"/>
      <w:r w:rsidRPr="00EB37E6">
        <w:rPr>
          <w:rFonts w:ascii="Arial" w:hAnsi="Arial" w:cs="Arial"/>
        </w:rPr>
        <w:t xml:space="preserve"> </w:t>
      </w:r>
      <w:proofErr w:type="spellStart"/>
      <w:r w:rsidRPr="00EB37E6">
        <w:rPr>
          <w:rFonts w:ascii="Arial" w:hAnsi="Arial" w:cs="Arial"/>
        </w:rPr>
        <w:t>propisuje</w:t>
      </w:r>
      <w:proofErr w:type="spellEnd"/>
      <w:r w:rsidRPr="00EB37E6">
        <w:rPr>
          <w:rFonts w:ascii="Arial" w:hAnsi="Arial" w:cs="Arial"/>
        </w:rPr>
        <w:t xml:space="preserve"> </w:t>
      </w:r>
      <w:proofErr w:type="spellStart"/>
      <w:r w:rsidRPr="00EB37E6">
        <w:rPr>
          <w:rFonts w:ascii="Arial" w:hAnsi="Arial" w:cs="Arial"/>
        </w:rPr>
        <w:t>nadležni</w:t>
      </w:r>
      <w:proofErr w:type="spellEnd"/>
      <w:r w:rsidRPr="00EB37E6">
        <w:rPr>
          <w:rFonts w:ascii="Arial" w:hAnsi="Arial" w:cs="Arial"/>
        </w:rPr>
        <w:t xml:space="preserve"> organ </w:t>
      </w:r>
      <w:proofErr w:type="spellStart"/>
      <w:r w:rsidRPr="00EB37E6">
        <w:rPr>
          <w:rFonts w:ascii="Arial" w:hAnsi="Arial" w:cs="Arial"/>
        </w:rPr>
        <w:t>opštine</w:t>
      </w:r>
      <w:proofErr w:type="spellEnd"/>
      <w:r w:rsidRPr="00EB37E6">
        <w:rPr>
          <w:rFonts w:ascii="Arial" w:hAnsi="Arial" w:cs="Arial"/>
        </w:rPr>
        <w:t>.</w:t>
      </w:r>
    </w:p>
    <w:p w:rsidR="00EB37E6" w:rsidRDefault="00EB37E6" w:rsidP="00917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30E01" w:rsidRDefault="00311A3E" w:rsidP="00917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proofErr w:type="spellStart"/>
      <w:r w:rsidRPr="00311A3E">
        <w:rPr>
          <w:rFonts w:ascii="Arial" w:hAnsi="Arial" w:cs="Arial"/>
          <w:b/>
        </w:rPr>
        <w:t>Razlozi</w:t>
      </w:r>
      <w:proofErr w:type="spellEnd"/>
      <w:r w:rsidRPr="00311A3E">
        <w:rPr>
          <w:rFonts w:ascii="Arial" w:hAnsi="Arial" w:cs="Arial"/>
          <w:b/>
        </w:rPr>
        <w:t xml:space="preserve"> za </w:t>
      </w:r>
      <w:proofErr w:type="spellStart"/>
      <w:r w:rsidRPr="00311A3E">
        <w:rPr>
          <w:rFonts w:ascii="Arial" w:hAnsi="Arial" w:cs="Arial"/>
          <w:b/>
        </w:rPr>
        <w:t>donošenje</w:t>
      </w:r>
      <w:proofErr w:type="spellEnd"/>
    </w:p>
    <w:p w:rsidR="001D1AD2" w:rsidRDefault="006E7DBD" w:rsidP="00917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</w:t>
      </w:r>
      <w:r w:rsidRPr="00311A3E">
        <w:rPr>
          <w:rFonts w:ascii="Arial" w:hAnsi="Arial" w:cs="Arial"/>
        </w:rPr>
        <w:t>azlozi</w:t>
      </w:r>
      <w:proofErr w:type="spellEnd"/>
      <w:r w:rsidRPr="00311A3E">
        <w:rPr>
          <w:rFonts w:ascii="Arial" w:hAnsi="Arial" w:cs="Arial"/>
        </w:rPr>
        <w:t xml:space="preserve"> za </w:t>
      </w:r>
      <w:proofErr w:type="spellStart"/>
      <w:r w:rsidR="00325E52">
        <w:rPr>
          <w:rFonts w:ascii="Arial" w:hAnsi="Arial" w:cs="Arial"/>
        </w:rPr>
        <w:t>izmjenu</w:t>
      </w:r>
      <w:proofErr w:type="spellEnd"/>
      <w:r w:rsidR="00325E52" w:rsidRPr="00325E52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="00325E52" w:rsidRPr="00B83151">
        <w:rPr>
          <w:rFonts w:ascii="Arial" w:eastAsiaTheme="minorEastAsia" w:hAnsi="Arial" w:cs="Arial"/>
          <w:bCs/>
          <w:color w:val="000000"/>
        </w:rPr>
        <w:t>Odluke</w:t>
      </w:r>
      <w:proofErr w:type="spellEnd"/>
      <w:r w:rsidR="00325E52" w:rsidRPr="00B83151">
        <w:rPr>
          <w:rFonts w:ascii="Arial" w:eastAsiaTheme="minorEastAsia" w:hAnsi="Arial" w:cs="Arial"/>
          <w:bCs/>
          <w:color w:val="000000"/>
        </w:rPr>
        <w:t xml:space="preserve"> o </w:t>
      </w:r>
      <w:proofErr w:type="spellStart"/>
      <w:r w:rsidR="00325E52" w:rsidRPr="00B83151">
        <w:rPr>
          <w:rFonts w:ascii="Arial" w:eastAsiaTheme="minorEastAsia" w:hAnsi="Arial" w:cs="Arial"/>
          <w:bCs/>
          <w:color w:val="000000"/>
        </w:rPr>
        <w:t>pravima</w:t>
      </w:r>
      <w:proofErr w:type="spellEnd"/>
      <w:r w:rsidR="00325E52" w:rsidRPr="00B83151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="00325E52" w:rsidRPr="00B83151">
        <w:rPr>
          <w:rFonts w:ascii="Arial" w:eastAsiaTheme="minorEastAsia" w:hAnsi="Arial" w:cs="Arial"/>
          <w:bCs/>
          <w:color w:val="000000"/>
        </w:rPr>
        <w:t>iz</w:t>
      </w:r>
      <w:proofErr w:type="spellEnd"/>
      <w:r w:rsidR="00325E52" w:rsidRPr="00B83151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="00325E52" w:rsidRPr="00B83151">
        <w:rPr>
          <w:rFonts w:ascii="Arial" w:eastAsiaTheme="minorEastAsia" w:hAnsi="Arial" w:cs="Arial"/>
          <w:bCs/>
          <w:color w:val="000000"/>
        </w:rPr>
        <w:t>socijalne</w:t>
      </w:r>
      <w:proofErr w:type="spellEnd"/>
      <w:r w:rsidR="00325E52" w:rsidRPr="00B83151">
        <w:rPr>
          <w:rFonts w:ascii="Arial" w:eastAsiaTheme="minorEastAsia" w:hAnsi="Arial" w:cs="Arial"/>
          <w:bCs/>
          <w:color w:val="000000"/>
        </w:rPr>
        <w:t xml:space="preserve"> i </w:t>
      </w:r>
      <w:proofErr w:type="spellStart"/>
      <w:r w:rsidR="00325E52" w:rsidRPr="00B83151">
        <w:rPr>
          <w:rFonts w:ascii="Arial" w:eastAsiaTheme="minorEastAsia" w:hAnsi="Arial" w:cs="Arial"/>
          <w:bCs/>
          <w:color w:val="000000"/>
        </w:rPr>
        <w:t>dječije</w:t>
      </w:r>
      <w:proofErr w:type="spellEnd"/>
      <w:r w:rsidR="00325E52" w:rsidRPr="00B83151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="00325E52" w:rsidRPr="00B83151">
        <w:rPr>
          <w:rFonts w:ascii="Arial" w:eastAsiaTheme="minorEastAsia" w:hAnsi="Arial" w:cs="Arial"/>
          <w:bCs/>
          <w:color w:val="000000"/>
        </w:rPr>
        <w:t>zaštite</w:t>
      </w:r>
      <w:proofErr w:type="spellEnd"/>
      <w:r w:rsidR="00325E52">
        <w:rPr>
          <w:rFonts w:ascii="Arial" w:hAnsi="Arial" w:cs="Arial"/>
        </w:rPr>
        <w:t xml:space="preserve"> u </w:t>
      </w:r>
      <w:proofErr w:type="spellStart"/>
      <w:r w:rsidR="00325E52">
        <w:rPr>
          <w:rFonts w:ascii="Arial" w:hAnsi="Arial" w:cs="Arial"/>
        </w:rPr>
        <w:t>dijelu</w:t>
      </w:r>
      <w:proofErr w:type="spellEnd"/>
      <w:r w:rsidR="00325E52">
        <w:rPr>
          <w:rFonts w:ascii="Arial" w:hAnsi="Arial" w:cs="Arial"/>
        </w:rPr>
        <w:t xml:space="preserve"> </w:t>
      </w:r>
      <w:proofErr w:type="spellStart"/>
      <w:r w:rsidR="00325E52">
        <w:rPr>
          <w:rFonts w:ascii="Arial" w:hAnsi="Arial" w:cs="Arial"/>
        </w:rPr>
        <w:t>koji</w:t>
      </w:r>
      <w:proofErr w:type="spellEnd"/>
      <w:r w:rsidR="00325E52">
        <w:rPr>
          <w:rFonts w:ascii="Arial" w:hAnsi="Arial" w:cs="Arial"/>
        </w:rPr>
        <w:t xml:space="preserve"> se </w:t>
      </w:r>
      <w:proofErr w:type="spellStart"/>
      <w:r w:rsidR="00325E52">
        <w:rPr>
          <w:rFonts w:ascii="Arial" w:hAnsi="Arial" w:cs="Arial"/>
        </w:rPr>
        <w:t>odnosi</w:t>
      </w:r>
      <w:proofErr w:type="spellEnd"/>
      <w:r w:rsidR="00325E52">
        <w:rPr>
          <w:rFonts w:ascii="Arial" w:hAnsi="Arial" w:cs="Arial"/>
        </w:rPr>
        <w:t xml:space="preserve"> </w:t>
      </w:r>
      <w:proofErr w:type="spellStart"/>
      <w:proofErr w:type="gramStart"/>
      <w:r w:rsidR="00325E52">
        <w:rPr>
          <w:rFonts w:ascii="Arial" w:hAnsi="Arial" w:cs="Arial"/>
        </w:rPr>
        <w:t>na</w:t>
      </w:r>
      <w:proofErr w:type="spellEnd"/>
      <w:r w:rsidR="00325E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 w:rsidRPr="00311A3E">
        <w:rPr>
          <w:rFonts w:ascii="Arial" w:hAnsi="Arial" w:cs="Arial"/>
        </w:rPr>
        <w:t>povećanje</w:t>
      </w:r>
      <w:proofErr w:type="spellEnd"/>
      <w:proofErr w:type="gramEnd"/>
      <w:r w:rsidRPr="00311A3E">
        <w:rPr>
          <w:rFonts w:ascii="Arial" w:hAnsi="Arial" w:cs="Arial"/>
        </w:rPr>
        <w:t xml:space="preserve"> </w:t>
      </w:r>
      <w:proofErr w:type="spellStart"/>
      <w:r w:rsidRPr="00311A3E">
        <w:rPr>
          <w:rFonts w:ascii="Arial" w:hAnsi="Arial" w:cs="Arial"/>
        </w:rPr>
        <w:t>iznosa</w:t>
      </w:r>
      <w:proofErr w:type="spellEnd"/>
      <w:r w:rsidRPr="00311A3E">
        <w:rPr>
          <w:rFonts w:ascii="Arial" w:hAnsi="Arial" w:cs="Arial"/>
        </w:rPr>
        <w:t xml:space="preserve"> </w:t>
      </w:r>
      <w:proofErr w:type="spellStart"/>
      <w:r w:rsidRPr="00311A3E">
        <w:rPr>
          <w:rFonts w:ascii="Arial" w:hAnsi="Arial" w:cs="Arial"/>
        </w:rPr>
        <w:t>jednokratne</w:t>
      </w:r>
      <w:proofErr w:type="spellEnd"/>
      <w:r w:rsidRPr="00311A3E">
        <w:rPr>
          <w:rFonts w:ascii="Arial" w:hAnsi="Arial" w:cs="Arial"/>
        </w:rPr>
        <w:t xml:space="preserve"> </w:t>
      </w:r>
      <w:proofErr w:type="spellStart"/>
      <w:r w:rsidR="00325E52">
        <w:rPr>
          <w:rFonts w:ascii="Arial" w:hAnsi="Arial" w:cs="Arial"/>
        </w:rPr>
        <w:t>novčane</w:t>
      </w:r>
      <w:proofErr w:type="spellEnd"/>
      <w:r w:rsidR="00325E52">
        <w:rPr>
          <w:rFonts w:ascii="Arial" w:hAnsi="Arial" w:cs="Arial"/>
        </w:rPr>
        <w:t xml:space="preserve"> </w:t>
      </w:r>
      <w:proofErr w:type="spellStart"/>
      <w:r w:rsidRPr="00311A3E">
        <w:rPr>
          <w:rFonts w:ascii="Arial" w:hAnsi="Arial" w:cs="Arial"/>
        </w:rPr>
        <w:t>pomoći</w:t>
      </w:r>
      <w:proofErr w:type="spellEnd"/>
      <w:r w:rsidRPr="00311A3E">
        <w:rPr>
          <w:rFonts w:ascii="Arial" w:hAnsi="Arial" w:cs="Arial"/>
        </w:rPr>
        <w:t xml:space="preserve"> </w:t>
      </w:r>
      <w:proofErr w:type="spellStart"/>
      <w:r w:rsidR="00B9777C">
        <w:rPr>
          <w:rFonts w:ascii="Arial" w:hAnsi="Arial" w:cs="Arial"/>
        </w:rPr>
        <w:t>su</w:t>
      </w:r>
      <w:proofErr w:type="spellEnd"/>
      <w:r w:rsidR="00B9777C">
        <w:rPr>
          <w:rFonts w:ascii="Arial" w:hAnsi="Arial" w:cs="Arial"/>
        </w:rPr>
        <w:t xml:space="preserve"> </w:t>
      </w:r>
      <w:proofErr w:type="spellStart"/>
      <w:r w:rsidR="00B9777C">
        <w:rPr>
          <w:rFonts w:ascii="Arial" w:hAnsi="Arial" w:cs="Arial"/>
        </w:rPr>
        <w:t>prvenstveno</w:t>
      </w:r>
      <w:proofErr w:type="spellEnd"/>
      <w:r w:rsidR="00B9777C">
        <w:rPr>
          <w:rFonts w:ascii="Arial" w:hAnsi="Arial" w:cs="Arial"/>
        </w:rPr>
        <w:t xml:space="preserve"> </w:t>
      </w:r>
      <w:proofErr w:type="spellStart"/>
      <w:r w:rsidR="00B9777C">
        <w:rPr>
          <w:rFonts w:ascii="Arial" w:hAnsi="Arial" w:cs="Arial"/>
        </w:rPr>
        <w:t>zbog</w:t>
      </w:r>
      <w:proofErr w:type="spellEnd"/>
      <w:r w:rsidR="00325E52">
        <w:rPr>
          <w:rFonts w:ascii="Arial" w:hAnsi="Arial" w:cs="Arial"/>
        </w:rPr>
        <w:t xml:space="preserve"> </w:t>
      </w:r>
      <w:proofErr w:type="spellStart"/>
      <w:r w:rsidR="00325E52">
        <w:rPr>
          <w:rFonts w:ascii="Arial" w:hAnsi="Arial" w:cs="Arial"/>
        </w:rPr>
        <w:t>činjenice</w:t>
      </w:r>
      <w:proofErr w:type="spellEnd"/>
      <w:r w:rsidR="00325E52">
        <w:rPr>
          <w:rFonts w:ascii="Arial" w:hAnsi="Arial" w:cs="Arial"/>
        </w:rPr>
        <w:t xml:space="preserve"> </w:t>
      </w:r>
      <w:proofErr w:type="spellStart"/>
      <w:r w:rsidR="00325E52">
        <w:rPr>
          <w:rFonts w:ascii="Arial" w:hAnsi="Arial" w:cs="Arial"/>
        </w:rPr>
        <w:t>što</w:t>
      </w:r>
      <w:proofErr w:type="spellEnd"/>
      <w:r w:rsidR="00B83151">
        <w:rPr>
          <w:rFonts w:ascii="Arial" w:hAnsi="Arial" w:cs="Arial"/>
        </w:rPr>
        <w:t xml:space="preserve"> je u </w:t>
      </w:r>
      <w:proofErr w:type="spellStart"/>
      <w:r w:rsidR="00B83151">
        <w:rPr>
          <w:rFonts w:ascii="Arial" w:hAnsi="Arial" w:cs="Arial"/>
        </w:rPr>
        <w:t>periodu</w:t>
      </w:r>
      <w:proofErr w:type="spellEnd"/>
      <w:r w:rsidR="00B83151">
        <w:rPr>
          <w:rFonts w:ascii="Arial" w:hAnsi="Arial" w:cs="Arial"/>
        </w:rPr>
        <w:t xml:space="preserve"> </w:t>
      </w:r>
      <w:proofErr w:type="spellStart"/>
      <w:r w:rsidR="00B83151">
        <w:rPr>
          <w:rFonts w:ascii="Arial" w:hAnsi="Arial" w:cs="Arial"/>
        </w:rPr>
        <w:t>od</w:t>
      </w:r>
      <w:proofErr w:type="spellEnd"/>
      <w:r w:rsidR="00B83151">
        <w:rPr>
          <w:rFonts w:ascii="Arial" w:hAnsi="Arial" w:cs="Arial"/>
        </w:rPr>
        <w:t xml:space="preserve"> </w:t>
      </w:r>
      <w:proofErr w:type="spellStart"/>
      <w:r w:rsidR="00325E52">
        <w:rPr>
          <w:rFonts w:ascii="Arial" w:hAnsi="Arial" w:cs="Arial"/>
        </w:rPr>
        <w:t>njenog</w:t>
      </w:r>
      <w:proofErr w:type="spellEnd"/>
      <w:r w:rsidR="00325E52">
        <w:rPr>
          <w:rFonts w:ascii="Arial" w:hAnsi="Arial" w:cs="Arial"/>
        </w:rPr>
        <w:t xml:space="preserve"> </w:t>
      </w:r>
      <w:proofErr w:type="spellStart"/>
      <w:r w:rsidR="00B83151">
        <w:rPr>
          <w:rFonts w:ascii="Arial" w:hAnsi="Arial" w:cs="Arial"/>
        </w:rPr>
        <w:t>donošenja</w:t>
      </w:r>
      <w:proofErr w:type="spellEnd"/>
      <w:r w:rsidR="00B83151">
        <w:rPr>
          <w:rFonts w:ascii="Arial" w:hAnsi="Arial" w:cs="Arial"/>
        </w:rPr>
        <w:t xml:space="preserve"> </w:t>
      </w:r>
      <w:r w:rsidR="00B83151">
        <w:rPr>
          <w:rFonts w:ascii="Arial" w:eastAsiaTheme="minorEastAsia" w:hAnsi="Arial" w:cs="Arial"/>
          <w:bCs/>
          <w:color w:val="000000"/>
        </w:rPr>
        <w:t xml:space="preserve">do </w:t>
      </w:r>
      <w:proofErr w:type="spellStart"/>
      <w:r w:rsidR="00B83151">
        <w:rPr>
          <w:rFonts w:ascii="Arial" w:eastAsiaTheme="minorEastAsia" w:hAnsi="Arial" w:cs="Arial"/>
          <w:bCs/>
          <w:color w:val="000000"/>
        </w:rPr>
        <w:t>danas</w:t>
      </w:r>
      <w:proofErr w:type="spellEnd"/>
      <w:r w:rsidR="00B83151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="00B83151">
        <w:rPr>
          <w:rFonts w:ascii="Arial" w:eastAsiaTheme="minorEastAsia" w:hAnsi="Arial" w:cs="Arial"/>
          <w:bCs/>
          <w:color w:val="000000"/>
        </w:rPr>
        <w:t>došlo</w:t>
      </w:r>
      <w:proofErr w:type="spellEnd"/>
      <w:r w:rsidR="00B83151">
        <w:rPr>
          <w:rFonts w:ascii="Arial" w:eastAsiaTheme="minorEastAsia" w:hAnsi="Arial" w:cs="Arial"/>
          <w:bCs/>
          <w:color w:val="000000"/>
        </w:rPr>
        <w:t xml:space="preserve"> do </w:t>
      </w:r>
      <w:proofErr w:type="spellStart"/>
      <w:r>
        <w:rPr>
          <w:rFonts w:ascii="Arial" w:eastAsiaTheme="minorEastAsia" w:hAnsi="Arial" w:cs="Arial"/>
          <w:bCs/>
          <w:color w:val="000000"/>
        </w:rPr>
        <w:t>promjene</w:t>
      </w:r>
      <w:proofErr w:type="spellEnd"/>
      <w:r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="00325E52">
        <w:rPr>
          <w:rFonts w:ascii="Arial" w:eastAsiaTheme="minorEastAsia" w:hAnsi="Arial" w:cs="Arial"/>
          <w:bCs/>
          <w:color w:val="000000"/>
        </w:rPr>
        <w:t>osnovnih</w:t>
      </w:r>
      <w:proofErr w:type="spellEnd"/>
      <w:r w:rsidR="00325E52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Pr="00034249">
        <w:rPr>
          <w:rFonts w:ascii="Arial" w:eastAsiaTheme="minorEastAsia" w:hAnsi="Arial" w:cs="Arial"/>
          <w:bCs/>
          <w:color w:val="000000"/>
        </w:rPr>
        <w:t>parametara</w:t>
      </w:r>
      <w:proofErr w:type="spellEnd"/>
      <w:r w:rsidR="00034249" w:rsidRPr="00034249">
        <w:rPr>
          <w:rFonts w:ascii="Arial" w:eastAsiaTheme="minorEastAsia" w:hAnsi="Arial" w:cs="Arial"/>
          <w:bCs/>
          <w:color w:val="000000"/>
        </w:rPr>
        <w:t xml:space="preserve"> i</w:t>
      </w:r>
      <w:r w:rsidR="00325E52" w:rsidRPr="00034249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="00325E52" w:rsidRPr="00034249">
        <w:rPr>
          <w:rFonts w:ascii="Arial" w:eastAsiaTheme="minorEastAsia" w:hAnsi="Arial" w:cs="Arial"/>
          <w:bCs/>
          <w:color w:val="000000"/>
        </w:rPr>
        <w:t>kriterijuma</w:t>
      </w:r>
      <w:proofErr w:type="spellEnd"/>
      <w:r w:rsidR="00325E52">
        <w:rPr>
          <w:rFonts w:ascii="Arial" w:eastAsiaTheme="minorEastAsia" w:hAnsi="Arial" w:cs="Arial"/>
          <w:bCs/>
          <w:color w:val="000000"/>
        </w:rPr>
        <w:t>,</w:t>
      </w:r>
      <w:r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="00325E52">
        <w:rPr>
          <w:rFonts w:ascii="Arial" w:eastAsiaTheme="minorEastAsia" w:hAnsi="Arial" w:cs="Arial"/>
          <w:bCs/>
          <w:color w:val="000000"/>
        </w:rPr>
        <w:t>na</w:t>
      </w:r>
      <w:proofErr w:type="spellEnd"/>
      <w:r w:rsidR="00325E52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="00325E52">
        <w:rPr>
          <w:rFonts w:ascii="Arial" w:eastAsiaTheme="minorEastAsia" w:hAnsi="Arial" w:cs="Arial"/>
          <w:bCs/>
          <w:color w:val="000000"/>
        </w:rPr>
        <w:t>osnovu</w:t>
      </w:r>
      <w:proofErr w:type="spellEnd"/>
      <w:r w:rsidR="00325E52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="00325E52">
        <w:rPr>
          <w:rFonts w:ascii="Arial" w:eastAsiaTheme="minorEastAsia" w:hAnsi="Arial" w:cs="Arial"/>
          <w:bCs/>
          <w:color w:val="000000"/>
        </w:rPr>
        <w:t>kojih</w:t>
      </w:r>
      <w:proofErr w:type="spellEnd"/>
      <w:r w:rsidR="00325E52">
        <w:rPr>
          <w:rFonts w:ascii="Arial" w:eastAsiaTheme="minorEastAsia" w:hAnsi="Arial" w:cs="Arial"/>
          <w:bCs/>
          <w:color w:val="000000"/>
        </w:rPr>
        <w:t xml:space="preserve"> je </w:t>
      </w:r>
      <w:proofErr w:type="spellStart"/>
      <w:r w:rsidR="00325E52">
        <w:rPr>
          <w:rFonts w:ascii="Arial" w:eastAsiaTheme="minorEastAsia" w:hAnsi="Arial" w:cs="Arial"/>
          <w:bCs/>
          <w:color w:val="000000"/>
        </w:rPr>
        <w:t>prvobitno</w:t>
      </w:r>
      <w:proofErr w:type="spellEnd"/>
      <w:r w:rsidR="00325E52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="00325E52">
        <w:rPr>
          <w:rFonts w:ascii="Arial" w:eastAsiaTheme="minorEastAsia" w:hAnsi="Arial" w:cs="Arial"/>
          <w:bCs/>
          <w:color w:val="000000"/>
        </w:rPr>
        <w:t>utvrđena</w:t>
      </w:r>
      <w:proofErr w:type="spellEnd"/>
      <w:r w:rsidR="00325E52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="00325E52">
        <w:rPr>
          <w:rFonts w:ascii="Arial" w:eastAsiaTheme="minorEastAsia" w:hAnsi="Arial" w:cs="Arial"/>
          <w:bCs/>
          <w:color w:val="000000"/>
        </w:rPr>
        <w:t>visina</w:t>
      </w:r>
      <w:proofErr w:type="spellEnd"/>
      <w:r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="00325E52">
        <w:rPr>
          <w:rFonts w:ascii="Arial" w:eastAsiaTheme="minorEastAsia" w:hAnsi="Arial" w:cs="Arial"/>
          <w:bCs/>
          <w:color w:val="000000"/>
        </w:rPr>
        <w:t>ove</w:t>
      </w:r>
      <w:proofErr w:type="spellEnd"/>
      <w:r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00000"/>
        </w:rPr>
        <w:t>pomoći</w:t>
      </w:r>
      <w:proofErr w:type="spellEnd"/>
      <w:r>
        <w:rPr>
          <w:rFonts w:ascii="Arial" w:eastAsiaTheme="minorEastAsia" w:hAnsi="Arial" w:cs="Arial"/>
          <w:bCs/>
          <w:color w:val="000000"/>
        </w:rPr>
        <w:t>.</w:t>
      </w:r>
      <w:r w:rsidR="00C30E8A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="00C30E8A">
        <w:rPr>
          <w:rFonts w:ascii="Arial" w:eastAsiaTheme="minorEastAsia" w:hAnsi="Arial" w:cs="Arial"/>
          <w:bCs/>
          <w:color w:val="000000"/>
        </w:rPr>
        <w:t>J</w:t>
      </w:r>
      <w:r w:rsidR="00325E52">
        <w:rPr>
          <w:rFonts w:ascii="Arial" w:eastAsiaTheme="minorEastAsia" w:hAnsi="Arial" w:cs="Arial"/>
          <w:bCs/>
          <w:color w:val="000000"/>
        </w:rPr>
        <w:t>edan</w:t>
      </w:r>
      <w:proofErr w:type="spellEnd"/>
      <w:r w:rsidR="00325E52">
        <w:rPr>
          <w:rFonts w:ascii="Arial" w:eastAsiaTheme="minorEastAsia" w:hAnsi="Arial" w:cs="Arial"/>
          <w:bCs/>
          <w:color w:val="000000"/>
        </w:rPr>
        <w:t xml:space="preserve"> od </w:t>
      </w:r>
      <w:proofErr w:type="spellStart"/>
      <w:r w:rsidR="00325E52">
        <w:rPr>
          <w:rFonts w:ascii="Arial" w:eastAsiaTheme="minorEastAsia" w:hAnsi="Arial" w:cs="Arial"/>
          <w:bCs/>
          <w:color w:val="000000"/>
        </w:rPr>
        <w:t>osnovnih</w:t>
      </w:r>
      <w:proofErr w:type="spellEnd"/>
      <w:r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00000"/>
        </w:rPr>
        <w:t>parametara</w:t>
      </w:r>
      <w:proofErr w:type="spellEnd"/>
      <w:r>
        <w:rPr>
          <w:rFonts w:ascii="Arial" w:eastAsiaTheme="minorEastAsia" w:hAnsi="Arial" w:cs="Arial"/>
          <w:bCs/>
          <w:color w:val="000000"/>
        </w:rPr>
        <w:t xml:space="preserve"> </w:t>
      </w:r>
      <w:proofErr w:type="gramStart"/>
      <w:r>
        <w:rPr>
          <w:rFonts w:ascii="Arial" w:eastAsiaTheme="minorEastAsia" w:hAnsi="Arial" w:cs="Arial"/>
          <w:bCs/>
          <w:color w:val="000000"/>
        </w:rPr>
        <w:t xml:space="preserve">je  </w:t>
      </w:r>
      <w:r w:rsidR="004A1EEF">
        <w:rPr>
          <w:rFonts w:ascii="Arial" w:eastAsiaTheme="minorEastAsia" w:hAnsi="Arial" w:cs="Arial"/>
          <w:bCs/>
          <w:color w:val="000000"/>
        </w:rPr>
        <w:t>bio</w:t>
      </w:r>
      <w:proofErr w:type="gramEnd"/>
      <w:r w:rsidR="004A1EEF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00000"/>
        </w:rPr>
        <w:t>minimaln</w:t>
      </w:r>
      <w:r w:rsidR="00843DCF">
        <w:rPr>
          <w:rFonts w:ascii="Arial" w:eastAsiaTheme="minorEastAsia" w:hAnsi="Arial" w:cs="Arial"/>
          <w:bCs/>
          <w:color w:val="000000"/>
        </w:rPr>
        <w:t>a</w:t>
      </w:r>
      <w:proofErr w:type="spellEnd"/>
      <w:r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>
        <w:rPr>
          <w:rFonts w:ascii="Arial" w:eastAsiaTheme="minorEastAsia" w:hAnsi="Arial" w:cs="Arial"/>
          <w:bCs/>
          <w:color w:val="000000"/>
        </w:rPr>
        <w:t>zarad</w:t>
      </w:r>
      <w:r w:rsidR="00843DCF">
        <w:rPr>
          <w:rFonts w:ascii="Arial" w:eastAsiaTheme="minorEastAsia" w:hAnsi="Arial" w:cs="Arial"/>
          <w:bCs/>
          <w:color w:val="000000"/>
        </w:rPr>
        <w:t>a</w:t>
      </w:r>
      <w:proofErr w:type="spellEnd"/>
      <w:r w:rsidR="00325E52">
        <w:rPr>
          <w:rFonts w:ascii="Arial" w:eastAsiaTheme="minorEastAsia" w:hAnsi="Arial" w:cs="Arial"/>
          <w:bCs/>
          <w:color w:val="000000"/>
        </w:rPr>
        <w:t>,</w:t>
      </w:r>
      <w:r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="00843DCF">
        <w:rPr>
          <w:rFonts w:ascii="Arial" w:eastAsiaTheme="minorEastAsia" w:hAnsi="Arial" w:cs="Arial"/>
          <w:bCs/>
          <w:color w:val="000000"/>
        </w:rPr>
        <w:t>koja</w:t>
      </w:r>
      <w:proofErr w:type="spellEnd"/>
      <w:r w:rsidR="00843DCF">
        <w:rPr>
          <w:rFonts w:ascii="Arial" w:eastAsiaTheme="minorEastAsia" w:hAnsi="Arial" w:cs="Arial"/>
          <w:bCs/>
          <w:color w:val="000000"/>
        </w:rPr>
        <w:t xml:space="preserve"> je</w:t>
      </w:r>
      <w:r w:rsidR="00843DCF" w:rsidRPr="00843DCF">
        <w:rPr>
          <w:rFonts w:ascii="Arial" w:eastAsiaTheme="minorEastAsia" w:hAnsi="Arial" w:cs="Arial"/>
          <w:bCs/>
          <w:color w:val="000000"/>
        </w:rPr>
        <w:t xml:space="preserve"> </w:t>
      </w:r>
      <w:r w:rsidR="00325E52">
        <w:rPr>
          <w:rFonts w:ascii="Arial" w:eastAsiaTheme="minorEastAsia" w:hAnsi="Arial" w:cs="Arial"/>
          <w:bCs/>
          <w:color w:val="000000"/>
        </w:rPr>
        <w:t xml:space="preserve">u 2018. </w:t>
      </w:r>
      <w:proofErr w:type="spellStart"/>
      <w:proofErr w:type="gramStart"/>
      <w:r w:rsidR="00325E52">
        <w:rPr>
          <w:rFonts w:ascii="Arial" w:eastAsiaTheme="minorEastAsia" w:hAnsi="Arial" w:cs="Arial"/>
          <w:bCs/>
          <w:color w:val="000000"/>
        </w:rPr>
        <w:t>godini</w:t>
      </w:r>
      <w:proofErr w:type="spellEnd"/>
      <w:proofErr w:type="gramEnd"/>
      <w:r w:rsidR="00843DCF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="00843DCF">
        <w:rPr>
          <w:rFonts w:ascii="Arial" w:eastAsiaTheme="minorEastAsia" w:hAnsi="Arial" w:cs="Arial"/>
          <w:bCs/>
          <w:color w:val="000000"/>
        </w:rPr>
        <w:t>iznosila</w:t>
      </w:r>
      <w:proofErr w:type="spellEnd"/>
      <w:r>
        <w:rPr>
          <w:rFonts w:ascii="Arial" w:eastAsiaTheme="minorEastAsia" w:hAnsi="Arial" w:cs="Arial"/>
          <w:bCs/>
          <w:color w:val="000000"/>
        </w:rPr>
        <w:t xml:space="preserve"> 1</w:t>
      </w:r>
      <w:r w:rsidR="00325E52">
        <w:rPr>
          <w:rFonts w:ascii="Arial" w:eastAsiaTheme="minorEastAsia" w:hAnsi="Arial" w:cs="Arial"/>
          <w:bCs/>
          <w:color w:val="000000"/>
        </w:rPr>
        <w:t xml:space="preserve">93,00€ </w:t>
      </w:r>
      <w:r>
        <w:rPr>
          <w:rFonts w:ascii="Arial" w:eastAsiaTheme="minorEastAsia" w:hAnsi="Arial" w:cs="Arial"/>
          <w:bCs/>
          <w:color w:val="000000"/>
        </w:rPr>
        <w:t xml:space="preserve"> </w:t>
      </w:r>
      <w:r w:rsidR="00843DCF">
        <w:rPr>
          <w:rFonts w:ascii="Arial" w:eastAsiaTheme="minorEastAsia" w:hAnsi="Arial" w:cs="Arial"/>
          <w:bCs/>
          <w:color w:val="000000"/>
        </w:rPr>
        <w:t xml:space="preserve">a </w:t>
      </w:r>
      <w:proofErr w:type="spellStart"/>
      <w:r w:rsidR="00325E52">
        <w:rPr>
          <w:rFonts w:ascii="Arial" w:eastAsiaTheme="minorEastAsia" w:hAnsi="Arial" w:cs="Arial"/>
          <w:bCs/>
          <w:color w:val="000000"/>
        </w:rPr>
        <w:t>koja</w:t>
      </w:r>
      <w:proofErr w:type="spellEnd"/>
      <w:r w:rsidR="00325E52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="00325E52">
        <w:rPr>
          <w:rFonts w:ascii="Arial" w:eastAsiaTheme="minorEastAsia" w:hAnsi="Arial" w:cs="Arial"/>
          <w:bCs/>
          <w:color w:val="000000"/>
        </w:rPr>
        <w:t>danas</w:t>
      </w:r>
      <w:proofErr w:type="spellEnd"/>
      <w:r w:rsidR="00843DCF">
        <w:rPr>
          <w:rFonts w:ascii="Arial" w:eastAsiaTheme="minorEastAsia" w:hAnsi="Arial" w:cs="Arial"/>
          <w:bCs/>
          <w:color w:val="000000"/>
        </w:rPr>
        <w:t xml:space="preserve"> </w:t>
      </w:r>
      <w:proofErr w:type="spellStart"/>
      <w:r w:rsidR="00843DCF">
        <w:rPr>
          <w:rFonts w:ascii="Arial" w:eastAsiaTheme="minorEastAsia" w:hAnsi="Arial" w:cs="Arial"/>
          <w:bCs/>
          <w:color w:val="000000"/>
        </w:rPr>
        <w:t>iznosi</w:t>
      </w:r>
      <w:proofErr w:type="spellEnd"/>
      <w:r w:rsidR="00325E52">
        <w:rPr>
          <w:rFonts w:ascii="Arial" w:eastAsiaTheme="minorEastAsia" w:hAnsi="Arial" w:cs="Arial"/>
          <w:bCs/>
          <w:color w:val="000000"/>
        </w:rPr>
        <w:t xml:space="preserve"> 250,00€</w:t>
      </w:r>
      <w:r w:rsidR="00843DCF">
        <w:rPr>
          <w:rFonts w:ascii="Arial" w:eastAsiaTheme="minorEastAsia" w:hAnsi="Arial" w:cs="Arial"/>
          <w:bCs/>
          <w:color w:val="000000"/>
        </w:rPr>
        <w:t>.</w:t>
      </w:r>
      <w:r>
        <w:rPr>
          <w:rFonts w:ascii="Arial" w:hAnsi="Arial" w:cs="Arial"/>
        </w:rPr>
        <w:t xml:space="preserve"> </w:t>
      </w:r>
    </w:p>
    <w:p w:rsidR="0091735C" w:rsidRDefault="0091735C" w:rsidP="00917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1735C" w:rsidRDefault="00C30E8A" w:rsidP="00917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</w:t>
      </w:r>
      <w:r w:rsidR="006E7DBD">
        <w:rPr>
          <w:rFonts w:ascii="Arial" w:hAnsi="Arial" w:cs="Arial"/>
        </w:rPr>
        <w:t>akođe</w:t>
      </w:r>
      <w:proofErr w:type="spellEnd"/>
      <w:r w:rsidR="006E7DBD">
        <w:rPr>
          <w:rFonts w:ascii="Arial" w:hAnsi="Arial" w:cs="Arial"/>
        </w:rPr>
        <w:t xml:space="preserve">, </w:t>
      </w:r>
      <w:proofErr w:type="spellStart"/>
      <w:r w:rsidR="00311A3E" w:rsidRPr="00311A3E">
        <w:rPr>
          <w:rFonts w:ascii="Arial" w:hAnsi="Arial" w:cs="Arial"/>
        </w:rPr>
        <w:t>povećanje</w:t>
      </w:r>
      <w:proofErr w:type="spellEnd"/>
      <w:r w:rsidR="00311A3E" w:rsidRPr="00311A3E">
        <w:rPr>
          <w:rFonts w:ascii="Arial" w:hAnsi="Arial" w:cs="Arial"/>
        </w:rPr>
        <w:t xml:space="preserve"> </w:t>
      </w:r>
      <w:proofErr w:type="spellStart"/>
      <w:r w:rsidR="00325E52">
        <w:rPr>
          <w:rFonts w:ascii="Arial" w:hAnsi="Arial" w:cs="Arial"/>
        </w:rPr>
        <w:t>navedenog</w:t>
      </w:r>
      <w:proofErr w:type="spellEnd"/>
      <w:r w:rsidR="00325E5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iznosa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vezano</w:t>
      </w:r>
      <w:proofErr w:type="spellEnd"/>
      <w:r>
        <w:rPr>
          <w:rFonts w:ascii="Arial" w:hAnsi="Arial" w:cs="Arial"/>
        </w:rPr>
        <w:t xml:space="preserve"> i za </w:t>
      </w:r>
      <w:proofErr w:type="spellStart"/>
      <w:r>
        <w:rPr>
          <w:rFonts w:ascii="Arial" w:hAnsi="Arial" w:cs="Arial"/>
        </w:rPr>
        <w:t>epidemiološku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situaciju</w:t>
      </w:r>
      <w:proofErr w:type="spellEnd"/>
      <w:r w:rsidR="00325E5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usljed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je u </w:t>
      </w:r>
      <w:proofErr w:type="spellStart"/>
      <w:r>
        <w:rPr>
          <w:rFonts w:ascii="Arial" w:hAnsi="Arial" w:cs="Arial"/>
        </w:rPr>
        <w:t>zadnjih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godinu</w:t>
      </w:r>
      <w:proofErr w:type="spellEnd"/>
      <w:r>
        <w:rPr>
          <w:rFonts w:ascii="Arial" w:hAnsi="Arial" w:cs="Arial"/>
        </w:rPr>
        <w:t xml:space="preserve"> dana </w:t>
      </w:r>
      <w:proofErr w:type="spellStart"/>
      <w:r w:rsidR="0091735C">
        <w:rPr>
          <w:rFonts w:ascii="Arial" w:hAnsi="Arial" w:cs="Arial"/>
        </w:rPr>
        <w:t>došlo</w:t>
      </w:r>
      <w:proofErr w:type="spellEnd"/>
      <w:r w:rsidR="0091735C">
        <w:rPr>
          <w:rFonts w:ascii="Arial" w:hAnsi="Arial" w:cs="Arial"/>
        </w:rPr>
        <w:t xml:space="preserve"> do </w:t>
      </w:r>
      <w:proofErr w:type="spellStart"/>
      <w:r w:rsidR="0091735C">
        <w:rPr>
          <w:rFonts w:ascii="Arial" w:hAnsi="Arial" w:cs="Arial"/>
        </w:rPr>
        <w:t>značajnog</w:t>
      </w:r>
      <w:proofErr w:type="spellEnd"/>
      <w:r w:rsidR="0091735C">
        <w:rPr>
          <w:rFonts w:ascii="Arial" w:hAnsi="Arial" w:cs="Arial"/>
        </w:rPr>
        <w:t xml:space="preserve"> </w:t>
      </w:r>
      <w:proofErr w:type="spellStart"/>
      <w:r w:rsidR="0091735C">
        <w:rPr>
          <w:rFonts w:ascii="Arial" w:hAnsi="Arial" w:cs="Arial"/>
        </w:rPr>
        <w:t>povećanja</w:t>
      </w:r>
      <w:proofErr w:type="spellEnd"/>
      <w:r w:rsidR="0091735C" w:rsidRPr="00311A3E">
        <w:rPr>
          <w:rFonts w:ascii="Arial" w:hAnsi="Arial" w:cs="Arial"/>
        </w:rPr>
        <w:t xml:space="preserve"> </w:t>
      </w:r>
      <w:proofErr w:type="spellStart"/>
      <w:r w:rsidR="0091735C">
        <w:rPr>
          <w:rFonts w:ascii="Arial" w:hAnsi="Arial" w:cs="Arial"/>
        </w:rPr>
        <w:t>cijena</w:t>
      </w:r>
      <w:proofErr w:type="spellEnd"/>
      <w:r w:rsidR="0091735C" w:rsidRPr="00311A3E">
        <w:rPr>
          <w:rFonts w:ascii="Arial" w:hAnsi="Arial" w:cs="Arial"/>
        </w:rPr>
        <w:t xml:space="preserve"> </w:t>
      </w:r>
      <w:proofErr w:type="spellStart"/>
      <w:r w:rsidR="0091735C" w:rsidRPr="00311A3E">
        <w:rPr>
          <w:rFonts w:ascii="Arial" w:hAnsi="Arial" w:cs="Arial"/>
        </w:rPr>
        <w:t>osnovnih</w:t>
      </w:r>
      <w:proofErr w:type="spellEnd"/>
      <w:r w:rsidR="0091735C" w:rsidRPr="00311A3E">
        <w:rPr>
          <w:rFonts w:ascii="Arial" w:hAnsi="Arial" w:cs="Arial"/>
        </w:rPr>
        <w:t xml:space="preserve"> </w:t>
      </w:r>
      <w:proofErr w:type="spellStart"/>
      <w:r w:rsidR="0091735C" w:rsidRPr="00311A3E">
        <w:rPr>
          <w:rFonts w:ascii="Arial" w:hAnsi="Arial" w:cs="Arial"/>
        </w:rPr>
        <w:t>životnih</w:t>
      </w:r>
      <w:proofErr w:type="spellEnd"/>
      <w:r w:rsidR="0091735C" w:rsidRPr="00311A3E">
        <w:rPr>
          <w:rFonts w:ascii="Arial" w:hAnsi="Arial" w:cs="Arial"/>
        </w:rPr>
        <w:t xml:space="preserve"> </w:t>
      </w:r>
      <w:proofErr w:type="spellStart"/>
      <w:proofErr w:type="gramStart"/>
      <w:r w:rsidR="0091735C" w:rsidRPr="00311A3E">
        <w:rPr>
          <w:rFonts w:ascii="Arial" w:hAnsi="Arial" w:cs="Arial"/>
        </w:rPr>
        <w:t>namirnica</w:t>
      </w:r>
      <w:proofErr w:type="spellEnd"/>
      <w:r w:rsidR="0091735C">
        <w:rPr>
          <w:rFonts w:ascii="Arial" w:hAnsi="Arial" w:cs="Arial"/>
        </w:rPr>
        <w:t xml:space="preserve">  i</w:t>
      </w:r>
      <w:proofErr w:type="gramEnd"/>
      <w:r w:rsidR="0091735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značajno</w:t>
      </w:r>
      <w:r w:rsidR="0091735C">
        <w:rPr>
          <w:rFonts w:ascii="Arial" w:hAnsi="Arial" w:cs="Arial"/>
        </w:rPr>
        <w:t>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povećan</w:t>
      </w:r>
      <w:r w:rsidR="0091735C">
        <w:rPr>
          <w:rFonts w:ascii="Arial" w:hAnsi="Arial" w:cs="Arial"/>
        </w:rPr>
        <w:t>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broj</w:t>
      </w:r>
      <w:r w:rsidR="0091735C"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je </w:t>
      </w:r>
      <w:proofErr w:type="spellStart"/>
      <w:r w:rsidRPr="00311A3E">
        <w:rPr>
          <w:rFonts w:ascii="Arial" w:hAnsi="Arial" w:cs="Arial"/>
        </w:rPr>
        <w:t>ostao</w:t>
      </w:r>
      <w:proofErr w:type="spellEnd"/>
      <w:r w:rsidRPr="00311A3E">
        <w:rPr>
          <w:rFonts w:ascii="Arial" w:hAnsi="Arial" w:cs="Arial"/>
        </w:rPr>
        <w:t xml:space="preserve"> bez </w:t>
      </w:r>
      <w:proofErr w:type="spellStart"/>
      <w:r w:rsidRPr="00311A3E">
        <w:rPr>
          <w:rFonts w:ascii="Arial" w:hAnsi="Arial" w:cs="Arial"/>
        </w:rPr>
        <w:t>posla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A1EEF">
        <w:rPr>
          <w:rFonts w:ascii="Arial" w:hAnsi="Arial" w:cs="Arial"/>
        </w:rPr>
        <w:t>što</w:t>
      </w:r>
      <w:proofErr w:type="spellEnd"/>
      <w:r w:rsidR="004A1EEF">
        <w:rPr>
          <w:rFonts w:ascii="Arial" w:hAnsi="Arial" w:cs="Arial"/>
        </w:rPr>
        <w:t xml:space="preserve"> je </w:t>
      </w:r>
      <w:proofErr w:type="spellStart"/>
      <w:r w:rsidR="0091735C">
        <w:rPr>
          <w:rFonts w:ascii="Arial" w:hAnsi="Arial" w:cs="Arial"/>
        </w:rPr>
        <w:t>ukupno</w:t>
      </w:r>
      <w:proofErr w:type="spellEnd"/>
      <w:r w:rsidR="0091735C">
        <w:rPr>
          <w:rFonts w:ascii="Arial" w:hAnsi="Arial" w:cs="Arial"/>
        </w:rPr>
        <w:t xml:space="preserve"> </w:t>
      </w:r>
      <w:proofErr w:type="spellStart"/>
      <w:r w:rsidR="004A1EEF">
        <w:rPr>
          <w:rFonts w:ascii="Arial" w:hAnsi="Arial" w:cs="Arial"/>
        </w:rPr>
        <w:t>uticalo</w:t>
      </w:r>
      <w:proofErr w:type="spellEnd"/>
      <w:r w:rsidR="004A1EEF">
        <w:rPr>
          <w:rFonts w:ascii="Arial" w:hAnsi="Arial" w:cs="Arial"/>
        </w:rPr>
        <w:t xml:space="preserve"> </w:t>
      </w:r>
      <w:proofErr w:type="spellStart"/>
      <w:r w:rsidR="004A1EEF">
        <w:rPr>
          <w:rFonts w:ascii="Arial" w:hAnsi="Arial" w:cs="Arial"/>
        </w:rPr>
        <w:t>na</w:t>
      </w:r>
      <w:proofErr w:type="spellEnd"/>
      <w:r w:rsidR="004A1EEF">
        <w:rPr>
          <w:rFonts w:ascii="Arial" w:hAnsi="Arial" w:cs="Arial"/>
        </w:rPr>
        <w:t xml:space="preserve"> </w:t>
      </w:r>
      <w:proofErr w:type="spellStart"/>
      <w:r w:rsidR="004A1EEF">
        <w:rPr>
          <w:rFonts w:ascii="Arial" w:hAnsi="Arial" w:cs="Arial"/>
        </w:rPr>
        <w:t>slabljenje</w:t>
      </w:r>
      <w:r>
        <w:rPr>
          <w:rFonts w:ascii="Arial" w:hAnsi="Arial" w:cs="Arial"/>
        </w:rPr>
        <w:t>.</w:t>
      </w:r>
      <w:r w:rsidR="004A1EEF">
        <w:rPr>
          <w:rFonts w:ascii="Arial" w:hAnsi="Arial" w:cs="Arial"/>
        </w:rPr>
        <w:t>kupovne</w:t>
      </w:r>
      <w:proofErr w:type="spellEnd"/>
      <w:r w:rsidR="004A1EEF">
        <w:rPr>
          <w:rFonts w:ascii="Arial" w:hAnsi="Arial" w:cs="Arial"/>
        </w:rPr>
        <w:t xml:space="preserve"> </w:t>
      </w:r>
      <w:proofErr w:type="spellStart"/>
      <w:r w:rsidRPr="00311A3E">
        <w:rPr>
          <w:rFonts w:ascii="Arial" w:hAnsi="Arial" w:cs="Arial"/>
        </w:rPr>
        <w:t>moć</w:t>
      </w:r>
      <w:r w:rsidR="004A1EEF">
        <w:rPr>
          <w:rFonts w:ascii="Arial" w:hAnsi="Arial" w:cs="Arial"/>
        </w:rPr>
        <w:t>i</w:t>
      </w:r>
      <w:proofErr w:type="spellEnd"/>
      <w:r w:rsidRPr="00311A3E">
        <w:rPr>
          <w:rFonts w:ascii="Arial" w:hAnsi="Arial" w:cs="Arial"/>
        </w:rPr>
        <w:t xml:space="preserve"> </w:t>
      </w:r>
      <w:proofErr w:type="spellStart"/>
      <w:r w:rsidRPr="00311A3E">
        <w:rPr>
          <w:rFonts w:ascii="Arial" w:hAnsi="Arial" w:cs="Arial"/>
        </w:rPr>
        <w:t>stanovništva</w:t>
      </w:r>
      <w:proofErr w:type="spellEnd"/>
      <w:r w:rsidR="00311A3E" w:rsidRPr="00311A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="004A1EEF">
        <w:rPr>
          <w:rFonts w:ascii="Arial" w:hAnsi="Arial" w:cs="Arial"/>
        </w:rPr>
        <w:t xml:space="preserve"> s </w:t>
      </w:r>
      <w:proofErr w:type="spellStart"/>
      <w:r w:rsidR="004A1EEF">
        <w:rPr>
          <w:rFonts w:ascii="Arial" w:hAnsi="Arial" w:cs="Arial"/>
        </w:rPr>
        <w:t>tim</w:t>
      </w:r>
      <w:proofErr w:type="spellEnd"/>
      <w:r w:rsidR="004A1EEF">
        <w:rPr>
          <w:rFonts w:ascii="Arial" w:hAnsi="Arial" w:cs="Arial"/>
        </w:rPr>
        <w:t xml:space="preserve"> u </w:t>
      </w:r>
      <w:proofErr w:type="spellStart"/>
      <w:r w:rsidR="004A1EEF">
        <w:rPr>
          <w:rFonts w:ascii="Arial" w:hAnsi="Arial" w:cs="Arial"/>
        </w:rPr>
        <w:t>vezi</w:t>
      </w:r>
      <w:proofErr w:type="spellEnd"/>
      <w:r w:rsidR="004A1EEF">
        <w:rPr>
          <w:rFonts w:ascii="Arial" w:hAnsi="Arial" w:cs="Arial"/>
        </w:rPr>
        <w:t xml:space="preserve"> </w:t>
      </w:r>
      <w:proofErr w:type="spellStart"/>
      <w:r w:rsidR="0091735C">
        <w:rPr>
          <w:rFonts w:ascii="Arial" w:hAnsi="Arial" w:cs="Arial"/>
        </w:rPr>
        <w:t>njihovog</w:t>
      </w:r>
      <w:proofErr w:type="spellEnd"/>
      <w:r w:rsidR="0091735C">
        <w:rPr>
          <w:rFonts w:ascii="Arial" w:hAnsi="Arial" w:cs="Arial"/>
        </w:rPr>
        <w:t xml:space="preserve"> </w:t>
      </w:r>
      <w:proofErr w:type="spellStart"/>
      <w:r w:rsidR="0091735C">
        <w:rPr>
          <w:rFonts w:ascii="Arial" w:hAnsi="Arial" w:cs="Arial"/>
        </w:rPr>
        <w:t>učestalijeg</w:t>
      </w:r>
      <w:proofErr w:type="spellEnd"/>
      <w:r w:rsidR="0091735C">
        <w:rPr>
          <w:rFonts w:ascii="Arial" w:hAnsi="Arial" w:cs="Arial"/>
        </w:rPr>
        <w:t xml:space="preserve"> </w:t>
      </w:r>
      <w:proofErr w:type="spellStart"/>
      <w:r w:rsidR="0091735C">
        <w:rPr>
          <w:rFonts w:ascii="Arial" w:hAnsi="Arial" w:cs="Arial"/>
        </w:rPr>
        <w:t>obraćanja</w:t>
      </w:r>
      <w:proofErr w:type="spellEnd"/>
      <w:r w:rsidR="00843DCF">
        <w:rPr>
          <w:rFonts w:ascii="Arial" w:hAnsi="Arial" w:cs="Arial"/>
        </w:rPr>
        <w:t xml:space="preserve"> za </w:t>
      </w:r>
      <w:proofErr w:type="spellStart"/>
      <w:r w:rsidR="00843DCF">
        <w:rPr>
          <w:rFonts w:ascii="Arial" w:hAnsi="Arial" w:cs="Arial"/>
        </w:rPr>
        <w:t>ovaj</w:t>
      </w:r>
      <w:proofErr w:type="spellEnd"/>
      <w:r w:rsidR="00843DCF">
        <w:rPr>
          <w:rFonts w:ascii="Arial" w:hAnsi="Arial" w:cs="Arial"/>
        </w:rPr>
        <w:t xml:space="preserve"> vid </w:t>
      </w:r>
      <w:proofErr w:type="spellStart"/>
      <w:r w:rsidR="00843DCF">
        <w:rPr>
          <w:rFonts w:ascii="Arial" w:hAnsi="Arial" w:cs="Arial"/>
        </w:rPr>
        <w:t>pomoći</w:t>
      </w:r>
      <w:proofErr w:type="spellEnd"/>
      <w:r w:rsidR="00843DCF">
        <w:rPr>
          <w:rFonts w:ascii="Arial" w:hAnsi="Arial" w:cs="Arial"/>
        </w:rPr>
        <w:t>.</w:t>
      </w:r>
    </w:p>
    <w:p w:rsidR="00030E01" w:rsidRDefault="0091735C" w:rsidP="00917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konačnom</w:t>
      </w:r>
      <w:proofErr w:type="spellEnd"/>
      <w:r w:rsidR="0003424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="00030E01">
        <w:rPr>
          <w:rFonts w:ascii="Arial" w:hAnsi="Arial" w:cs="Arial"/>
        </w:rPr>
        <w:t>aktuelna</w:t>
      </w:r>
      <w:proofErr w:type="spellEnd"/>
      <w:r w:rsidR="00311A3E">
        <w:rPr>
          <w:rFonts w:ascii="Arial" w:hAnsi="Arial" w:cs="Arial"/>
        </w:rPr>
        <w:t xml:space="preserve"> </w:t>
      </w:r>
      <w:proofErr w:type="spellStart"/>
      <w:r w:rsidR="00311A3E">
        <w:rPr>
          <w:rFonts w:ascii="Arial" w:hAnsi="Arial" w:cs="Arial"/>
        </w:rPr>
        <w:t>situacija</w:t>
      </w:r>
      <w:proofErr w:type="spellEnd"/>
      <w:r w:rsidR="00311A3E" w:rsidRPr="00311A3E">
        <w:rPr>
          <w:rFonts w:ascii="Arial" w:hAnsi="Arial" w:cs="Arial"/>
        </w:rPr>
        <w:t xml:space="preserve"> </w:t>
      </w:r>
      <w:proofErr w:type="spellStart"/>
      <w:r w:rsidR="00311A3E" w:rsidRPr="00311A3E">
        <w:rPr>
          <w:rFonts w:ascii="Arial" w:hAnsi="Arial" w:cs="Arial"/>
        </w:rPr>
        <w:t>posebno</w:t>
      </w:r>
      <w:proofErr w:type="spellEnd"/>
      <w:r w:rsidR="00311A3E" w:rsidRPr="00311A3E">
        <w:rPr>
          <w:rFonts w:ascii="Arial" w:hAnsi="Arial" w:cs="Arial"/>
        </w:rPr>
        <w:t xml:space="preserve"> </w:t>
      </w:r>
      <w:proofErr w:type="spellStart"/>
      <w:r w:rsidR="00311A3E" w:rsidRPr="00311A3E">
        <w:rPr>
          <w:rFonts w:ascii="Arial" w:hAnsi="Arial" w:cs="Arial"/>
        </w:rPr>
        <w:t>pogađa</w:t>
      </w:r>
      <w:proofErr w:type="spellEnd"/>
      <w:r w:rsidR="00311A3E" w:rsidRPr="00311A3E">
        <w:rPr>
          <w:rFonts w:ascii="Arial" w:hAnsi="Arial" w:cs="Arial"/>
        </w:rPr>
        <w:t xml:space="preserve"> </w:t>
      </w:r>
      <w:proofErr w:type="spellStart"/>
      <w:r w:rsidR="00311A3E" w:rsidRPr="00311A3E">
        <w:rPr>
          <w:rFonts w:ascii="Arial" w:hAnsi="Arial" w:cs="Arial"/>
        </w:rPr>
        <w:t>kategoriju</w:t>
      </w:r>
      <w:proofErr w:type="spellEnd"/>
      <w:r w:rsidR="00311A3E" w:rsidRPr="00311A3E">
        <w:rPr>
          <w:rFonts w:ascii="Arial" w:hAnsi="Arial" w:cs="Arial"/>
        </w:rPr>
        <w:t xml:space="preserve"> </w:t>
      </w:r>
      <w:proofErr w:type="spellStart"/>
      <w:r w:rsidR="00311A3E" w:rsidRPr="00311A3E">
        <w:rPr>
          <w:rFonts w:ascii="Arial" w:hAnsi="Arial" w:cs="Arial"/>
        </w:rPr>
        <w:t>građana</w:t>
      </w:r>
      <w:proofErr w:type="spellEnd"/>
      <w:r w:rsidR="00311A3E" w:rsidRPr="00311A3E">
        <w:rPr>
          <w:rFonts w:ascii="Arial" w:hAnsi="Arial" w:cs="Arial"/>
        </w:rPr>
        <w:t xml:space="preserve"> </w:t>
      </w:r>
      <w:proofErr w:type="spellStart"/>
      <w:r w:rsidR="00311A3E" w:rsidRPr="00311A3E">
        <w:rPr>
          <w:rFonts w:ascii="Arial" w:hAnsi="Arial" w:cs="Arial"/>
        </w:rPr>
        <w:t>koji</w:t>
      </w:r>
      <w:proofErr w:type="spellEnd"/>
      <w:r w:rsidR="00311A3E" w:rsidRPr="00311A3E">
        <w:rPr>
          <w:rFonts w:ascii="Arial" w:hAnsi="Arial" w:cs="Arial"/>
        </w:rPr>
        <w:t xml:space="preserve"> </w:t>
      </w:r>
      <w:proofErr w:type="spellStart"/>
      <w:r w:rsidR="00311A3E" w:rsidRPr="00311A3E">
        <w:rPr>
          <w:rFonts w:ascii="Arial" w:hAnsi="Arial" w:cs="Arial"/>
        </w:rPr>
        <w:t>su</w:t>
      </w:r>
      <w:proofErr w:type="spellEnd"/>
      <w:r w:rsidR="00311A3E" w:rsidRPr="00311A3E">
        <w:rPr>
          <w:rFonts w:ascii="Arial" w:hAnsi="Arial" w:cs="Arial"/>
        </w:rPr>
        <w:t xml:space="preserve"> u </w:t>
      </w:r>
      <w:proofErr w:type="spellStart"/>
      <w:r w:rsidR="00311A3E" w:rsidRPr="00311A3E">
        <w:rPr>
          <w:rFonts w:ascii="Arial" w:hAnsi="Arial" w:cs="Arial"/>
        </w:rPr>
        <w:t>stanju</w:t>
      </w:r>
      <w:proofErr w:type="spellEnd"/>
      <w:r w:rsidR="00311A3E" w:rsidRPr="00311A3E">
        <w:rPr>
          <w:rFonts w:ascii="Arial" w:hAnsi="Arial" w:cs="Arial"/>
        </w:rPr>
        <w:t xml:space="preserve"> </w:t>
      </w:r>
      <w:proofErr w:type="spellStart"/>
      <w:r w:rsidR="00311A3E" w:rsidRPr="00311A3E">
        <w:rPr>
          <w:rFonts w:ascii="Arial" w:hAnsi="Arial" w:cs="Arial"/>
        </w:rPr>
        <w:t>socijalne</w:t>
      </w:r>
      <w:proofErr w:type="spellEnd"/>
      <w:r w:rsidR="00311A3E" w:rsidRPr="00311A3E">
        <w:rPr>
          <w:rFonts w:ascii="Arial" w:hAnsi="Arial" w:cs="Arial"/>
        </w:rPr>
        <w:t xml:space="preserve"> </w:t>
      </w:r>
      <w:proofErr w:type="spellStart"/>
      <w:r w:rsidR="00311A3E" w:rsidRPr="00311A3E">
        <w:rPr>
          <w:rFonts w:ascii="Arial" w:hAnsi="Arial" w:cs="Arial"/>
        </w:rPr>
        <w:t>potrebe</w:t>
      </w:r>
      <w:proofErr w:type="spellEnd"/>
      <w:r w:rsidR="00311A3E" w:rsidRPr="00311A3E">
        <w:rPr>
          <w:rFonts w:ascii="Arial" w:hAnsi="Arial" w:cs="Arial"/>
        </w:rPr>
        <w:t xml:space="preserve">, </w:t>
      </w:r>
      <w:proofErr w:type="spellStart"/>
      <w:r w:rsidR="00311A3E" w:rsidRPr="00311A3E">
        <w:rPr>
          <w:rFonts w:ascii="Arial" w:hAnsi="Arial" w:cs="Arial"/>
        </w:rPr>
        <w:t>od</w:t>
      </w:r>
      <w:r>
        <w:rPr>
          <w:rFonts w:ascii="Arial" w:hAnsi="Arial" w:cs="Arial"/>
        </w:rPr>
        <w:t>nosno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niska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usljed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30E01">
        <w:rPr>
          <w:rFonts w:ascii="Arial" w:hAnsi="Arial" w:cs="Arial"/>
        </w:rPr>
        <w:t>navedenih</w:t>
      </w:r>
      <w:proofErr w:type="spellEnd"/>
      <w:r w:rsidR="00030E01">
        <w:rPr>
          <w:rFonts w:ascii="Arial" w:hAnsi="Arial" w:cs="Arial"/>
        </w:rPr>
        <w:t xml:space="preserve"> </w:t>
      </w:r>
      <w:proofErr w:type="spellStart"/>
      <w:r w:rsidR="00030E01">
        <w:rPr>
          <w:rFonts w:ascii="Arial" w:hAnsi="Arial" w:cs="Arial"/>
        </w:rPr>
        <w:t>okolnosti</w:t>
      </w:r>
      <w:proofErr w:type="spellEnd"/>
      <w:r w:rsidR="00030E01">
        <w:rPr>
          <w:rFonts w:ascii="Arial" w:hAnsi="Arial" w:cs="Arial"/>
        </w:rPr>
        <w:t xml:space="preserve"> </w:t>
      </w:r>
      <w:proofErr w:type="spellStart"/>
      <w:r w:rsidR="00030E01">
        <w:rPr>
          <w:rFonts w:ascii="Arial" w:hAnsi="Arial" w:cs="Arial"/>
        </w:rPr>
        <w:t>više</w:t>
      </w:r>
      <w:proofErr w:type="spellEnd"/>
      <w:r w:rsidR="00030E01">
        <w:rPr>
          <w:rFonts w:ascii="Arial" w:hAnsi="Arial" w:cs="Arial"/>
        </w:rPr>
        <w:t xml:space="preserve"> </w:t>
      </w:r>
      <w:proofErr w:type="spellStart"/>
      <w:r w:rsidR="00030E01">
        <w:rPr>
          <w:rFonts w:ascii="Arial" w:hAnsi="Arial" w:cs="Arial"/>
        </w:rPr>
        <w:t>nemaju</w:t>
      </w:r>
      <w:proofErr w:type="spellEnd"/>
      <w:r w:rsidR="00030E01">
        <w:rPr>
          <w:rFonts w:ascii="Arial" w:hAnsi="Arial" w:cs="Arial"/>
        </w:rPr>
        <w:t xml:space="preserve">, </w:t>
      </w:r>
      <w:proofErr w:type="spellStart"/>
      <w:r w:rsidR="00030E01">
        <w:rPr>
          <w:rFonts w:ascii="Arial" w:hAnsi="Arial" w:cs="Arial"/>
        </w:rPr>
        <w:t>te</w:t>
      </w:r>
      <w:proofErr w:type="spellEnd"/>
      <w:r w:rsidR="00311A3E">
        <w:rPr>
          <w:rFonts w:ascii="Arial" w:hAnsi="Arial" w:cs="Arial"/>
        </w:rPr>
        <w:t xml:space="preserve"> je </w:t>
      </w:r>
      <w:proofErr w:type="spellStart"/>
      <w:r w:rsidR="00311A3E">
        <w:rPr>
          <w:rFonts w:ascii="Arial" w:hAnsi="Arial" w:cs="Arial"/>
        </w:rPr>
        <w:t>smisao</w:t>
      </w:r>
      <w:proofErr w:type="spellEnd"/>
      <w:r w:rsidR="00311A3E">
        <w:rPr>
          <w:rFonts w:ascii="Arial" w:hAnsi="Arial" w:cs="Arial"/>
        </w:rPr>
        <w:t xml:space="preserve"> </w:t>
      </w:r>
      <w:proofErr w:type="spellStart"/>
      <w:r w:rsidR="00311A3E">
        <w:rPr>
          <w:rFonts w:ascii="Arial" w:hAnsi="Arial" w:cs="Arial"/>
        </w:rPr>
        <w:t>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ublaži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posljedice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ekonomske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11A3E">
        <w:rPr>
          <w:rFonts w:ascii="Arial" w:hAnsi="Arial" w:cs="Arial"/>
        </w:rPr>
        <w:t>krize</w:t>
      </w:r>
      <w:proofErr w:type="spellEnd"/>
      <w:r w:rsidR="00311A3E">
        <w:rPr>
          <w:rFonts w:ascii="Arial" w:hAnsi="Arial" w:cs="Arial"/>
        </w:rPr>
        <w:t xml:space="preserve"> </w:t>
      </w:r>
      <w:proofErr w:type="spellStart"/>
      <w:r w:rsidR="00030E01">
        <w:rPr>
          <w:rFonts w:ascii="Arial" w:hAnsi="Arial" w:cs="Arial"/>
        </w:rPr>
        <w:t>socijalno</w:t>
      </w:r>
      <w:proofErr w:type="spellEnd"/>
      <w:r w:rsidR="00030E01">
        <w:rPr>
          <w:rFonts w:ascii="Arial" w:hAnsi="Arial" w:cs="Arial"/>
        </w:rPr>
        <w:t xml:space="preserve"> </w:t>
      </w:r>
      <w:proofErr w:type="spellStart"/>
      <w:r w:rsidR="00030E01">
        <w:rPr>
          <w:rFonts w:ascii="Arial" w:hAnsi="Arial" w:cs="Arial"/>
        </w:rPr>
        <w:t>ugrožene</w:t>
      </w:r>
      <w:proofErr w:type="spellEnd"/>
      <w:r w:rsidR="00030E01">
        <w:rPr>
          <w:rFonts w:ascii="Arial" w:hAnsi="Arial" w:cs="Arial"/>
        </w:rPr>
        <w:t xml:space="preserve"> </w:t>
      </w:r>
      <w:proofErr w:type="spellStart"/>
      <w:r w:rsidR="00030E01">
        <w:rPr>
          <w:rFonts w:ascii="Arial" w:hAnsi="Arial" w:cs="Arial"/>
        </w:rPr>
        <w:t>kategorije</w:t>
      </w:r>
      <w:proofErr w:type="spellEnd"/>
      <w:r w:rsidR="00030E01">
        <w:rPr>
          <w:rFonts w:ascii="Arial" w:hAnsi="Arial" w:cs="Arial"/>
        </w:rPr>
        <w:t xml:space="preserve"> </w:t>
      </w:r>
      <w:proofErr w:type="spellStart"/>
      <w:r w:rsidR="00030E01">
        <w:rPr>
          <w:rFonts w:ascii="Arial" w:hAnsi="Arial" w:cs="Arial"/>
        </w:rPr>
        <w:t>stanovništva</w:t>
      </w:r>
      <w:proofErr w:type="spellEnd"/>
      <w:r w:rsidR="00030E01">
        <w:rPr>
          <w:rFonts w:ascii="Arial" w:hAnsi="Arial" w:cs="Arial"/>
        </w:rPr>
        <w:t xml:space="preserve"> </w:t>
      </w:r>
      <w:proofErr w:type="spellStart"/>
      <w:r w:rsidR="00030E01">
        <w:rPr>
          <w:rFonts w:ascii="Arial" w:hAnsi="Arial" w:cs="Arial"/>
        </w:rPr>
        <w:t>kroz</w:t>
      </w:r>
      <w:proofErr w:type="spellEnd"/>
      <w:r w:rsidR="00030E01">
        <w:rPr>
          <w:rFonts w:ascii="Arial" w:hAnsi="Arial" w:cs="Arial"/>
        </w:rPr>
        <w:t xml:space="preserve"> </w:t>
      </w:r>
      <w:proofErr w:type="spellStart"/>
      <w:r w:rsidR="00030E01">
        <w:rPr>
          <w:rFonts w:ascii="Arial" w:hAnsi="Arial" w:cs="Arial"/>
        </w:rPr>
        <w:t>povećanje</w:t>
      </w:r>
      <w:proofErr w:type="spellEnd"/>
      <w:r w:rsidR="00030E01">
        <w:rPr>
          <w:rFonts w:ascii="Arial" w:hAnsi="Arial" w:cs="Arial"/>
        </w:rPr>
        <w:t xml:space="preserve"> </w:t>
      </w:r>
      <w:proofErr w:type="spellStart"/>
      <w:r w:rsidR="00030E01">
        <w:rPr>
          <w:rFonts w:ascii="Arial" w:hAnsi="Arial" w:cs="Arial"/>
        </w:rPr>
        <w:t>jednokratne</w:t>
      </w:r>
      <w:proofErr w:type="spellEnd"/>
      <w:r w:rsidR="00030E01">
        <w:rPr>
          <w:rFonts w:ascii="Arial" w:hAnsi="Arial" w:cs="Arial"/>
        </w:rPr>
        <w:t xml:space="preserve"> </w:t>
      </w:r>
      <w:proofErr w:type="spellStart"/>
      <w:r w:rsidR="00030E01">
        <w:rPr>
          <w:rFonts w:ascii="Arial" w:hAnsi="Arial" w:cs="Arial"/>
        </w:rPr>
        <w:t>novčane</w:t>
      </w:r>
      <w:proofErr w:type="spellEnd"/>
      <w:r w:rsidR="00311A3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pomoći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120,00</w:t>
      </w:r>
      <w:r w:rsidR="00030E01">
        <w:rPr>
          <w:rFonts w:ascii="Arial" w:hAnsi="Arial" w:cs="Arial"/>
        </w:rPr>
        <w:t xml:space="preserve"> </w:t>
      </w:r>
      <w:proofErr w:type="spellStart"/>
      <w:r w:rsidR="00030E01">
        <w:rPr>
          <w:rFonts w:ascii="Arial" w:hAnsi="Arial" w:cs="Arial"/>
        </w:rPr>
        <w:t>na</w:t>
      </w:r>
      <w:proofErr w:type="spellEnd"/>
      <w:r w:rsidR="00030E01">
        <w:rPr>
          <w:rFonts w:ascii="Arial" w:hAnsi="Arial" w:cs="Arial"/>
        </w:rPr>
        <w:t xml:space="preserve"> 240,00€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odnosno</w:t>
      </w:r>
      <w:proofErr w:type="spellEnd"/>
      <w:r>
        <w:rPr>
          <w:rFonts w:ascii="Arial" w:hAnsi="Arial" w:cs="Arial"/>
        </w:rPr>
        <w:t xml:space="preserve"> za 100%</w:t>
      </w:r>
      <w:r w:rsidR="00030E01">
        <w:rPr>
          <w:rFonts w:ascii="Arial" w:hAnsi="Arial" w:cs="Arial"/>
        </w:rPr>
        <w:t xml:space="preserve"> u </w:t>
      </w:r>
      <w:proofErr w:type="spellStart"/>
      <w:r w:rsidR="00030E01">
        <w:rPr>
          <w:rFonts w:ascii="Arial" w:hAnsi="Arial" w:cs="Arial"/>
        </w:rPr>
        <w:t>odnosu</w:t>
      </w:r>
      <w:proofErr w:type="spellEnd"/>
      <w:r w:rsidR="00030E01">
        <w:rPr>
          <w:rFonts w:ascii="Arial" w:hAnsi="Arial" w:cs="Arial"/>
        </w:rPr>
        <w:t xml:space="preserve"> </w:t>
      </w:r>
      <w:proofErr w:type="spellStart"/>
      <w:r w:rsidR="00030E01">
        <w:rPr>
          <w:rFonts w:ascii="Arial" w:hAnsi="Arial" w:cs="Arial"/>
        </w:rPr>
        <w:t>na</w:t>
      </w:r>
      <w:proofErr w:type="spellEnd"/>
      <w:r w:rsidR="00030E01">
        <w:rPr>
          <w:rFonts w:ascii="Arial" w:hAnsi="Arial" w:cs="Arial"/>
        </w:rPr>
        <w:t xml:space="preserve"> </w:t>
      </w:r>
      <w:proofErr w:type="spellStart"/>
      <w:r w:rsidR="00030E01">
        <w:rPr>
          <w:rFonts w:ascii="Arial" w:hAnsi="Arial" w:cs="Arial"/>
        </w:rPr>
        <w:t>dosadašnju</w:t>
      </w:r>
      <w:proofErr w:type="spellEnd"/>
      <w:r w:rsidR="00030E01">
        <w:rPr>
          <w:rFonts w:ascii="Arial" w:hAnsi="Arial" w:cs="Arial"/>
        </w:rPr>
        <w:t xml:space="preserve"> </w:t>
      </w:r>
      <w:proofErr w:type="spellStart"/>
      <w:r w:rsidR="00030E01">
        <w:rPr>
          <w:rFonts w:ascii="Arial" w:hAnsi="Arial" w:cs="Arial"/>
        </w:rPr>
        <w:t>visinu</w:t>
      </w:r>
      <w:proofErr w:type="spellEnd"/>
      <w:r w:rsidR="00030E01">
        <w:rPr>
          <w:rFonts w:ascii="Arial" w:hAnsi="Arial" w:cs="Arial"/>
        </w:rPr>
        <w:t xml:space="preserve"> </w:t>
      </w:r>
      <w:proofErr w:type="spellStart"/>
      <w:r w:rsidR="00030E01">
        <w:rPr>
          <w:rFonts w:ascii="Arial" w:hAnsi="Arial" w:cs="Arial"/>
        </w:rPr>
        <w:t>ovog</w:t>
      </w:r>
      <w:proofErr w:type="spellEnd"/>
      <w:r w:rsidR="00030E01">
        <w:rPr>
          <w:rFonts w:ascii="Arial" w:hAnsi="Arial" w:cs="Arial"/>
        </w:rPr>
        <w:t xml:space="preserve"> </w:t>
      </w:r>
      <w:proofErr w:type="spellStart"/>
      <w:r w:rsidR="00030E01">
        <w:rPr>
          <w:rFonts w:ascii="Arial" w:hAnsi="Arial" w:cs="Arial"/>
        </w:rPr>
        <w:t>iznosa</w:t>
      </w:r>
      <w:proofErr w:type="spellEnd"/>
      <w:r w:rsidR="00030E01">
        <w:rPr>
          <w:rFonts w:ascii="Arial" w:hAnsi="Arial" w:cs="Arial"/>
        </w:rPr>
        <w:t>.</w:t>
      </w:r>
    </w:p>
    <w:p w:rsidR="00A86E5F" w:rsidRDefault="00A86E5F" w:rsidP="00917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E7DBD" w:rsidRDefault="0091735C" w:rsidP="00917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</w:t>
      </w:r>
      <w:r w:rsidR="00843DCF">
        <w:rPr>
          <w:rFonts w:ascii="Arial" w:hAnsi="Arial" w:cs="Arial"/>
        </w:rPr>
        <w:t>adležn</w:t>
      </w:r>
      <w:r w:rsidR="00ED331E">
        <w:rPr>
          <w:rFonts w:ascii="Arial" w:hAnsi="Arial" w:cs="Arial"/>
        </w:rPr>
        <w:t>i</w:t>
      </w:r>
      <w:proofErr w:type="spellEnd"/>
      <w:r w:rsidR="00843DCF">
        <w:rPr>
          <w:rFonts w:ascii="Arial" w:hAnsi="Arial" w:cs="Arial"/>
        </w:rPr>
        <w:t xml:space="preserve"> organ </w:t>
      </w:r>
      <w:proofErr w:type="spellStart"/>
      <w:r w:rsidR="00843DCF">
        <w:rPr>
          <w:rFonts w:ascii="Arial" w:hAnsi="Arial" w:cs="Arial"/>
        </w:rPr>
        <w:t>lokalne</w:t>
      </w:r>
      <w:proofErr w:type="spellEnd"/>
      <w:r w:rsidR="00843DCF">
        <w:rPr>
          <w:rFonts w:ascii="Arial" w:hAnsi="Arial" w:cs="Arial"/>
        </w:rPr>
        <w:t xml:space="preserve"> </w:t>
      </w:r>
      <w:proofErr w:type="spellStart"/>
      <w:r w:rsidR="00843DCF">
        <w:rPr>
          <w:rFonts w:ascii="Arial" w:hAnsi="Arial" w:cs="Arial"/>
        </w:rPr>
        <w:t>uprave</w:t>
      </w:r>
      <w:proofErr w:type="spellEnd"/>
      <w:r w:rsidR="00843DCF">
        <w:rPr>
          <w:rFonts w:ascii="Arial" w:hAnsi="Arial" w:cs="Arial"/>
        </w:rPr>
        <w:t xml:space="preserve"> za </w:t>
      </w:r>
      <w:proofErr w:type="spellStart"/>
      <w:r w:rsidR="00843DCF">
        <w:rPr>
          <w:rFonts w:ascii="Arial" w:hAnsi="Arial" w:cs="Arial"/>
        </w:rPr>
        <w:t>poslo</w:t>
      </w:r>
      <w:r>
        <w:rPr>
          <w:rFonts w:ascii="Arial" w:hAnsi="Arial" w:cs="Arial"/>
        </w:rPr>
        <w:t>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socijalne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zaštite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svakodnevnom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radu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komunikaciji</w:t>
      </w:r>
      <w:proofErr w:type="spellEnd"/>
      <w:r>
        <w:rPr>
          <w:rFonts w:ascii="Arial" w:hAnsi="Arial" w:cs="Arial"/>
        </w:rPr>
        <w:t xml:space="preserve">    </w:t>
      </w:r>
      <w:proofErr w:type="spellStart"/>
      <w:proofErr w:type="gramStart"/>
      <w:r>
        <w:rPr>
          <w:rFonts w:ascii="Arial" w:hAnsi="Arial" w:cs="Arial"/>
        </w:rPr>
        <w:t>sa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 w:rsidR="00843DCF">
        <w:rPr>
          <w:rFonts w:ascii="Arial" w:hAnsi="Arial" w:cs="Arial"/>
        </w:rPr>
        <w:t>socijalno</w:t>
      </w:r>
      <w:proofErr w:type="spellEnd"/>
      <w:r w:rsidR="00843DCF">
        <w:rPr>
          <w:rFonts w:ascii="Arial" w:hAnsi="Arial" w:cs="Arial"/>
        </w:rPr>
        <w:t xml:space="preserve"> </w:t>
      </w:r>
      <w:proofErr w:type="spellStart"/>
      <w:r w:rsidR="00843DCF">
        <w:rPr>
          <w:rFonts w:ascii="Arial" w:hAnsi="Arial" w:cs="Arial"/>
        </w:rPr>
        <w:t>ugroženom</w:t>
      </w:r>
      <w:proofErr w:type="spellEnd"/>
      <w:r w:rsidR="00843DCF">
        <w:rPr>
          <w:rFonts w:ascii="Arial" w:hAnsi="Arial" w:cs="Arial"/>
        </w:rPr>
        <w:t xml:space="preserve"> </w:t>
      </w:r>
      <w:proofErr w:type="spellStart"/>
      <w:r w:rsidR="00843DCF">
        <w:rPr>
          <w:rFonts w:ascii="Arial" w:hAnsi="Arial" w:cs="Arial"/>
        </w:rPr>
        <w:t>kategorijom</w:t>
      </w:r>
      <w:proofErr w:type="spellEnd"/>
      <w:r w:rsidR="00843DCF">
        <w:rPr>
          <w:rFonts w:ascii="Arial" w:hAnsi="Arial" w:cs="Arial"/>
        </w:rPr>
        <w:t xml:space="preserve"> </w:t>
      </w:r>
      <w:proofErr w:type="spellStart"/>
      <w:r w:rsidR="00843DCF">
        <w:rPr>
          <w:rFonts w:ascii="Arial" w:hAnsi="Arial" w:cs="Arial"/>
        </w:rPr>
        <w:t>građana</w:t>
      </w:r>
      <w:proofErr w:type="spellEnd"/>
      <w:r w:rsidR="00ED331E">
        <w:rPr>
          <w:rFonts w:ascii="Arial" w:hAnsi="Arial" w:cs="Arial"/>
        </w:rPr>
        <w:t>,</w:t>
      </w:r>
      <w:r w:rsidR="00843DCF">
        <w:rPr>
          <w:rFonts w:ascii="Arial" w:hAnsi="Arial" w:cs="Arial"/>
        </w:rPr>
        <w:t xml:space="preserve"> </w:t>
      </w:r>
      <w:proofErr w:type="spellStart"/>
      <w:r w:rsidR="00ED331E">
        <w:rPr>
          <w:rFonts w:ascii="Arial" w:hAnsi="Arial" w:cs="Arial"/>
        </w:rPr>
        <w:t>kroz</w:t>
      </w:r>
      <w:proofErr w:type="spellEnd"/>
      <w:r w:rsidR="00ED331E">
        <w:rPr>
          <w:rFonts w:ascii="Arial" w:hAnsi="Arial" w:cs="Arial"/>
        </w:rPr>
        <w:t xml:space="preserve"> </w:t>
      </w:r>
      <w:proofErr w:type="spellStart"/>
      <w:r w:rsidR="00ED331E">
        <w:rPr>
          <w:rFonts w:ascii="Arial" w:hAnsi="Arial" w:cs="Arial"/>
        </w:rPr>
        <w:t>razgovore</w:t>
      </w:r>
      <w:proofErr w:type="spellEnd"/>
      <w:r w:rsidR="00ED331E">
        <w:rPr>
          <w:rFonts w:ascii="Arial" w:hAnsi="Arial" w:cs="Arial"/>
        </w:rPr>
        <w:t xml:space="preserve"> i </w:t>
      </w:r>
      <w:proofErr w:type="spellStart"/>
      <w:r w:rsidR="00ED331E">
        <w:rPr>
          <w:rFonts w:ascii="Arial" w:hAnsi="Arial" w:cs="Arial"/>
        </w:rPr>
        <w:t>socijalnu</w:t>
      </w:r>
      <w:proofErr w:type="spellEnd"/>
      <w:r w:rsidR="00ED331E">
        <w:rPr>
          <w:rFonts w:ascii="Arial" w:hAnsi="Arial" w:cs="Arial"/>
        </w:rPr>
        <w:t xml:space="preserve"> </w:t>
      </w:r>
      <w:proofErr w:type="spellStart"/>
      <w:r w:rsidR="00ED331E">
        <w:rPr>
          <w:rFonts w:ascii="Arial" w:hAnsi="Arial" w:cs="Arial"/>
        </w:rPr>
        <w:t>anamnezu</w:t>
      </w:r>
      <w:proofErr w:type="spellEnd"/>
      <w:r w:rsidR="00ED331E">
        <w:rPr>
          <w:rFonts w:ascii="Arial" w:hAnsi="Arial" w:cs="Arial"/>
        </w:rPr>
        <w:t xml:space="preserve"> je </w:t>
      </w:r>
      <w:proofErr w:type="spellStart"/>
      <w:r w:rsidR="00ED331E">
        <w:rPr>
          <w:rFonts w:ascii="Arial" w:hAnsi="Arial" w:cs="Arial"/>
        </w:rPr>
        <w:t>utvrdio</w:t>
      </w:r>
      <w:proofErr w:type="spellEnd"/>
      <w:r w:rsidR="00ED331E">
        <w:rPr>
          <w:rFonts w:ascii="Arial" w:hAnsi="Arial" w:cs="Arial"/>
        </w:rPr>
        <w:t xml:space="preserve"> da </w:t>
      </w:r>
      <w:proofErr w:type="spellStart"/>
      <w:r w:rsidR="00ED331E">
        <w:rPr>
          <w:rFonts w:ascii="Arial" w:hAnsi="Arial" w:cs="Arial"/>
        </w:rPr>
        <w:t>iznos</w:t>
      </w:r>
      <w:proofErr w:type="spellEnd"/>
      <w:r w:rsidR="00A86E5F">
        <w:rPr>
          <w:rFonts w:ascii="Arial" w:hAnsi="Arial" w:cs="Arial"/>
        </w:rPr>
        <w:t>,</w:t>
      </w:r>
      <w:r w:rsidR="00ED331E">
        <w:rPr>
          <w:rFonts w:ascii="Arial" w:hAnsi="Arial" w:cs="Arial"/>
        </w:rPr>
        <w:t xml:space="preserve"> </w:t>
      </w:r>
      <w:proofErr w:type="spellStart"/>
      <w:r w:rsidR="00ED331E">
        <w:rPr>
          <w:rFonts w:ascii="Arial" w:hAnsi="Arial" w:cs="Arial"/>
        </w:rPr>
        <w:t>koji</w:t>
      </w:r>
      <w:proofErr w:type="spellEnd"/>
      <w:r w:rsidR="00ED331E">
        <w:rPr>
          <w:rFonts w:ascii="Arial" w:hAnsi="Arial" w:cs="Arial"/>
        </w:rPr>
        <w:t xml:space="preserve"> je bio </w:t>
      </w:r>
      <w:proofErr w:type="spellStart"/>
      <w:r w:rsidR="00ED331E">
        <w:rPr>
          <w:rFonts w:ascii="Arial" w:hAnsi="Arial" w:cs="Arial"/>
        </w:rPr>
        <w:t>utvrđen</w:t>
      </w:r>
      <w:proofErr w:type="spellEnd"/>
      <w:r w:rsidR="00ED331E">
        <w:rPr>
          <w:rFonts w:ascii="Arial" w:hAnsi="Arial" w:cs="Arial"/>
        </w:rPr>
        <w:t xml:space="preserve"> </w:t>
      </w:r>
      <w:proofErr w:type="spellStart"/>
      <w:r w:rsidR="00ED331E">
        <w:rPr>
          <w:rFonts w:ascii="Arial" w:hAnsi="Arial" w:cs="Arial"/>
        </w:rPr>
        <w:t>važećom</w:t>
      </w:r>
      <w:proofErr w:type="spellEnd"/>
      <w:r w:rsidR="00ED331E">
        <w:rPr>
          <w:rFonts w:ascii="Arial" w:hAnsi="Arial" w:cs="Arial"/>
        </w:rPr>
        <w:t xml:space="preserve"> </w:t>
      </w:r>
      <w:proofErr w:type="spellStart"/>
      <w:r w:rsidR="00ED331E">
        <w:rPr>
          <w:rFonts w:ascii="Arial" w:hAnsi="Arial" w:cs="Arial"/>
        </w:rPr>
        <w:t>odlukom</w:t>
      </w:r>
      <w:proofErr w:type="spellEnd"/>
      <w:r w:rsidR="00ED331E">
        <w:rPr>
          <w:rFonts w:ascii="Arial" w:hAnsi="Arial" w:cs="Arial"/>
        </w:rPr>
        <w:t xml:space="preserve"> ne </w:t>
      </w:r>
      <w:proofErr w:type="spellStart"/>
      <w:r w:rsidR="00ED331E">
        <w:rPr>
          <w:rFonts w:ascii="Arial" w:hAnsi="Arial" w:cs="Arial"/>
        </w:rPr>
        <w:t>predstavlja</w:t>
      </w:r>
      <w:proofErr w:type="spellEnd"/>
      <w:r w:rsidR="00ED331E">
        <w:rPr>
          <w:rFonts w:ascii="Arial" w:hAnsi="Arial" w:cs="Arial"/>
        </w:rPr>
        <w:t xml:space="preserve"> </w:t>
      </w:r>
      <w:proofErr w:type="spellStart"/>
      <w:r w:rsidR="00ED331E">
        <w:rPr>
          <w:rFonts w:ascii="Arial" w:hAnsi="Arial" w:cs="Arial"/>
        </w:rPr>
        <w:t>pravu</w:t>
      </w:r>
      <w:proofErr w:type="spellEnd"/>
      <w:r w:rsidR="00ED331E">
        <w:rPr>
          <w:rFonts w:ascii="Arial" w:hAnsi="Arial" w:cs="Arial"/>
        </w:rPr>
        <w:t xml:space="preserve"> </w:t>
      </w:r>
      <w:proofErr w:type="spellStart"/>
      <w:r w:rsidR="00ED331E">
        <w:rPr>
          <w:rFonts w:ascii="Arial" w:hAnsi="Arial" w:cs="Arial"/>
        </w:rPr>
        <w:t>mjeru</w:t>
      </w:r>
      <w:proofErr w:type="spellEnd"/>
      <w:r w:rsidR="00ED331E"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njihove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30E01">
        <w:rPr>
          <w:rFonts w:ascii="Arial" w:hAnsi="Arial" w:cs="Arial"/>
        </w:rPr>
        <w:t>osnovne</w:t>
      </w:r>
      <w:proofErr w:type="spellEnd"/>
      <w:r w:rsidR="00030E0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svakodnevne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potrebe</w:t>
      </w:r>
      <w:proofErr w:type="spellEnd"/>
      <w:r w:rsidR="00A86E5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smatra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predloženo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povećanje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donekle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ublažiti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030E01">
        <w:rPr>
          <w:rFonts w:ascii="Arial" w:hAnsi="Arial" w:cs="Arial"/>
        </w:rPr>
        <w:t>njihov</w:t>
      </w:r>
      <w:proofErr w:type="spellEnd"/>
      <w:r w:rsidR="00030E01">
        <w:rPr>
          <w:rFonts w:ascii="Arial" w:hAnsi="Arial" w:cs="Arial"/>
        </w:rPr>
        <w:t xml:space="preserve"> </w:t>
      </w:r>
      <w:proofErr w:type="spellStart"/>
      <w:r w:rsidR="00030E01">
        <w:rPr>
          <w:rFonts w:ascii="Arial" w:hAnsi="Arial" w:cs="Arial"/>
        </w:rPr>
        <w:t>socijalni</w:t>
      </w:r>
      <w:proofErr w:type="spellEnd"/>
      <w:r w:rsidR="00030E01">
        <w:rPr>
          <w:rFonts w:ascii="Arial" w:hAnsi="Arial" w:cs="Arial"/>
        </w:rPr>
        <w:t xml:space="preserve"> </w:t>
      </w:r>
      <w:proofErr w:type="spellStart"/>
      <w:r w:rsidR="00030E01">
        <w:rPr>
          <w:rFonts w:ascii="Arial" w:hAnsi="Arial" w:cs="Arial"/>
        </w:rPr>
        <w:t>položaj</w:t>
      </w:r>
      <w:proofErr w:type="spellEnd"/>
      <w:r w:rsidR="00030E01">
        <w:rPr>
          <w:rFonts w:ascii="Arial" w:hAnsi="Arial" w:cs="Arial"/>
        </w:rPr>
        <w:t>.</w:t>
      </w:r>
    </w:p>
    <w:p w:rsidR="00A86E5F" w:rsidRDefault="00A86E5F" w:rsidP="00917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6E5F" w:rsidRDefault="00A86E5F" w:rsidP="009173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D3FEA" w:rsidRPr="00311A3E" w:rsidRDefault="005D3FEA" w:rsidP="005D3FEA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SEKRETARIJAT ZA LOKALNU SAMOUPRAVU</w:t>
      </w:r>
    </w:p>
    <w:sectPr w:rsidR="005D3FEA" w:rsidRPr="00311A3E" w:rsidSect="00ED331E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E6"/>
    <w:rsid w:val="00030E01"/>
    <w:rsid w:val="00034249"/>
    <w:rsid w:val="001D1AD2"/>
    <w:rsid w:val="00246065"/>
    <w:rsid w:val="00311A3E"/>
    <w:rsid w:val="00325E52"/>
    <w:rsid w:val="004A1EEF"/>
    <w:rsid w:val="005621B6"/>
    <w:rsid w:val="005C46EB"/>
    <w:rsid w:val="005D3FEA"/>
    <w:rsid w:val="006E7DBD"/>
    <w:rsid w:val="0078765A"/>
    <w:rsid w:val="00822415"/>
    <w:rsid w:val="00832C29"/>
    <w:rsid w:val="00843DCF"/>
    <w:rsid w:val="008932E5"/>
    <w:rsid w:val="0090778C"/>
    <w:rsid w:val="0091735C"/>
    <w:rsid w:val="00A34F0D"/>
    <w:rsid w:val="00A86E5F"/>
    <w:rsid w:val="00B83151"/>
    <w:rsid w:val="00B9777C"/>
    <w:rsid w:val="00BE54DE"/>
    <w:rsid w:val="00C103E6"/>
    <w:rsid w:val="00C30E8A"/>
    <w:rsid w:val="00E67B0F"/>
    <w:rsid w:val="00EB37E6"/>
    <w:rsid w:val="00EC234C"/>
    <w:rsid w:val="00ED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8350F-5A12-4D14-BA31-E0E9134C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Durakovic</dc:creator>
  <cp:lastModifiedBy>Svetlana Gazevic</cp:lastModifiedBy>
  <cp:revision>12</cp:revision>
  <cp:lastPrinted>2021-11-03T10:50:00Z</cp:lastPrinted>
  <dcterms:created xsi:type="dcterms:W3CDTF">2021-10-28T07:30:00Z</dcterms:created>
  <dcterms:modified xsi:type="dcterms:W3CDTF">2021-11-03T10:50:00Z</dcterms:modified>
</cp:coreProperties>
</file>