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C" w:rsidRPr="009E726C" w:rsidRDefault="004D2FD8" w:rsidP="009E726C">
      <w:pPr>
        <w:pStyle w:val="Heading1"/>
        <w:numPr>
          <w:ilvl w:val="0"/>
          <w:numId w:val="0"/>
        </w:numPr>
        <w:ind w:left="567" w:hanging="567"/>
        <w:rPr>
          <w:rFonts w:ascii="Times New Roman" w:hAnsi="Times New Roman"/>
          <w:sz w:val="28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0269E0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9E726C" w:rsidRPr="009E726C">
        <w:rPr>
          <w:rFonts w:ascii="Times New Roman" w:hAnsi="Times New Roman"/>
          <w:sz w:val="24"/>
          <w:szCs w:val="24"/>
          <w:lang w:val="en-GB"/>
        </w:rPr>
        <w:t xml:space="preserve">Procurement of production equipment for Night of Fortresses event </w:t>
      </w:r>
      <w:r w:rsidR="009E726C" w:rsidRPr="009E726C">
        <w:rPr>
          <w:rFonts w:ascii="Times New Roman" w:hAnsi="Times New Roman"/>
          <w:sz w:val="28"/>
          <w:lang w:val="en-GB"/>
        </w:rPr>
        <w:t>FORTITUDE / 335-7</w:t>
      </w:r>
    </w:p>
    <w:p w:rsidR="009E726C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12B56" w:rsidRPr="00812B56">
        <w:rPr>
          <w:rFonts w:ascii="Times New Roman" w:hAnsi="Times New Roman"/>
          <w:sz w:val="28"/>
          <w:szCs w:val="28"/>
          <w:lang w:val="en-GB"/>
        </w:rPr>
        <w:t xml:space="preserve">EuropeAid ID ME-2011-CTO-1412141515 355-7  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Ind w:w="-3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778"/>
        <w:gridCol w:w="165"/>
        <w:gridCol w:w="1442"/>
        <w:gridCol w:w="170"/>
        <w:gridCol w:w="3245"/>
        <w:gridCol w:w="165"/>
        <w:gridCol w:w="3139"/>
        <w:gridCol w:w="172"/>
        <w:gridCol w:w="2856"/>
        <w:gridCol w:w="171"/>
      </w:tblGrid>
      <w:tr w:rsidR="004D2FD8" w:rsidRPr="00A273CA" w:rsidTr="009E726C">
        <w:trPr>
          <w:gridBefore w:val="1"/>
          <w:wBefore w:w="165" w:type="dxa"/>
          <w:trHeight w:val="435"/>
          <w:jc w:val="center"/>
        </w:trPr>
        <w:tc>
          <w:tcPr>
            <w:tcW w:w="1943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612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410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311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302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9E726C">
        <w:trPr>
          <w:gridBefore w:val="1"/>
          <w:wBefore w:w="165" w:type="dxa"/>
          <w:trHeight w:val="1173"/>
          <w:jc w:val="center"/>
        </w:trPr>
        <w:tc>
          <w:tcPr>
            <w:tcW w:w="194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612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410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311" w:type="dxa"/>
            <w:gridSpan w:val="2"/>
          </w:tcPr>
          <w:p w:rsidR="004D2FD8" w:rsidRPr="004157D9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9E726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DD</w:t>
            </w:r>
            <w:r w:rsidR="00BF70A7" w:rsidRPr="004157D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</w:t>
            </w:r>
            <w:r w:rsidR="00C34571" w:rsidRPr="004157D9">
              <w:rPr>
                <w:b/>
              </w:rPr>
              <w:footnoteReference w:id="1"/>
            </w:r>
          </w:p>
          <w:p w:rsidR="004D2FD8" w:rsidRPr="004157D9" w:rsidRDefault="004157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4157D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Cultural Centre of Bar</w:t>
            </w:r>
          </w:p>
          <w:p w:rsidR="004D2FD8" w:rsidRPr="00345D88" w:rsidRDefault="004D2FD8" w:rsidP="004157D9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4157D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302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4157D9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4157D9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9E726C">
        <w:trPr>
          <w:gridAfter w:val="1"/>
          <w:wAfter w:w="171" w:type="dxa"/>
          <w:trHeight w:val="425"/>
          <w:jc w:val="center"/>
        </w:trPr>
        <w:tc>
          <w:tcPr>
            <w:tcW w:w="194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607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1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04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2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9E726C">
        <w:trPr>
          <w:gridAfter w:val="1"/>
          <w:wAfter w:w="171" w:type="dxa"/>
          <w:trHeight w:val="481"/>
          <w:jc w:val="center"/>
        </w:trPr>
        <w:tc>
          <w:tcPr>
            <w:tcW w:w="194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607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1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04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2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9E726C">
        <w:trPr>
          <w:gridAfter w:val="1"/>
          <w:wAfter w:w="171" w:type="dxa"/>
          <w:trHeight w:val="476"/>
          <w:jc w:val="center"/>
        </w:trPr>
        <w:tc>
          <w:tcPr>
            <w:tcW w:w="194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607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15" w:type="dxa"/>
            <w:gridSpan w:val="2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304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02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9E726C">
        <w:trPr>
          <w:gridAfter w:val="1"/>
          <w:wAfter w:w="171" w:type="dxa"/>
          <w:trHeight w:val="483"/>
          <w:jc w:val="center"/>
        </w:trPr>
        <w:tc>
          <w:tcPr>
            <w:tcW w:w="194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607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15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A3197F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A3197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304" w:type="dxa"/>
            <w:gridSpan w:val="2"/>
          </w:tcPr>
          <w:p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A3197F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02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9E726C">
        <w:trPr>
          <w:gridAfter w:val="1"/>
          <w:wAfter w:w="171" w:type="dxa"/>
          <w:trHeight w:val="353"/>
          <w:jc w:val="center"/>
        </w:trPr>
        <w:tc>
          <w:tcPr>
            <w:tcW w:w="194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607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15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304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3028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9E726C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9"/>
      <w:headerReference w:type="first" r:id="rId10"/>
      <w:footerReference w:type="first" r:id="rId11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7F" w:rsidRDefault="00A3197F">
      <w:r>
        <w:separator/>
      </w:r>
    </w:p>
  </w:endnote>
  <w:endnote w:type="continuationSeparator" w:id="0">
    <w:p w:rsidR="00A3197F" w:rsidRDefault="00A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E7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E726C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9E726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9E726C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7F" w:rsidRDefault="00A3197F">
      <w:r>
        <w:separator/>
      </w:r>
    </w:p>
  </w:footnote>
  <w:footnote w:type="continuationSeparator" w:id="0">
    <w:p w:rsidR="00A3197F" w:rsidRDefault="00A3197F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9E726C">
        <w:rPr>
          <w:rFonts w:ascii="Times New Roman" w:hAnsi="Times New Roman"/>
          <w:lang w:val="en-GB"/>
        </w:rPr>
        <w:t>DD</w:t>
      </w:r>
      <w:r w:rsidR="00295396" w:rsidRPr="004157D9">
        <w:rPr>
          <w:rFonts w:ascii="Times New Roman" w:hAnsi="Times New Roman"/>
          <w:lang w:val="en-GB"/>
        </w:rPr>
        <w:t xml:space="preserve">P </w:t>
      </w:r>
      <w:r w:rsidR="009E726C" w:rsidRPr="009E726C">
        <w:rPr>
          <w:rFonts w:ascii="Times New Roman" w:hAnsi="Times New Roman"/>
          <w:lang w:val="en-GB"/>
        </w:rPr>
        <w:t xml:space="preserve">(Delivered Duty Paid) 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1" w:rsidRDefault="009E726C">
    <w:pPr>
      <w:pStyle w:val="Header"/>
    </w:pPr>
    <w:r>
      <w:rPr>
        <w:noProof/>
        <w:snapToGrid/>
        <w:lang w:val="en-US"/>
      </w:rPr>
    </w:r>
    <w:r>
      <w:pict w14:anchorId="02C41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65.95pt;height:53.9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269E0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0D04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157D9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12B56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E726C"/>
    <w:rsid w:val="009F07BE"/>
    <w:rsid w:val="00A039CA"/>
    <w:rsid w:val="00A273CA"/>
    <w:rsid w:val="00A3197F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EE3FE1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A275-3F0F-4BC2-995E-291A1F82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515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Ana Zivanovic</cp:lastModifiedBy>
  <cp:revision>10</cp:revision>
  <cp:lastPrinted>2015-12-03T09:09:00Z</cp:lastPrinted>
  <dcterms:created xsi:type="dcterms:W3CDTF">2018-12-18T11:40:00Z</dcterms:created>
  <dcterms:modified xsi:type="dcterms:W3CDTF">2021-10-26T08:49:00Z</dcterms:modified>
</cp:coreProperties>
</file>