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EFE" w:rsidRPr="00BF20CF" w:rsidRDefault="00D85AE5" w:rsidP="00366EFE">
      <w:pPr>
        <w:tabs>
          <w:tab w:val="left" w:pos="1134"/>
          <w:tab w:val="left" w:pos="7797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val="hr-HR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hr-HR"/>
        </w:rPr>
        <w:t>PREDLOG</w:t>
      </w:r>
    </w:p>
    <w:p w:rsidR="00366EFE" w:rsidRPr="00BF20CF" w:rsidRDefault="00366EFE" w:rsidP="00366EFE">
      <w:pPr>
        <w:tabs>
          <w:tab w:val="left" w:pos="1134"/>
          <w:tab w:val="left" w:pos="7797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hr-HR"/>
        </w:rPr>
      </w:pPr>
    </w:p>
    <w:p w:rsidR="00366EFE" w:rsidRPr="00BF20CF" w:rsidRDefault="00366EFE" w:rsidP="00366EFE">
      <w:pPr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BF20CF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Na osnovu člana </w:t>
      </w:r>
      <w:r w:rsidR="004607BD">
        <w:rPr>
          <w:rFonts w:ascii="Times New Roman" w:eastAsia="Times New Roman" w:hAnsi="Times New Roman" w:cs="Times New Roman"/>
          <w:sz w:val="24"/>
          <w:szCs w:val="24"/>
          <w:lang w:val="hr-HR"/>
        </w:rPr>
        <w:t>34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stav 3, Zakona o zaštiti prirode</w:t>
      </w:r>
      <w:r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 (</w:t>
      </w:r>
      <w:r w:rsidR="00524B66">
        <w:rPr>
          <w:rFonts w:ascii="Times New Roman" w:eastAsia="Times New Roman" w:hAnsi="Times New Roman" w:cs="Times New Roman"/>
          <w:sz w:val="24"/>
          <w:szCs w:val="24"/>
          <w:lang w:val="sr-Latn-CS"/>
        </w:rPr>
        <w:t>„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Službeni list CG”, broj 54/16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) i </w:t>
      </w:r>
      <w:r w:rsidR="00BF20CF" w:rsidRPr="00BF20CF">
        <w:rPr>
          <w:rFonts w:ascii="Times New Roman" w:eastAsia="Times New Roman" w:hAnsi="Times New Roman" w:cs="Times New Roman"/>
          <w:sz w:val="24"/>
          <w:szCs w:val="24"/>
          <w:lang w:val="hr-HR"/>
        </w:rPr>
        <w:t>člana 43 Statuta Opštine Bar ("Sl. list Crne Gore - opštinski propisi", br. 37/18)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hr-HR"/>
        </w:rPr>
        <w:t>,</w:t>
      </w:r>
      <w:r w:rsidR="007C51F2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  <w:r w:rsidR="004607BD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po prethodno pribavljenoj saglasnosti </w:t>
      </w:r>
      <w:r w:rsidR="004607BD" w:rsidRPr="00BF20CF">
        <w:rPr>
          <w:rFonts w:ascii="Times New Roman" w:eastAsia="Times New Roman" w:hAnsi="Times New Roman" w:cs="Times New Roman"/>
          <w:sz w:val="24"/>
          <w:szCs w:val="24"/>
          <w:lang w:val="hr-HR"/>
        </w:rPr>
        <w:t>Ministarstva održivog razvoja i turizma br.</w:t>
      </w:r>
      <w:r w:rsidR="004607BD">
        <w:rPr>
          <w:rFonts w:ascii="Times New Roman" w:eastAsia="Times New Roman" w:hAnsi="Times New Roman" w:cs="Times New Roman"/>
          <w:sz w:val="24"/>
          <w:szCs w:val="24"/>
          <w:lang w:val="hr-HR"/>
        </w:rPr>
        <w:t>________</w:t>
      </w:r>
      <w:r w:rsidR="00306D0B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___, </w:t>
      </w:r>
      <w:r w:rsidR="004607BD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mišljenja 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hr-HR"/>
        </w:rPr>
        <w:t>Ministarstva poljop</w:t>
      </w:r>
      <w:r w:rsidR="004607BD">
        <w:rPr>
          <w:rFonts w:ascii="Times New Roman" w:eastAsia="Times New Roman" w:hAnsi="Times New Roman" w:cs="Times New Roman"/>
          <w:sz w:val="24"/>
          <w:szCs w:val="24"/>
          <w:lang w:val="hr-HR"/>
        </w:rPr>
        <w:t>rivrede i ruralnog razvoja br.</w:t>
      </w:r>
      <w:r w:rsidR="00FB5295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08-311/20-12441/2 od 17.11.2020. godine</w:t>
      </w:r>
      <w:r w:rsidR="004607BD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i mišljenja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  <w:r w:rsidR="004607BD">
        <w:rPr>
          <w:rFonts w:ascii="Times New Roman" w:eastAsia="Times New Roman" w:hAnsi="Times New Roman" w:cs="Times New Roman"/>
          <w:sz w:val="24"/>
          <w:szCs w:val="24"/>
          <w:lang w:val="hr-HR"/>
        </w:rPr>
        <w:t>Ministarstva kulture br.</w:t>
      </w:r>
      <w:r w:rsidR="00FB5295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01-082/20-2020/4 od 04.12.2020. godine</w:t>
      </w:r>
      <w:r w:rsidR="00D027FB" w:rsidRPr="00BF20CF">
        <w:rPr>
          <w:rFonts w:ascii="Times New Roman" w:eastAsia="Times New Roman" w:hAnsi="Times New Roman" w:cs="Times New Roman"/>
          <w:sz w:val="24"/>
          <w:szCs w:val="24"/>
          <w:lang w:val="hr-HR"/>
        </w:rPr>
        <w:t>,  Skupština Opštine Bar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je na sjednici održanoj </w:t>
      </w:r>
      <w:r w:rsidR="00306D0B">
        <w:rPr>
          <w:rFonts w:ascii="Times New Roman" w:eastAsia="Times New Roman" w:hAnsi="Times New Roman" w:cs="Times New Roman"/>
          <w:sz w:val="24"/>
          <w:szCs w:val="24"/>
          <w:lang w:val="hr-HR"/>
        </w:rPr>
        <w:t>____. ____</w:t>
      </w:r>
      <w:r w:rsidR="007C51F2">
        <w:rPr>
          <w:rFonts w:ascii="Times New Roman" w:eastAsia="Times New Roman" w:hAnsi="Times New Roman" w:cs="Times New Roman"/>
          <w:sz w:val="24"/>
          <w:szCs w:val="24"/>
          <w:lang w:val="hr-HR"/>
        </w:rPr>
        <w:t>. 2020. godine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donijela</w:t>
      </w:r>
      <w:r w:rsidR="004607BD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je</w:t>
      </w:r>
    </w:p>
    <w:p w:rsidR="00366EFE" w:rsidRPr="00286363" w:rsidRDefault="00366EFE" w:rsidP="00366EF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 w:rsidRPr="00286363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ODLUKU</w:t>
      </w:r>
    </w:p>
    <w:p w:rsidR="00286363" w:rsidRDefault="00366EFE" w:rsidP="00366EFE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</w:pPr>
      <w:r w:rsidRPr="00286363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O PROGLAŠENJU ZAŠTIĆENOG PRIRODNOG DOBRA:</w:t>
      </w:r>
      <w:r w:rsidRPr="00BF20CF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 </w:t>
      </w:r>
    </w:p>
    <w:p w:rsidR="00366EFE" w:rsidRPr="00BF20CF" w:rsidRDefault="00366EFE" w:rsidP="00366EFE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</w:pPr>
      <w:r w:rsidRPr="00BF20CF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SPOMENIK PRIRODE </w:t>
      </w:r>
      <w:r w:rsidR="00524B66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„</w:t>
      </w:r>
      <w:r w:rsidR="00E76B09" w:rsidRPr="00BF20CF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STABLO STARE MASLINE (</w:t>
      </w:r>
      <w:r w:rsidR="00C56B5E" w:rsidRPr="00BF20CF">
        <w:rPr>
          <w:rFonts w:ascii="Times New Roman" w:eastAsia="Times New Roman" w:hAnsi="Times New Roman" w:cs="Times New Roman"/>
          <w:b/>
          <w:i/>
          <w:sz w:val="24"/>
          <w:szCs w:val="24"/>
        </w:rPr>
        <w:t>OLEA EUROPAEA L.</w:t>
      </w:r>
      <w:r w:rsidR="00E76B09" w:rsidRPr="00BF20CF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) NA MIROVICI U BARU”</w:t>
      </w:r>
    </w:p>
    <w:p w:rsidR="00366EFE" w:rsidRPr="00BF20CF" w:rsidRDefault="00366EFE" w:rsidP="00366E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</w:p>
    <w:p w:rsidR="00366EFE" w:rsidRPr="00BF20CF" w:rsidRDefault="008B1C04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I </w:t>
      </w:r>
      <w:r w:rsidR="00366EFE"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OPŠTE ODREDBE</w:t>
      </w:r>
    </w:p>
    <w:p w:rsidR="00366EFE" w:rsidRPr="00B532F3" w:rsidRDefault="00366EFE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Član 1</w:t>
      </w:r>
    </w:p>
    <w:p w:rsidR="00E76B09" w:rsidRDefault="00B532F3" w:rsidP="00432D54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Ovom Odlukom </w:t>
      </w:r>
      <w:r w:rsidR="003E462F">
        <w:rPr>
          <w:rFonts w:ascii="Times New Roman" w:eastAsia="Calibri" w:hAnsi="Times New Roman" w:cs="Times New Roman"/>
          <w:sz w:val="24"/>
          <w:szCs w:val="24"/>
        </w:rPr>
        <w:t>proglašava se</w:t>
      </w:r>
      <w:r w:rsidR="00432D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76B09" w:rsidRPr="00BF20CF">
        <w:rPr>
          <w:rFonts w:ascii="Times New Roman" w:eastAsia="Calibri" w:hAnsi="Times New Roman" w:cs="Times New Roman"/>
          <w:sz w:val="24"/>
          <w:szCs w:val="24"/>
        </w:rPr>
        <w:t>Stablo Stare masline (</w:t>
      </w:r>
      <w:r w:rsidR="00B123EE" w:rsidRPr="00BF20CF">
        <w:rPr>
          <w:rFonts w:ascii="Times New Roman" w:eastAsia="Calibri" w:hAnsi="Times New Roman" w:cs="Times New Roman"/>
          <w:i/>
          <w:sz w:val="24"/>
          <w:szCs w:val="24"/>
        </w:rPr>
        <w:t xml:space="preserve">Olea europaea </w:t>
      </w:r>
      <w:r w:rsidR="00C56B5E" w:rsidRPr="00BF20CF">
        <w:rPr>
          <w:rFonts w:ascii="Times New Roman" w:eastAsia="Calibri" w:hAnsi="Times New Roman" w:cs="Times New Roman"/>
          <w:sz w:val="24"/>
          <w:szCs w:val="24"/>
        </w:rPr>
        <w:t>L.</w:t>
      </w:r>
      <w:r w:rsidR="00E76B09" w:rsidRPr="00BF20CF">
        <w:rPr>
          <w:rFonts w:ascii="Times New Roman" w:eastAsia="Calibri" w:hAnsi="Times New Roman" w:cs="Times New Roman"/>
          <w:sz w:val="24"/>
          <w:szCs w:val="24"/>
        </w:rPr>
        <w:t>)</w:t>
      </w:r>
      <w:r w:rsidR="00432D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E462F">
        <w:rPr>
          <w:rFonts w:ascii="Times New Roman" w:eastAsia="Calibri" w:hAnsi="Times New Roman" w:cs="Times New Roman"/>
          <w:sz w:val="24"/>
          <w:szCs w:val="24"/>
        </w:rPr>
        <w:t xml:space="preserve"> na Mirovici u Baru,</w:t>
      </w:r>
      <w:r w:rsidR="008518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E462F">
        <w:rPr>
          <w:rFonts w:ascii="Times New Roman" w:eastAsia="Calibri" w:hAnsi="Times New Roman" w:cs="Times New Roman"/>
          <w:sz w:val="24"/>
          <w:szCs w:val="24"/>
        </w:rPr>
        <w:t>za zaštićeno prirodno dobro - spomenik prirode pod nazivom Spomenik prirode “Stablo</w:t>
      </w:r>
      <w:r w:rsidR="003E462F" w:rsidRPr="003E46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E462F" w:rsidRPr="00BF20CF">
        <w:rPr>
          <w:rFonts w:ascii="Times New Roman" w:eastAsia="Calibri" w:hAnsi="Times New Roman" w:cs="Times New Roman"/>
          <w:sz w:val="24"/>
          <w:szCs w:val="24"/>
        </w:rPr>
        <w:t>Stare masline</w:t>
      </w:r>
      <w:r w:rsidR="003E462F">
        <w:rPr>
          <w:rFonts w:ascii="Times New Roman" w:eastAsia="Calibri" w:hAnsi="Times New Roman" w:cs="Times New Roman"/>
          <w:sz w:val="24"/>
          <w:szCs w:val="24"/>
        </w:rPr>
        <w:t xml:space="preserve">” </w:t>
      </w:r>
      <w:r w:rsidR="00851854">
        <w:rPr>
          <w:rFonts w:ascii="Times New Roman" w:eastAsia="Calibri" w:hAnsi="Times New Roman" w:cs="Times New Roman"/>
          <w:sz w:val="24"/>
          <w:szCs w:val="24"/>
        </w:rPr>
        <w:t xml:space="preserve">(u daljem tekstu: </w:t>
      </w:r>
      <w:r w:rsidR="00286363" w:rsidRPr="00286363">
        <w:rPr>
          <w:rFonts w:ascii="Times New Roman" w:eastAsia="Calibri" w:hAnsi="Times New Roman" w:cs="Times New Roman"/>
          <w:sz w:val="24"/>
          <w:szCs w:val="24"/>
          <w:lang w:val="sr-Latn-CS"/>
        </w:rPr>
        <w:t>„</w:t>
      </w:r>
      <w:r w:rsidR="003B4090">
        <w:rPr>
          <w:rFonts w:ascii="Times New Roman" w:eastAsia="Calibri" w:hAnsi="Times New Roman" w:cs="Times New Roman"/>
          <w:sz w:val="24"/>
          <w:szCs w:val="24"/>
        </w:rPr>
        <w:t>Spomenik prirode</w:t>
      </w:r>
      <w:r w:rsidR="00851854">
        <w:rPr>
          <w:rFonts w:ascii="Times New Roman" w:eastAsia="Calibri" w:hAnsi="Times New Roman" w:cs="Times New Roman"/>
          <w:sz w:val="24"/>
          <w:szCs w:val="24"/>
        </w:rPr>
        <w:t>”)</w:t>
      </w:r>
      <w:r w:rsidR="003E462F">
        <w:rPr>
          <w:rFonts w:ascii="Times New Roman" w:eastAsia="Calibri" w:hAnsi="Times New Roman" w:cs="Times New Roman"/>
          <w:sz w:val="24"/>
          <w:szCs w:val="24"/>
        </w:rPr>
        <w:t xml:space="preserve"> na Mirovici u Baru</w:t>
      </w:r>
      <w:r w:rsidR="0076091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60917" w:rsidRPr="00BF20CF" w:rsidRDefault="00760917" w:rsidP="00432D54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Sastavni dio ove Odluke čini </w:t>
      </w:r>
      <w:r w:rsidR="00286363" w:rsidRPr="005F3DEC">
        <w:rPr>
          <w:rFonts w:ascii="Times New Roman" w:eastAsia="Calibri" w:hAnsi="Times New Roman" w:cs="Times New Roman"/>
          <w:sz w:val="24"/>
          <w:szCs w:val="24"/>
          <w:lang w:val="sr-Latn-CS"/>
        </w:rPr>
        <w:t>„</w:t>
      </w:r>
      <w:r>
        <w:rPr>
          <w:rFonts w:ascii="Times New Roman" w:eastAsia="Calibri" w:hAnsi="Times New Roman" w:cs="Times New Roman"/>
          <w:sz w:val="24"/>
          <w:szCs w:val="24"/>
        </w:rPr>
        <w:t>Studija zaštite</w:t>
      </w:r>
      <w:r w:rsidR="00432D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432D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prijedlog za stavljanje pod zaštitom</w:t>
      </w:r>
      <w:r w:rsidR="00432D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stable </w:t>
      </w:r>
      <w:r w:rsidRPr="00760917">
        <w:rPr>
          <w:rFonts w:ascii="Times New Roman" w:eastAsia="Calibri" w:hAnsi="Times New Roman" w:cs="Times New Roman"/>
          <w:sz w:val="24"/>
          <w:szCs w:val="24"/>
        </w:rPr>
        <w:t>Stare masline (Olea europaea L.) na Mirovici u Baru</w:t>
      </w:r>
      <w:r>
        <w:rPr>
          <w:rFonts w:ascii="Times New Roman" w:eastAsia="Calibri" w:hAnsi="Times New Roman" w:cs="Times New Roman"/>
          <w:sz w:val="24"/>
          <w:szCs w:val="24"/>
        </w:rPr>
        <w:t>” koji je pripremila Agencija za zaštitu prirode i životne sredine.</w:t>
      </w:r>
    </w:p>
    <w:p w:rsidR="00366EFE" w:rsidRPr="00B532F3" w:rsidRDefault="00FA255F" w:rsidP="00B532F3">
      <w:pPr>
        <w:spacing w:after="120" w:line="259" w:lineRule="auto"/>
        <w:ind w:firstLine="720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 w:rsidRPr="00286363">
        <w:rPr>
          <w:rFonts w:ascii="Times New Roman" w:eastAsia="Calibri" w:hAnsi="Times New Roman" w:cs="Times New Roman"/>
          <w:sz w:val="24"/>
          <w:szCs w:val="24"/>
          <w:lang w:val="sr-Latn-CS"/>
        </w:rPr>
        <w:t>Vrsta zaštićenog prirodnog dobra</w:t>
      </w:r>
      <w:r w:rsidR="00286363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 xml:space="preserve"> </w:t>
      </w:r>
      <w:r w:rsidR="00286363" w:rsidRPr="00286363">
        <w:rPr>
          <w:rFonts w:ascii="Times New Roman" w:eastAsia="Calibri" w:hAnsi="Times New Roman" w:cs="Times New Roman"/>
          <w:sz w:val="24"/>
          <w:szCs w:val="24"/>
          <w:lang w:val="sr-Latn-CS"/>
        </w:rPr>
        <w:t>„</w:t>
      </w:r>
      <w:r w:rsidR="00286363" w:rsidRPr="00BF20CF">
        <w:rPr>
          <w:rFonts w:ascii="Times New Roman" w:eastAsia="Calibri" w:hAnsi="Times New Roman" w:cs="Times New Roman"/>
          <w:sz w:val="24"/>
          <w:szCs w:val="24"/>
        </w:rPr>
        <w:t>Stablo Stare masline (</w:t>
      </w:r>
      <w:r w:rsidR="00286363" w:rsidRPr="00BF20CF">
        <w:rPr>
          <w:rFonts w:ascii="Times New Roman" w:eastAsia="Calibri" w:hAnsi="Times New Roman" w:cs="Times New Roman"/>
          <w:i/>
          <w:sz w:val="24"/>
          <w:szCs w:val="24"/>
        </w:rPr>
        <w:t xml:space="preserve">Olea europaea </w:t>
      </w:r>
      <w:r w:rsidR="00286363" w:rsidRPr="00BF20CF">
        <w:rPr>
          <w:rFonts w:ascii="Times New Roman" w:eastAsia="Calibri" w:hAnsi="Times New Roman" w:cs="Times New Roman"/>
          <w:sz w:val="24"/>
          <w:szCs w:val="24"/>
        </w:rPr>
        <w:t>L.)</w:t>
      </w:r>
      <w:r w:rsidR="002863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86363" w:rsidRPr="00BF20CF">
        <w:rPr>
          <w:rFonts w:ascii="Times New Roman" w:eastAsia="Calibri" w:hAnsi="Times New Roman" w:cs="Times New Roman"/>
          <w:sz w:val="24"/>
          <w:szCs w:val="24"/>
        </w:rPr>
        <w:t xml:space="preserve"> na Mirovici u Baru</w:t>
      </w:r>
      <w:r w:rsidR="00286363" w:rsidRPr="00286363">
        <w:rPr>
          <w:rFonts w:ascii="Times New Roman" w:eastAsia="Calibri" w:hAnsi="Times New Roman" w:cs="Times New Roman"/>
          <w:sz w:val="24"/>
          <w:szCs w:val="24"/>
        </w:rPr>
        <w:t>”</w:t>
      </w:r>
      <w:r w:rsidR="00B532F3" w:rsidRPr="008B1C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32F3" w:rsidRPr="008B1C04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je</w:t>
      </w:r>
      <w:r w:rsidR="00286363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„</w:t>
      </w:r>
      <w:r w:rsidR="00286363">
        <w:rPr>
          <w:rFonts w:ascii="Times New Roman" w:eastAsia="Calibri" w:hAnsi="Times New Roman" w:cs="Times New Roman"/>
          <w:sz w:val="24"/>
          <w:szCs w:val="24"/>
        </w:rPr>
        <w:t>s</w:t>
      </w:r>
      <w:r w:rsidR="00366EFE" w:rsidRPr="00BF20CF">
        <w:rPr>
          <w:rFonts w:ascii="Times New Roman" w:eastAsia="Calibri" w:hAnsi="Times New Roman" w:cs="Times New Roman"/>
          <w:sz w:val="24"/>
          <w:szCs w:val="24"/>
        </w:rPr>
        <w:t>pomenik prirode</w:t>
      </w:r>
      <w:r w:rsidR="00286363">
        <w:rPr>
          <w:rFonts w:ascii="Times New Roman" w:eastAsia="Calibri" w:hAnsi="Times New Roman" w:cs="Times New Roman"/>
          <w:sz w:val="24"/>
          <w:szCs w:val="24"/>
        </w:rPr>
        <w:t>”</w:t>
      </w:r>
    </w:p>
    <w:p w:rsidR="00366EFE" w:rsidRPr="009609AA" w:rsidRDefault="00366EFE" w:rsidP="00B532F3">
      <w:pPr>
        <w:spacing w:after="120" w:line="259" w:lineRule="auto"/>
        <w:ind w:firstLine="720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 w:rsidRPr="00286363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Kategorija </w:t>
      </w:r>
      <w:r w:rsidR="00B532F3" w:rsidRPr="00286363">
        <w:rPr>
          <w:rFonts w:ascii="Times New Roman" w:eastAsia="Calibri" w:hAnsi="Times New Roman" w:cs="Times New Roman"/>
          <w:sz w:val="24"/>
          <w:szCs w:val="24"/>
          <w:lang w:val="sr-Latn-CS"/>
        </w:rPr>
        <w:t>zaštite prirodnog dobra</w:t>
      </w:r>
      <w:r w:rsidR="00286363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="00286363" w:rsidRPr="00131EEE">
        <w:rPr>
          <w:rFonts w:ascii="Times New Roman" w:eastAsia="Calibri" w:hAnsi="Times New Roman" w:cs="Times New Roman"/>
          <w:sz w:val="24"/>
          <w:szCs w:val="24"/>
          <w:lang w:val="sr-Latn-CS"/>
        </w:rPr>
        <w:t>„</w:t>
      </w:r>
      <w:r w:rsidR="00286363" w:rsidRPr="00131EEE">
        <w:rPr>
          <w:rFonts w:ascii="Times New Roman" w:eastAsia="Calibri" w:hAnsi="Times New Roman" w:cs="Times New Roman"/>
          <w:sz w:val="24"/>
          <w:szCs w:val="24"/>
        </w:rPr>
        <w:t>Stablo Stare masline (</w:t>
      </w:r>
      <w:r w:rsidR="00286363" w:rsidRPr="00131EEE">
        <w:rPr>
          <w:rFonts w:ascii="Times New Roman" w:eastAsia="Calibri" w:hAnsi="Times New Roman" w:cs="Times New Roman"/>
          <w:i/>
          <w:sz w:val="24"/>
          <w:szCs w:val="24"/>
        </w:rPr>
        <w:t xml:space="preserve">Olea europaea </w:t>
      </w:r>
      <w:r w:rsidR="00286363" w:rsidRPr="00131EEE">
        <w:rPr>
          <w:rFonts w:ascii="Times New Roman" w:eastAsia="Calibri" w:hAnsi="Times New Roman" w:cs="Times New Roman"/>
          <w:sz w:val="24"/>
          <w:szCs w:val="24"/>
        </w:rPr>
        <w:t>L.)  na Mirovici u Baru”</w:t>
      </w:r>
      <w:r w:rsidR="00286363" w:rsidRPr="00131EEE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je</w:t>
      </w:r>
      <w:r w:rsidR="00EC78A5" w:rsidRPr="00131E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31EEE">
        <w:rPr>
          <w:rFonts w:ascii="Times New Roman" w:eastAsia="Calibri" w:hAnsi="Times New Roman" w:cs="Times New Roman"/>
          <w:sz w:val="24"/>
          <w:szCs w:val="24"/>
        </w:rPr>
        <w:t xml:space="preserve">kategorija </w:t>
      </w:r>
      <w:r w:rsidR="00CB5D17" w:rsidRPr="00131EEE">
        <w:rPr>
          <w:rFonts w:ascii="Times New Roman" w:eastAsia="Calibri" w:hAnsi="Times New Roman" w:cs="Times New Roman"/>
          <w:sz w:val="24"/>
          <w:szCs w:val="24"/>
        </w:rPr>
        <w:t xml:space="preserve">III </w:t>
      </w:r>
      <w:r w:rsidR="00286363" w:rsidRPr="009609AA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286363" w:rsidRPr="009609AA">
        <w:rPr>
          <w:rFonts w:ascii="Times New Roman" w:hAnsi="Times New Roman" w:cs="Times New Roman"/>
          <w:sz w:val="24"/>
          <w:szCs w:val="24"/>
          <w:lang w:val="sr-Latn-CS"/>
        </w:rPr>
        <w:t>grupa stabala velike starosti.</w:t>
      </w:r>
    </w:p>
    <w:p w:rsidR="00BF20CF" w:rsidRPr="00BF20CF" w:rsidRDefault="00BF20CF" w:rsidP="00FA255F">
      <w:pPr>
        <w:spacing w:line="259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</w:p>
    <w:p w:rsidR="00366EFE" w:rsidRDefault="008B1C04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II </w:t>
      </w:r>
      <w:r w:rsidR="00366EFE"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POLOŽAJ I PROSTORNE GRANICE ZAŠTIĆENOG PRI</w:t>
      </w:r>
      <w:r w:rsidR="004E360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RODNOG DOBRA SA UTVRĐENIM REŽI</w:t>
      </w:r>
      <w:r w:rsidR="00366EFE"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MOM ZAŠTITE</w:t>
      </w:r>
    </w:p>
    <w:p w:rsidR="00524B66" w:rsidRPr="00BF20CF" w:rsidRDefault="00524B66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Položaj i prostorne granice zaštićenog prirodnog dobra</w:t>
      </w:r>
    </w:p>
    <w:p w:rsidR="00366EFE" w:rsidRPr="00BF20CF" w:rsidRDefault="00366EFE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Latn-CS"/>
        </w:rPr>
      </w:pPr>
      <w:r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Član 2</w:t>
      </w:r>
    </w:p>
    <w:p w:rsidR="00E76B09" w:rsidRDefault="009609AA" w:rsidP="00EC78A5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</w:rPr>
        <w:t>Spomenik prirode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="00E76B09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se nalazi u naselju Mirovica, nedaleko od Starog Bara od koga je vazdušnom linijom udaljeno 1,5 km. Od centra Bara do </w:t>
      </w:r>
      <w:r w:rsidR="00BA37D6">
        <w:rPr>
          <w:rFonts w:ascii="Times New Roman" w:eastAsia="Calibri" w:hAnsi="Times New Roman" w:cs="Times New Roman"/>
          <w:sz w:val="24"/>
          <w:szCs w:val="24"/>
          <w:lang w:val="sr-Latn-CS"/>
        </w:rPr>
        <w:t>S</w:t>
      </w:r>
      <w:r w:rsidR="00E76B09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pomenika prirode</w:t>
      </w:r>
      <w:r w:rsidR="00262EC0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="00E76B09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se dolazi magistralnim putem Bar – Ulcinj, gdje se u naselju Mirovica na 3.8 km, skreće lijevo, odakle je stablo Stare masline udaljeno 340 m. </w:t>
      </w:r>
    </w:p>
    <w:p w:rsidR="00164460" w:rsidRPr="00BF20CF" w:rsidRDefault="00164460" w:rsidP="00EC78A5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164460">
        <w:rPr>
          <w:rFonts w:ascii="Times New Roman" w:eastAsia="Calibri" w:hAnsi="Times New Roman" w:cs="Times New Roman"/>
          <w:sz w:val="24"/>
          <w:szCs w:val="24"/>
          <w:lang w:val="sr-Latn-CS"/>
        </w:rPr>
        <w:t>Kartografski prikaz i geografski položaj</w:t>
      </w:r>
      <w:r w:rsidR="00CB5D17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="00BA37D6">
        <w:rPr>
          <w:rFonts w:ascii="Times New Roman" w:eastAsia="Calibri" w:hAnsi="Times New Roman" w:cs="Times New Roman"/>
          <w:sz w:val="24"/>
          <w:szCs w:val="24"/>
          <w:lang w:val="sr-Latn-CS"/>
        </w:rPr>
        <w:t>S</w:t>
      </w:r>
      <w:r w:rsidRPr="00164460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pomenika prirode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dati su u prilogu ove odluke i čine njen sastavni dio.</w:t>
      </w:r>
    </w:p>
    <w:p w:rsidR="00524B66" w:rsidRDefault="00E76B09" w:rsidP="00524B66">
      <w:pPr>
        <w:spacing w:after="0"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Centralna koordinata</w:t>
      </w:r>
      <w:r w:rsidR="00BA37D6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S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pomenika prirode </w:t>
      </w:r>
      <w:r w:rsidR="00524B66">
        <w:rPr>
          <w:rFonts w:ascii="Times New Roman" w:eastAsia="Calibri" w:hAnsi="Times New Roman" w:cs="Times New Roman"/>
          <w:sz w:val="24"/>
          <w:szCs w:val="24"/>
        </w:rPr>
        <w:t>je:</w:t>
      </w:r>
    </w:p>
    <w:p w:rsidR="00524B66" w:rsidRDefault="00524B66" w:rsidP="00524B66">
      <w:pPr>
        <w:pStyle w:val="ListParagraph"/>
        <w:numPr>
          <w:ilvl w:val="0"/>
          <w:numId w:val="13"/>
        </w:numPr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524B6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po Griniču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24B6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N </w:t>
      </w:r>
      <w:r w:rsidRPr="00524B66">
        <w:rPr>
          <w:rFonts w:ascii="Times New Roman" w:eastAsia="Calibri" w:hAnsi="Times New Roman" w:cs="Times New Roman"/>
          <w:sz w:val="24"/>
          <w:szCs w:val="24"/>
        </w:rPr>
        <w:t xml:space="preserve">42.080164 </w:t>
      </w:r>
      <w:r w:rsidRPr="00524B6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E </w:t>
      </w:r>
      <w:r w:rsidRPr="00524B66">
        <w:rPr>
          <w:rFonts w:ascii="Times New Roman" w:eastAsia="Calibri" w:hAnsi="Times New Roman" w:cs="Times New Roman"/>
          <w:sz w:val="24"/>
          <w:szCs w:val="24"/>
        </w:rPr>
        <w:t>19.129400</w:t>
      </w:r>
      <w:r w:rsidR="00E76B09" w:rsidRPr="00524B66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, </w:t>
      </w:r>
    </w:p>
    <w:p w:rsidR="00524B66" w:rsidRDefault="00524B66" w:rsidP="00524B66">
      <w:pPr>
        <w:pStyle w:val="ListParagraph"/>
        <w:numPr>
          <w:ilvl w:val="0"/>
          <w:numId w:val="13"/>
        </w:numPr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po Gauss–Krüger-u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  <w:r w:rsidRPr="00BF20C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Y </w:t>
      </w:r>
      <w:r w:rsidRPr="00BF20CF">
        <w:rPr>
          <w:rFonts w:ascii="Times New Roman" w:eastAsia="Times New Roman" w:hAnsi="Times New Roman" w:cs="Times New Roman"/>
          <w:sz w:val="24"/>
          <w:szCs w:val="24"/>
        </w:rPr>
        <w:t xml:space="preserve">6593858.766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20C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X </w:t>
      </w:r>
      <w:r w:rsidRPr="00BF20CF">
        <w:rPr>
          <w:rFonts w:ascii="Times New Roman" w:eastAsia="Times New Roman" w:hAnsi="Times New Roman" w:cs="Times New Roman"/>
          <w:sz w:val="24"/>
          <w:szCs w:val="24"/>
        </w:rPr>
        <w:t>4660196.019</w:t>
      </w:r>
    </w:p>
    <w:p w:rsidR="00E76B09" w:rsidRPr="00524B66" w:rsidRDefault="00524B66" w:rsidP="00524B66">
      <w:pPr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524B66">
        <w:rPr>
          <w:rFonts w:ascii="Times New Roman" w:eastAsia="Calibri" w:hAnsi="Times New Roman" w:cs="Times New Roman"/>
          <w:sz w:val="24"/>
          <w:szCs w:val="24"/>
          <w:lang w:val="sr-Latn-CS"/>
        </w:rPr>
        <w:t>N</w:t>
      </w:r>
      <w:r w:rsidR="00E76B09" w:rsidRPr="00524B66">
        <w:rPr>
          <w:rFonts w:ascii="Times New Roman" w:eastAsia="Calibri" w:hAnsi="Times New Roman" w:cs="Times New Roman"/>
          <w:sz w:val="24"/>
          <w:szCs w:val="24"/>
          <w:lang w:val="sr-Latn-CS"/>
        </w:rPr>
        <w:t>admorska visina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je 47 mnm.</w:t>
      </w:r>
    </w:p>
    <w:p w:rsidR="00E76B09" w:rsidRPr="00BF20CF" w:rsidRDefault="00E76B09" w:rsidP="00B532F3">
      <w:pPr>
        <w:spacing w:after="120" w:line="259" w:lineRule="auto"/>
        <w:ind w:firstLine="720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 w:rsidRPr="005F3DEC">
        <w:rPr>
          <w:rFonts w:ascii="Times New Roman" w:eastAsia="Calibri" w:hAnsi="Times New Roman" w:cs="Times New Roman"/>
          <w:sz w:val="24"/>
          <w:szCs w:val="24"/>
          <w:lang w:val="sr-Latn-CS"/>
        </w:rPr>
        <w:t>Granice zaštite</w:t>
      </w:r>
      <w:r w:rsidR="005F3DEC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 xml:space="preserve"> </w:t>
      </w:r>
      <w:r w:rsidR="005A7905">
        <w:rPr>
          <w:rFonts w:ascii="Times New Roman" w:eastAsia="Calibri" w:hAnsi="Times New Roman" w:cs="Times New Roman"/>
          <w:sz w:val="24"/>
          <w:szCs w:val="24"/>
          <w:lang w:val="sr-Latn-CS"/>
        </w:rPr>
        <w:t>S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pomenik</w:t>
      </w:r>
      <w:r w:rsidR="00B532F3">
        <w:rPr>
          <w:rFonts w:ascii="Times New Roman" w:eastAsia="Calibri" w:hAnsi="Times New Roman" w:cs="Times New Roman"/>
          <w:sz w:val="24"/>
          <w:szCs w:val="24"/>
          <w:lang w:val="sr-Latn-CS"/>
        </w:rPr>
        <w:t>a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prirode nalazi se na katastarskim parcelama 268, 269/1, 269/2 i 271/ K.O.</w:t>
      </w:r>
      <w:r w:rsidR="00A96324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Tomba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.</w:t>
      </w:r>
    </w:p>
    <w:p w:rsidR="00E76B09" w:rsidRDefault="00E76B09" w:rsidP="00573DC7">
      <w:pPr>
        <w:spacing w:line="259" w:lineRule="auto"/>
        <w:ind w:firstLine="720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Stablo Stare masline z</w:t>
      </w:r>
      <w:r w:rsidR="00A96324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auzima površinu od 111 m</w:t>
      </w:r>
      <w:r w:rsidR="00A96324" w:rsidRPr="00BF20CF">
        <w:rPr>
          <w:rFonts w:ascii="Times New Roman" w:eastAsia="Calibri" w:hAnsi="Times New Roman" w:cs="Times New Roman"/>
          <w:sz w:val="24"/>
          <w:szCs w:val="24"/>
          <w:vertAlign w:val="superscript"/>
          <w:lang w:val="sr-Latn-CS"/>
        </w:rPr>
        <w:t>2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koja predstavlja projekciju krošnje na travnoj površini.</w:t>
      </w:r>
    </w:p>
    <w:p w:rsidR="00524B66" w:rsidRDefault="00524B66" w:rsidP="00524B66">
      <w:pPr>
        <w:spacing w:after="120" w:line="259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Utvrđeni režim zaštite zaštićenog prirodnog dobra</w:t>
      </w:r>
    </w:p>
    <w:p w:rsidR="00B532F3" w:rsidRPr="00524B66" w:rsidRDefault="00B532F3" w:rsidP="00EF4A50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 w:rsidRPr="00524B66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Član 3</w:t>
      </w:r>
    </w:p>
    <w:p w:rsidR="00366EFE" w:rsidRPr="00BF20CF" w:rsidRDefault="00366EFE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Režim zaštite jeste skup mjera i uslova kojima se određuje način i stepen zaštite, korišćenja, uređenja i unaprjeđenja zaštićenog prirodnog dobra.</w:t>
      </w:r>
    </w:p>
    <w:p w:rsidR="00B532F3" w:rsidRDefault="00366EFE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Određivanje stepena režima zaštite izvršeno je u odnosu na postojeće vrijednosti. Na zaštićenom prirodnom dobru </w:t>
      </w:r>
      <w:r w:rsidR="005A7905">
        <w:rPr>
          <w:rFonts w:ascii="Times New Roman" w:eastAsia="Calibri" w:hAnsi="Times New Roman" w:cs="Times New Roman"/>
          <w:sz w:val="24"/>
          <w:szCs w:val="24"/>
          <w:lang w:val="sr-Latn-CS"/>
        </w:rPr>
        <w:t>S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pom</w:t>
      </w:r>
      <w:r w:rsidR="00E76B09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enik prirode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uspostavlja se režim zaštite II stepena</w:t>
      </w:r>
      <w:r w:rsidR="00EC78A5">
        <w:rPr>
          <w:rFonts w:ascii="Times New Roman" w:eastAsia="Calibri" w:hAnsi="Times New Roman" w:cs="Times New Roman"/>
          <w:sz w:val="24"/>
          <w:szCs w:val="24"/>
          <w:lang w:val="sr-Latn-CS"/>
        </w:rPr>
        <w:t>.</w:t>
      </w:r>
    </w:p>
    <w:p w:rsidR="00366EFE" w:rsidRDefault="00366EFE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Režim zaštite II stepena - aktivni režim zaštite, sp</w:t>
      </w:r>
      <w:r w:rsidR="00E76B09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rovodi se na zaštićenom prirodnom dobru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u kome su djelimično izmijenjene osobine prirodnih staništa</w:t>
      </w:r>
      <w:r w:rsidR="005A7905">
        <w:rPr>
          <w:rFonts w:ascii="Times New Roman" w:eastAsia="Calibri" w:hAnsi="Times New Roman" w:cs="Times New Roman"/>
          <w:sz w:val="24"/>
          <w:szCs w:val="24"/>
          <w:lang w:val="sr-Latn-CS"/>
        </w:rPr>
        <w:t>,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ali ne do nivoa da ugrožavaju njihov ekološki značaj, uključujući vrijedne predjele i objekte geonasljeđa.</w:t>
      </w:r>
    </w:p>
    <w:p w:rsidR="00524B66" w:rsidRPr="00BF20CF" w:rsidRDefault="00524B66" w:rsidP="00524B66">
      <w:pPr>
        <w:spacing w:after="0"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</w:p>
    <w:p w:rsidR="00366EFE" w:rsidRPr="00BF20CF" w:rsidRDefault="008B1C04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III </w:t>
      </w:r>
      <w:r w:rsidR="00366EFE"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OPIS OSNOVNIH (CILJNIH) VRIJEDNOSTI ZAŠTIĆENOG PRIRODNOG DOBRA</w:t>
      </w:r>
    </w:p>
    <w:p w:rsidR="00366EFE" w:rsidRPr="00BF20CF" w:rsidRDefault="00B532F3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Član 4</w:t>
      </w:r>
    </w:p>
    <w:p w:rsidR="00D26E3C" w:rsidRPr="00BF20CF" w:rsidRDefault="00E76B09" w:rsidP="00524B66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Maslina </w:t>
      </w:r>
      <w:r w:rsidR="00FA255F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je zimzeleno drvo koje izraste o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d 5 do 15 m visine. Korijenov sistem je snažan, dobro razvijen, prilično plitak i ima razvijenu endotrofnu mikorizu. Kora je u početku glatka, sivkasta, kasnije postane hrapava i ispuca u tamne ljuske. Pupovi su prekriveni sivkastim dlakama. Listovi su nasuprotni, zimzeleni, kožasti, duguljasti, dugi 3-10 cm, široki do 2 cm, cjelovite ivice, ušiljenog vrha, na naličju srebrnastosivkasti, n</w:t>
      </w:r>
      <w:r w:rsidR="008B1C04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alaze se na kratkim peteljkama.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Cvjetovi su dvopolni, jednodomni, pravilni, sitni, prijatnog mirisa, skupljeni u metličaste cvasti i rastu iz pazuhova listova. Cvjeta u aprilu i maju. Stanište masline na jadranu su ostrva i uže jadransko primorje, rijetko prodire dublje u kopno. Gornja granica vertikalnog rasprostranjenja zavisi od klimatskih faktora, tako u sjevernoj Dalmaciji doseže 100 do 160 mnm, u srednjoj 200 do 250, a u južnim djelovima jadranskog primorja i do 500 (700  mnm)</w:t>
      </w:r>
      <w:r w:rsidR="00A96324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.</w:t>
      </w:r>
    </w:p>
    <w:p w:rsidR="00366EFE" w:rsidRDefault="00FA255F" w:rsidP="00B532F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K</w:t>
      </w:r>
      <w:r w:rsidR="00D26E3C" w:rsidRPr="00BF20CF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arakteristike stabla S</w:t>
      </w:r>
      <w:r w:rsidR="00A96324" w:rsidRPr="00BF20CF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tare masline na Mirovici u Baru</w:t>
      </w:r>
    </w:p>
    <w:p w:rsidR="00524B66" w:rsidRPr="00BF20CF" w:rsidRDefault="00524B66" w:rsidP="00524B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 w:rsidRPr="00524B66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Član 5</w:t>
      </w:r>
    </w:p>
    <w:p w:rsidR="008B1C04" w:rsidRPr="00573DC7" w:rsidRDefault="00A96324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Obim debla Stare masline iznosi 7.8 m, odnosno njen prečnik je nešto manji od 2.5 m. Raspon krošnje u najširem dijelu iznosi 15 m i zauzima površinu od 111 m</w:t>
      </w:r>
      <w:r w:rsidRPr="00BF20CF">
        <w:rPr>
          <w:rFonts w:ascii="Times New Roman" w:eastAsia="Calibri" w:hAnsi="Times New Roman" w:cs="Times New Roman"/>
          <w:sz w:val="24"/>
          <w:szCs w:val="24"/>
          <w:vertAlign w:val="superscript"/>
          <w:lang w:val="sr-Latn-CS"/>
        </w:rPr>
        <w:t>2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. Prostor oko stare masline je ure</w:t>
      </w:r>
      <w:r w:rsidR="00D26E3C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đen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urbanističkim </w:t>
      </w:r>
      <w:r w:rsidR="001024D2">
        <w:rPr>
          <w:rFonts w:ascii="Times New Roman" w:eastAsia="Calibri" w:hAnsi="Times New Roman" w:cs="Times New Roman"/>
          <w:sz w:val="24"/>
          <w:szCs w:val="24"/>
          <w:lang w:val="sr-Latn-CS"/>
        </w:rPr>
        <w:t>p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rojektom Stara maslina.</w:t>
      </w:r>
      <w:r w:rsidR="001024D2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List je dužine nešto od 5.7 do 6.3 cm, eliptičnog oblika, koji je najširi u svom središnjem dijelu </w:t>
      </w:r>
      <w:r w:rsidR="00D26E3C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Prirodna i kulturna baština čine dio osnovih elemenata identiteta Crne Gore, a prirodne i predione karakteristike kao i njihova velika raznovrsnost, ambijentalna vrijednost i očuvanost definišu prostor i čine ga prepoznatljivim. </w:t>
      </w:r>
      <w:r w:rsidR="00366EFE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Bogato kulturno-istorijsko nasljeđe kojeg </w:t>
      </w:r>
      <w:r w:rsidR="009609AA">
        <w:rPr>
          <w:rFonts w:ascii="Times New Roman" w:eastAsia="Calibri" w:hAnsi="Times New Roman" w:cs="Times New Roman"/>
          <w:sz w:val="24"/>
          <w:szCs w:val="24"/>
        </w:rPr>
        <w:t>Spomenik prirode</w:t>
      </w:r>
      <w:r w:rsidR="009609AA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="009609AA">
        <w:rPr>
          <w:rFonts w:ascii="Times New Roman" w:eastAsia="Calibri" w:hAnsi="Times New Roman" w:cs="Times New Roman"/>
          <w:sz w:val="24"/>
          <w:szCs w:val="24"/>
          <w:lang w:val="sr-Latn-CS"/>
        </w:rPr>
        <w:t>baštini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je dio identiteta </w:t>
      </w:r>
      <w:r w:rsidR="009609AA">
        <w:rPr>
          <w:rFonts w:ascii="Times New Roman" w:eastAsia="Calibri" w:hAnsi="Times New Roman" w:cs="Times New Roman"/>
          <w:sz w:val="24"/>
          <w:szCs w:val="24"/>
          <w:lang w:val="sr-Latn-CS"/>
        </w:rPr>
        <w:t>grada Bara. U</w:t>
      </w:r>
      <w:r w:rsidR="00366EFE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uslovima postojećeg ambijenta je specifično i jedinstveno u ov</w:t>
      </w:r>
      <w:r w:rsidR="009609AA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om dijelu Crnogorskog primorja i </w:t>
      </w:r>
      <w:r w:rsidR="00366EFE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predstavlja viševjekovno svjedočanstvo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o ljudskim aktivnostima na području Bara</w:t>
      </w:r>
      <w:r w:rsidR="00366EFE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, o čovjekovom prisustvu u prostoru i vremenu, te je, kao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nasljeđe koje pripada svima</w:t>
      </w:r>
      <w:r w:rsidR="00366EFE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, neophodno zaštititi i kao takvo prenijeti budućim generacijama.</w:t>
      </w:r>
      <w:r w:rsidR="00EF4A50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="00366EFE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Stoga je od presudne važnosti sačuvati ovu prirodnu vrijednost kao dio </w:t>
      </w:r>
      <w:r w:rsidR="00366EFE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lastRenderedPageBreak/>
        <w:t xml:space="preserve">kulturno-istorijskog i prostornog nasljeđa </w:t>
      </w:r>
      <w:r w:rsidR="00C81739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Bara</w:t>
      </w:r>
      <w:r w:rsidR="00366EFE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, primorja i Crne Gore. Spomenik</w:t>
      </w:r>
      <w:r w:rsidR="00B538B9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prirode </w:t>
      </w:r>
      <w:r w:rsidR="00366EFE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je, sa stanovišta zaštite prirode, vrijedno stablo koje zahtijeva zaštitu i usmjereno upravljanje u cilju očuvanja biološke, kulturne i predione raznovrsnosti.</w:t>
      </w:r>
    </w:p>
    <w:p w:rsidR="003A4E6F" w:rsidRDefault="00D26E3C" w:rsidP="00B532F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V</w:t>
      </w:r>
      <w:r w:rsidR="003A4E6F" w:rsidRPr="00BF20CF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rijednosti lokaliteta</w:t>
      </w:r>
    </w:p>
    <w:p w:rsidR="00B532F3" w:rsidRPr="00BF20CF" w:rsidRDefault="00B532F3" w:rsidP="00EF4A50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Član 6</w:t>
      </w:r>
    </w:p>
    <w:p w:rsidR="003A4E6F" w:rsidRPr="00BF20CF" w:rsidRDefault="00BA37D6" w:rsidP="00EC78A5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7905">
        <w:rPr>
          <w:rFonts w:ascii="Times New Roman" w:eastAsia="Calibri" w:hAnsi="Times New Roman" w:cs="Times New Roman"/>
          <w:sz w:val="24"/>
          <w:szCs w:val="24"/>
        </w:rPr>
        <w:t>Spomenik prirode</w:t>
      </w:r>
      <w:r w:rsidR="003A4E6F" w:rsidRPr="005A7905">
        <w:rPr>
          <w:rFonts w:ascii="Times New Roman" w:eastAsia="Calibri" w:hAnsi="Times New Roman" w:cs="Times New Roman"/>
          <w:sz w:val="24"/>
          <w:szCs w:val="24"/>
        </w:rPr>
        <w:t xml:space="preserve"> pos</w:t>
      </w:r>
      <w:r w:rsidR="00524B66" w:rsidRPr="005A7905">
        <w:rPr>
          <w:rFonts w:ascii="Times New Roman" w:eastAsia="Calibri" w:hAnsi="Times New Roman" w:cs="Times New Roman"/>
          <w:sz w:val="24"/>
          <w:szCs w:val="24"/>
        </w:rPr>
        <w:t>j</w:t>
      </w:r>
      <w:r w:rsidR="003A4E6F" w:rsidRPr="005A7905">
        <w:rPr>
          <w:rFonts w:ascii="Times New Roman" w:eastAsia="Calibri" w:hAnsi="Times New Roman" w:cs="Times New Roman"/>
          <w:sz w:val="24"/>
          <w:szCs w:val="24"/>
        </w:rPr>
        <w:t>eduje sljedeća prirodna obilježja:</w:t>
      </w:r>
    </w:p>
    <w:p w:rsidR="003A4E6F" w:rsidRPr="00EC78A5" w:rsidRDefault="003A4E6F" w:rsidP="00EC78A5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C78A5">
        <w:rPr>
          <w:rFonts w:ascii="Times New Roman" w:eastAsia="Calibri" w:hAnsi="Times New Roman" w:cs="Times New Roman"/>
          <w:b/>
          <w:sz w:val="24"/>
          <w:szCs w:val="24"/>
        </w:rPr>
        <w:t>Autentičnost</w:t>
      </w:r>
      <w:r w:rsidR="00B532F3" w:rsidRPr="00EC78A5">
        <w:rPr>
          <w:rFonts w:ascii="Times New Roman" w:eastAsia="Calibri" w:hAnsi="Times New Roman" w:cs="Times New Roman"/>
          <w:b/>
          <w:sz w:val="24"/>
          <w:szCs w:val="24"/>
        </w:rPr>
        <w:t xml:space="preserve"> - </w:t>
      </w:r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Svojim impozantnim dimenzijama debla i krošnje, monumentalnošću, svojom atraktivnošću i ulogom, najprije kao izvora hrane a zatim i turističke atrakcije ukazuje na visok stepen autentičnosti.</w:t>
      </w:r>
    </w:p>
    <w:p w:rsidR="003A4E6F" w:rsidRPr="00EC78A5" w:rsidRDefault="003A4E6F" w:rsidP="00EC78A5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C78A5">
        <w:rPr>
          <w:rFonts w:ascii="Times New Roman" w:eastAsia="Calibri" w:hAnsi="Times New Roman" w:cs="Times New Roman"/>
          <w:b/>
          <w:sz w:val="24"/>
          <w:szCs w:val="24"/>
        </w:rPr>
        <w:t>Reprezentativnost, odnosno posebnost i originalnost</w:t>
      </w:r>
      <w:r w:rsidR="00B532F3" w:rsidRPr="00EC78A5">
        <w:rPr>
          <w:rFonts w:ascii="Times New Roman" w:eastAsia="Calibri" w:hAnsi="Times New Roman" w:cs="Times New Roman"/>
          <w:b/>
          <w:sz w:val="24"/>
          <w:szCs w:val="24"/>
        </w:rPr>
        <w:t xml:space="preserve"> - </w:t>
      </w:r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Očuvanost, dobro zdravstveno stanje prim</w:t>
      </w:r>
      <w:r w:rsidR="007C01FD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j</w:t>
      </w:r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erka, izgled krošnje i </w:t>
      </w:r>
      <w:r w:rsidR="007C01FD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starost,</w:t>
      </w:r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koja je svrstava među četiri najstarija stabla masline u svijetu</w:t>
      </w:r>
      <w:r w:rsidR="007C01FD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,</w:t>
      </w:r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predstavlja suštinsku posebnost ovog stabla.</w:t>
      </w:r>
    </w:p>
    <w:p w:rsidR="003A4E6F" w:rsidRPr="00EC78A5" w:rsidRDefault="003A4E6F" w:rsidP="00EC78A5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C78A5">
        <w:rPr>
          <w:rFonts w:ascii="Times New Roman" w:eastAsia="Calibri" w:hAnsi="Times New Roman" w:cs="Times New Roman"/>
          <w:b/>
          <w:sz w:val="24"/>
          <w:szCs w:val="24"/>
        </w:rPr>
        <w:t>Raznolikost - doprinos područja očuvanju biološke raznovrsnosti</w:t>
      </w:r>
      <w:r w:rsidR="00B532F3" w:rsidRPr="00EC78A5">
        <w:rPr>
          <w:rFonts w:ascii="Times New Roman" w:eastAsia="Calibri" w:hAnsi="Times New Roman" w:cs="Times New Roman"/>
          <w:b/>
          <w:sz w:val="24"/>
          <w:szCs w:val="24"/>
        </w:rPr>
        <w:t xml:space="preserve"> - </w:t>
      </w:r>
      <w:r w:rsidR="00C81739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Raznolikost područja uključuje prostornu varijabilnost fenomena i procesa fizičko-geografskih činilaca i jedinstvenost živog svijeta, i može se ocjenjivati kao zasebna vrijednost ili kao estetska vrijednost predionog lika i uklopljenosti kompleksa u fizionomiju prostora. </w:t>
      </w:r>
      <w:r w:rsidR="009609AA">
        <w:rPr>
          <w:rFonts w:ascii="Times New Roman" w:eastAsia="Calibri" w:hAnsi="Times New Roman" w:cs="Times New Roman"/>
          <w:sz w:val="24"/>
          <w:szCs w:val="24"/>
        </w:rPr>
        <w:t>Spomenik prirode</w:t>
      </w:r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i nje</w:t>
      </w:r>
      <w:r w:rsidR="009609AA">
        <w:rPr>
          <w:rFonts w:ascii="Times New Roman" w:eastAsia="Calibri" w:hAnsi="Times New Roman" w:cs="Times New Roman"/>
          <w:sz w:val="24"/>
          <w:szCs w:val="24"/>
          <w:lang w:val="sr-Latn-CS"/>
        </w:rPr>
        <w:t>govo</w:t>
      </w:r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neposredno okruženje doprinose biološkoj i predionoj raznov</w:t>
      </w:r>
      <w:r w:rsidR="00C81739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rsnosti područja Bara. Krošnja S</w:t>
      </w:r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tare masline predstavlja mjesto za odmor određenim vrstama ptica. Pored samog stabla, travnati pokrivač i zemljište obezb</w:t>
      </w:r>
      <w:r w:rsidR="00C81739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j</w:t>
      </w:r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eđuju uslove za život velikog broja organizama. Sama krošnja i prostor oko stabla obezb</w:t>
      </w:r>
      <w:r w:rsidR="00C81739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j</w:t>
      </w:r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eđuju pozitivan uticaj na mikroklimu prostora.</w:t>
      </w:r>
    </w:p>
    <w:p w:rsidR="007C01FD" w:rsidRPr="00EC78A5" w:rsidRDefault="003A4E6F" w:rsidP="00EC78A5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C78A5">
        <w:rPr>
          <w:rFonts w:ascii="Times New Roman" w:eastAsia="Calibri" w:hAnsi="Times New Roman" w:cs="Times New Roman"/>
          <w:b/>
          <w:sz w:val="24"/>
          <w:szCs w:val="24"/>
        </w:rPr>
        <w:t>Integralnost</w:t>
      </w:r>
      <w:r w:rsidR="00B532F3" w:rsidRPr="00EC78A5">
        <w:rPr>
          <w:rFonts w:ascii="Times New Roman" w:eastAsia="Calibri" w:hAnsi="Times New Roman" w:cs="Times New Roman"/>
          <w:b/>
          <w:sz w:val="24"/>
          <w:szCs w:val="24"/>
        </w:rPr>
        <w:t xml:space="preserve"> - </w:t>
      </w:r>
      <w:r w:rsidR="007C01FD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Integralnost </w:t>
      </w:r>
      <w:r w:rsidR="009609AA">
        <w:rPr>
          <w:rFonts w:ascii="Times New Roman" w:eastAsia="Calibri" w:hAnsi="Times New Roman" w:cs="Times New Roman"/>
          <w:sz w:val="24"/>
          <w:szCs w:val="24"/>
        </w:rPr>
        <w:t>Spomenika prirode</w:t>
      </w:r>
      <w:r w:rsidR="007C01FD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i neposrednog okruženja, ispoljena je u funkcionalnoj povezanosti predmetno</w:t>
      </w:r>
      <w:r w:rsidR="009609AA">
        <w:rPr>
          <w:rFonts w:ascii="Times New Roman" w:eastAsia="Calibri" w:hAnsi="Times New Roman" w:cs="Times New Roman"/>
          <w:sz w:val="24"/>
          <w:szCs w:val="24"/>
          <w:lang w:val="sr-Latn-CS"/>
        </w:rPr>
        <w:t>g kompleksa sa širim prostorom. On</w:t>
      </w:r>
      <w:r w:rsidR="007C01FD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zauzima posebno mjesto u strukturi zelenih površina ovog dijela grada.</w:t>
      </w:r>
    </w:p>
    <w:p w:rsidR="003A4E6F" w:rsidRPr="00EC78A5" w:rsidRDefault="007C01FD" w:rsidP="00EC78A5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C78A5">
        <w:rPr>
          <w:rFonts w:ascii="Times New Roman" w:eastAsia="Calibri" w:hAnsi="Times New Roman" w:cs="Times New Roman"/>
          <w:b/>
          <w:sz w:val="24"/>
          <w:szCs w:val="24"/>
        </w:rPr>
        <w:t>Dekorativnost</w:t>
      </w:r>
      <w:r w:rsidR="00B532F3" w:rsidRPr="00EC78A5">
        <w:rPr>
          <w:rFonts w:ascii="Times New Roman" w:eastAsia="Calibri" w:hAnsi="Times New Roman" w:cs="Times New Roman"/>
          <w:b/>
          <w:sz w:val="24"/>
          <w:szCs w:val="24"/>
        </w:rPr>
        <w:t xml:space="preserve"> - </w:t>
      </w:r>
      <w:r w:rsidR="003A4E6F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Atraktivnost koju poseduje </w:t>
      </w:r>
      <w:r w:rsidR="009609AA">
        <w:rPr>
          <w:rFonts w:ascii="Times New Roman" w:eastAsia="Calibri" w:hAnsi="Times New Roman" w:cs="Times New Roman"/>
          <w:sz w:val="24"/>
          <w:szCs w:val="24"/>
        </w:rPr>
        <w:t>Spomenik prirode</w:t>
      </w:r>
      <w:r w:rsidR="009609AA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="003A4E6F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ogleda se u </w:t>
      </w:r>
      <w:r w:rsidR="005E4530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nje</w:t>
      </w:r>
      <w:r w:rsidR="009609AA">
        <w:rPr>
          <w:rFonts w:ascii="Times New Roman" w:eastAsia="Calibri" w:hAnsi="Times New Roman" w:cs="Times New Roman"/>
          <w:sz w:val="24"/>
          <w:szCs w:val="24"/>
          <w:lang w:val="sr-Latn-CS"/>
        </w:rPr>
        <w:t>gov</w:t>
      </w:r>
      <w:r w:rsidR="005E4530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oj </w:t>
      </w:r>
      <w:r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predionoj </w:t>
      </w:r>
      <w:r w:rsidR="003A4E6F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dominantnosti koj</w:t>
      </w:r>
      <w:r w:rsidR="005E4530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a</w:t>
      </w:r>
      <w:r w:rsidR="003A4E6F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daje pečat </w:t>
      </w:r>
      <w:r w:rsidR="005E4530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cijelom</w:t>
      </w:r>
      <w:r w:rsidR="003A4E6F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okruženj</w:t>
      </w:r>
      <w:r w:rsidR="005E4530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u</w:t>
      </w:r>
      <w:r w:rsidR="003A4E6F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.</w:t>
      </w:r>
    </w:p>
    <w:p w:rsidR="00B532F3" w:rsidRPr="00EC78A5" w:rsidRDefault="003A4E6F" w:rsidP="00EC78A5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C78A5">
        <w:rPr>
          <w:rFonts w:ascii="Times New Roman" w:eastAsia="Calibri" w:hAnsi="Times New Roman" w:cs="Times New Roman"/>
          <w:b/>
          <w:sz w:val="24"/>
          <w:szCs w:val="24"/>
        </w:rPr>
        <w:t>Cjelovitost</w:t>
      </w:r>
      <w:r w:rsidR="00B532F3" w:rsidRPr="00EC78A5">
        <w:rPr>
          <w:rFonts w:ascii="Times New Roman" w:eastAsia="Calibri" w:hAnsi="Times New Roman" w:cs="Times New Roman"/>
          <w:b/>
          <w:sz w:val="24"/>
          <w:szCs w:val="24"/>
        </w:rPr>
        <w:t xml:space="preserve"> - </w:t>
      </w:r>
      <w:r w:rsidR="005E4530" w:rsidRPr="00EC78A5">
        <w:rPr>
          <w:rFonts w:ascii="Times New Roman" w:eastAsia="Calibri" w:hAnsi="Times New Roman" w:cs="Times New Roman"/>
          <w:sz w:val="24"/>
          <w:szCs w:val="24"/>
          <w:lang w:val="sr-Latn-CS"/>
        </w:rPr>
        <w:t>Cjelovitost zaštićenog prirodnog dobra cijeni se sa praktičnog stanovišta kao skup realnih mogućnosti da se granicama zaštite obuhvate suštinske vrijednosti jednog prostora koje su međusobno uzročno-posljedično povezane i tako obezbjede uslovi njegove zaštite i razvoja. Može se reći da je skup osnovnih vrijednosti Spomenika prirode homogenizovan, prostorno uobličen i lako prepoznatljiv sa stanovišta utvrđivanja okvira zaštite. Ovaj prostor determiniše vrijedno i značajno prirodno i kulturno-istorijsko nasljeđe, koje svjedoči o ljudskom stvaralaštvu u prošlosti i njegovom prisustvu u prostoru i vremenu.</w:t>
      </w:r>
    </w:p>
    <w:p w:rsidR="00B532F3" w:rsidRPr="00B532F3" w:rsidRDefault="00B532F3" w:rsidP="00B532F3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5E4530" w:rsidRPr="00BF20CF" w:rsidRDefault="005E4530" w:rsidP="00B532F3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Temeljne vrijednosti </w:t>
      </w:r>
      <w:r w:rsidR="005A7905">
        <w:rPr>
          <w:rFonts w:ascii="Times New Roman" w:eastAsia="Calibri" w:hAnsi="Times New Roman" w:cs="Times New Roman"/>
          <w:sz w:val="24"/>
          <w:szCs w:val="24"/>
          <w:lang w:val="sr-Latn-CS"/>
        </w:rPr>
        <w:t>Spomenika prirode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ogledaju se u: </w:t>
      </w:r>
    </w:p>
    <w:p w:rsidR="005E4530" w:rsidRPr="00EC78A5" w:rsidRDefault="005E4530" w:rsidP="00EC78A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78A5">
        <w:rPr>
          <w:rFonts w:ascii="Times New Roman" w:hAnsi="Times New Roman" w:cs="Times New Roman"/>
          <w:sz w:val="24"/>
          <w:szCs w:val="24"/>
        </w:rPr>
        <w:t xml:space="preserve">njenom položaju </w:t>
      </w:r>
      <w:r w:rsidR="00AE2598" w:rsidRPr="00EC78A5">
        <w:rPr>
          <w:rFonts w:ascii="Times New Roman" w:hAnsi="Times New Roman" w:cs="Times New Roman"/>
          <w:sz w:val="24"/>
          <w:szCs w:val="24"/>
        </w:rPr>
        <w:t>u urbanoj strukturi naselja Mirovica</w:t>
      </w:r>
      <w:r w:rsidR="00D86D7F">
        <w:rPr>
          <w:rFonts w:ascii="Times New Roman" w:hAnsi="Times New Roman" w:cs="Times New Roman"/>
          <w:sz w:val="24"/>
          <w:szCs w:val="24"/>
        </w:rPr>
        <w:t>;</w:t>
      </w:r>
    </w:p>
    <w:p w:rsidR="005E4530" w:rsidRPr="00BF20CF" w:rsidRDefault="005E4530" w:rsidP="00B532F3">
      <w:pPr>
        <w:numPr>
          <w:ilvl w:val="0"/>
          <w:numId w:val="3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20CF">
        <w:rPr>
          <w:rFonts w:ascii="Times New Roman" w:hAnsi="Times New Roman" w:cs="Times New Roman"/>
          <w:sz w:val="24"/>
          <w:szCs w:val="24"/>
        </w:rPr>
        <w:t xml:space="preserve">postojanju reprezentativnog primjerka po dimenzijama i starosti;  </w:t>
      </w:r>
    </w:p>
    <w:p w:rsidR="005E4530" w:rsidRPr="00BF20CF" w:rsidRDefault="005E4530" w:rsidP="00B532F3">
      <w:pPr>
        <w:numPr>
          <w:ilvl w:val="0"/>
          <w:numId w:val="3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20CF">
        <w:rPr>
          <w:rFonts w:ascii="Times New Roman" w:hAnsi="Times New Roman" w:cs="Times New Roman"/>
          <w:sz w:val="24"/>
          <w:szCs w:val="24"/>
        </w:rPr>
        <w:t>jedinstvu prirodnog i kulturnog naslijeđa;</w:t>
      </w:r>
    </w:p>
    <w:p w:rsidR="005E4530" w:rsidRPr="00BF20CF" w:rsidRDefault="005E4530" w:rsidP="00B532F3">
      <w:pPr>
        <w:numPr>
          <w:ilvl w:val="0"/>
          <w:numId w:val="3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20CF">
        <w:rPr>
          <w:rFonts w:ascii="Times New Roman" w:hAnsi="Times New Roman" w:cs="Times New Roman"/>
          <w:sz w:val="24"/>
          <w:szCs w:val="24"/>
        </w:rPr>
        <w:t xml:space="preserve">jedinstvenim estetskim i oblikovnim karakteristikama koji utiču na stvaranje prijatnijeg ambijenta kao vizuelni kontrast izgrađenom prostoru; </w:t>
      </w:r>
    </w:p>
    <w:p w:rsidR="005E4530" w:rsidRPr="00BF20CF" w:rsidRDefault="005E4530" w:rsidP="005E4530">
      <w:pPr>
        <w:numPr>
          <w:ilvl w:val="0"/>
          <w:numId w:val="3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20CF">
        <w:rPr>
          <w:rFonts w:ascii="Times New Roman" w:hAnsi="Times New Roman" w:cs="Times New Roman"/>
          <w:sz w:val="24"/>
          <w:szCs w:val="24"/>
        </w:rPr>
        <w:t>regulaciji i poboljšanju uslova sredine za boravak (</w:t>
      </w:r>
      <w:r w:rsidRPr="00BF20CF">
        <w:rPr>
          <w:rFonts w:ascii="Times New Roman" w:eastAsia="Calibri" w:hAnsi="Times New Roman" w:cs="Times New Roman"/>
          <w:sz w:val="24"/>
          <w:szCs w:val="24"/>
        </w:rPr>
        <w:t>poboljšanje mikroklimatskih karakteristika tj. modifikovanje temperaturnih kolebanja i uticaja sunca i vjetra);</w:t>
      </w:r>
    </w:p>
    <w:p w:rsidR="005E4530" w:rsidRPr="00BF20CF" w:rsidRDefault="005E4530" w:rsidP="005E4530">
      <w:pPr>
        <w:numPr>
          <w:ilvl w:val="0"/>
          <w:numId w:val="3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20CF">
        <w:rPr>
          <w:rFonts w:ascii="Times New Roman" w:hAnsi="Times New Roman" w:cs="Times New Roman"/>
          <w:sz w:val="24"/>
          <w:szCs w:val="24"/>
        </w:rPr>
        <w:t>korišćenju</w:t>
      </w:r>
      <w:r w:rsidR="00914B35" w:rsidRPr="00BF20CF">
        <w:rPr>
          <w:rFonts w:ascii="Times New Roman" w:hAnsi="Times New Roman" w:cs="Times New Roman"/>
          <w:sz w:val="24"/>
          <w:szCs w:val="24"/>
        </w:rPr>
        <w:t xml:space="preserve"> prostora</w:t>
      </w:r>
      <w:r w:rsidRPr="00BF20CF">
        <w:rPr>
          <w:rFonts w:ascii="Times New Roman" w:hAnsi="Times New Roman" w:cs="Times New Roman"/>
          <w:sz w:val="24"/>
          <w:szCs w:val="24"/>
        </w:rPr>
        <w:t xml:space="preserve"> za odmor i rekreaciju;</w:t>
      </w:r>
    </w:p>
    <w:p w:rsidR="005E4530" w:rsidRPr="00BF20CF" w:rsidRDefault="005E4530" w:rsidP="005E4530">
      <w:pPr>
        <w:numPr>
          <w:ilvl w:val="0"/>
          <w:numId w:val="3"/>
        </w:numPr>
        <w:autoSpaceDE w:val="0"/>
        <w:autoSpaceDN w:val="0"/>
        <w:adjustRightInd w:val="0"/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0CF">
        <w:rPr>
          <w:rFonts w:ascii="Times New Roman" w:hAnsi="Times New Roman" w:cs="Times New Roman"/>
          <w:sz w:val="24"/>
          <w:szCs w:val="24"/>
        </w:rPr>
        <w:t>očuvanju urbanog i biološkog diverziteta.</w:t>
      </w:r>
    </w:p>
    <w:p w:rsidR="00EF4A50" w:rsidRDefault="00EF4A50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</w:p>
    <w:p w:rsidR="00B00227" w:rsidRDefault="00B00227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</w:p>
    <w:p w:rsidR="00366EFE" w:rsidRPr="00BF20CF" w:rsidRDefault="008B1C04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lastRenderedPageBreak/>
        <w:t xml:space="preserve">IV </w:t>
      </w:r>
      <w:r w:rsidR="00366EFE"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NAČIN ZAŠTI</w:t>
      </w:r>
      <w:r w:rsidR="00A96324"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TE I RAZVOJA ZAŠTIĆENOG PRIRODNOG DOBRA</w:t>
      </w:r>
    </w:p>
    <w:p w:rsidR="00366EFE" w:rsidRPr="00BF20CF" w:rsidRDefault="00B532F3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Član 7</w:t>
      </w:r>
    </w:p>
    <w:p w:rsidR="008B1C04" w:rsidRDefault="003A4E6F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Prema Međunarodnoj Uniji za konzervaciju prirode (IUCN), zaštićeno stablo je svrstano u kategoriju III (P</w:t>
      </w:r>
      <w:r w:rsidR="00EF4A50">
        <w:rPr>
          <w:rFonts w:ascii="Times New Roman" w:eastAsia="Calibri" w:hAnsi="Times New Roman" w:cs="Times New Roman"/>
          <w:sz w:val="24"/>
          <w:szCs w:val="24"/>
          <w:lang w:val="sr-Latn-CS"/>
        </w:rPr>
        <w:t>rirodni spomenik ili obilježje/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Natural monument or feature)</w:t>
      </w:r>
      <w:r w:rsidR="005E4530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. </w:t>
      </w:r>
    </w:p>
    <w:p w:rsidR="003A4E6F" w:rsidRPr="00BF20CF" w:rsidRDefault="005E4530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K</w:t>
      </w:r>
      <w:r w:rsidR="003A4E6F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ategorij</w:t>
      </w:r>
      <w:r w:rsidR="00EF4A50">
        <w:rPr>
          <w:rFonts w:ascii="Times New Roman" w:eastAsia="Calibri" w:hAnsi="Times New Roman" w:cs="Times New Roman"/>
          <w:sz w:val="24"/>
          <w:szCs w:val="24"/>
          <w:lang w:val="sr-Latn-CS"/>
        </w:rPr>
        <w:t>om</w:t>
      </w:r>
      <w:r w:rsidR="003A4E6F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III zaštićen</w:t>
      </w:r>
      <w:r w:rsidR="00EF4A50">
        <w:rPr>
          <w:rFonts w:ascii="Times New Roman" w:eastAsia="Calibri" w:hAnsi="Times New Roman" w:cs="Times New Roman"/>
          <w:sz w:val="24"/>
          <w:szCs w:val="24"/>
          <w:lang w:val="sr-Latn-CS"/>
        </w:rPr>
        <w:t>og</w:t>
      </w:r>
      <w:r w:rsidR="003A4E6F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prirodnog dobra štiti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se </w:t>
      </w:r>
      <w:r w:rsidR="003A4E6F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određen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a</w:t>
      </w:r>
      <w:r w:rsidR="003A4E6F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prirodn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a</w:t>
      </w:r>
      <w:r w:rsidR="003A4E6F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vrijednost, koja može biti reljefni oblik, morska hrid ili špilja, geološka posebnost poput speleološkog objekta ili živa pojava kao što je stablo visoke starosti. Ov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o</w:t>
      </w:r>
      <w:r w:rsidR="003A4E6F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su lokaliteti površinom mali, no mogu imati velik značaj za posjećivanje. U tom smislu podrazumijeva se aktivna uloga čovjeka u cilju očuvanja vrijednosti monumentalnog stabla.</w:t>
      </w:r>
    </w:p>
    <w:p w:rsidR="008B1C04" w:rsidRDefault="003A4E6F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Generalni koncept zaštite, unapređenja i upravljanja zaštićenim prirodnim dobrom Star</w:t>
      </w:r>
      <w:r w:rsidR="00AA29BD">
        <w:rPr>
          <w:rFonts w:ascii="Times New Roman" w:eastAsia="Calibri" w:hAnsi="Times New Roman" w:cs="Times New Roman"/>
          <w:sz w:val="24"/>
          <w:szCs w:val="24"/>
          <w:lang w:val="sr-Latn-CS"/>
        </w:rPr>
        <w:t>a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maslin</w:t>
      </w:r>
      <w:r w:rsidR="00AA29BD">
        <w:rPr>
          <w:rFonts w:ascii="Times New Roman" w:eastAsia="Calibri" w:hAnsi="Times New Roman" w:cs="Times New Roman"/>
          <w:sz w:val="24"/>
          <w:szCs w:val="24"/>
          <w:lang w:val="sr-Latn-CS"/>
        </w:rPr>
        <w:t>a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zasnovan je na zaštiti i očuvanju stabla masline sprovođenjem redovnih</w:t>
      </w:r>
      <w:r w:rsidR="006C353E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mjera njege i zaštite. </w:t>
      </w:r>
    </w:p>
    <w:p w:rsidR="008B1C04" w:rsidRDefault="003A4E6F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Kako bi se obezb</w:t>
      </w:r>
      <w:r w:rsidR="00C83755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j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edila zaštita, zabranjene su sve aktivnosti koje imaju negativan uticaj na zdravstveno stanje, odnosno fiziološku kondiciju stabla. </w:t>
      </w:r>
    </w:p>
    <w:p w:rsidR="00EF4A50" w:rsidRDefault="00EF4A50" w:rsidP="00EF4A50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val="sr-Latn-CS"/>
        </w:rPr>
      </w:pPr>
    </w:p>
    <w:p w:rsidR="00366EFE" w:rsidRDefault="00366EFE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SMJERNICE RAZVOJA I UNAPRJEĐENJA</w:t>
      </w:r>
    </w:p>
    <w:p w:rsidR="007007EA" w:rsidRPr="00BF20CF" w:rsidRDefault="007007EA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Član 8</w:t>
      </w:r>
    </w:p>
    <w:p w:rsidR="00A41025" w:rsidRPr="00BF20CF" w:rsidRDefault="00A41025" w:rsidP="007007EA">
      <w:pPr>
        <w:spacing w:after="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20CF">
        <w:rPr>
          <w:rFonts w:ascii="Times New Roman" w:hAnsi="Times New Roman" w:cs="Times New Roman"/>
          <w:sz w:val="24"/>
          <w:szCs w:val="24"/>
        </w:rPr>
        <w:t>U cilju zaštite i unaprjeđenja zaštićenog lokaliteta potrebno je:</w:t>
      </w:r>
    </w:p>
    <w:p w:rsidR="00A41025" w:rsidRPr="00BF20CF" w:rsidRDefault="00A41025" w:rsidP="007007EA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0CF">
        <w:rPr>
          <w:rFonts w:ascii="Times New Roman" w:hAnsi="Times New Roman" w:cs="Times New Roman"/>
          <w:sz w:val="24"/>
          <w:szCs w:val="24"/>
        </w:rPr>
        <w:t>sprovoditi redovan monitoring stabl</w:t>
      </w:r>
      <w:r w:rsidR="008865F4">
        <w:rPr>
          <w:rFonts w:ascii="Times New Roman" w:hAnsi="Times New Roman" w:cs="Times New Roman"/>
          <w:sz w:val="24"/>
          <w:szCs w:val="24"/>
        </w:rPr>
        <w:t>a</w:t>
      </w:r>
      <w:r w:rsidRPr="00BF20CF">
        <w:rPr>
          <w:rFonts w:ascii="Times New Roman" w:hAnsi="Times New Roman" w:cs="Times New Roman"/>
          <w:sz w:val="24"/>
          <w:szCs w:val="24"/>
        </w:rPr>
        <w:t>,</w:t>
      </w:r>
    </w:p>
    <w:p w:rsidR="00A41025" w:rsidRPr="00BF20CF" w:rsidRDefault="00A41025" w:rsidP="00A41025">
      <w:pPr>
        <w:pStyle w:val="ListParagraph"/>
        <w:numPr>
          <w:ilvl w:val="0"/>
          <w:numId w:val="4"/>
        </w:num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BF20CF">
        <w:rPr>
          <w:rFonts w:ascii="Times New Roman" w:hAnsi="Times New Roman" w:cs="Times New Roman"/>
          <w:sz w:val="24"/>
          <w:szCs w:val="24"/>
        </w:rPr>
        <w:t>podsticati i sprovoditi naučna istraživanja u cilju unaprjeđenja zaštićenog prirodnog dobra,</w:t>
      </w:r>
    </w:p>
    <w:p w:rsidR="00A41025" w:rsidRPr="00BF20CF" w:rsidRDefault="00A41025" w:rsidP="00A41025">
      <w:pPr>
        <w:pStyle w:val="ListParagraph"/>
        <w:numPr>
          <w:ilvl w:val="0"/>
          <w:numId w:val="4"/>
        </w:num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BF20CF">
        <w:rPr>
          <w:rFonts w:ascii="Times New Roman" w:hAnsi="Times New Roman" w:cs="Times New Roman"/>
          <w:sz w:val="24"/>
          <w:szCs w:val="24"/>
        </w:rPr>
        <w:t>koristiti prirodno dobro u edukativne i turističke svrhe,</w:t>
      </w:r>
    </w:p>
    <w:p w:rsidR="00A41025" w:rsidRPr="00BF20CF" w:rsidRDefault="00A41025" w:rsidP="00A41025">
      <w:pPr>
        <w:pStyle w:val="ListParagraph"/>
        <w:numPr>
          <w:ilvl w:val="0"/>
          <w:numId w:val="4"/>
        </w:num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BF20CF">
        <w:rPr>
          <w:rFonts w:ascii="Times New Roman" w:hAnsi="Times New Roman" w:cs="Times New Roman"/>
          <w:sz w:val="24"/>
          <w:szCs w:val="24"/>
        </w:rPr>
        <w:t>promovisati prirodne vrijednosti područja,</w:t>
      </w:r>
    </w:p>
    <w:p w:rsidR="00A41025" w:rsidRPr="00BF20CF" w:rsidRDefault="00A41025" w:rsidP="00A41025">
      <w:pPr>
        <w:pStyle w:val="ListParagraph"/>
        <w:numPr>
          <w:ilvl w:val="0"/>
          <w:numId w:val="4"/>
        </w:num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BF20CF">
        <w:rPr>
          <w:rFonts w:ascii="Times New Roman" w:hAnsi="Times New Roman" w:cs="Times New Roman"/>
          <w:sz w:val="24"/>
          <w:szCs w:val="24"/>
        </w:rPr>
        <w:t>vršiti popularizaciju integralne zaštite prostora.</w:t>
      </w:r>
    </w:p>
    <w:p w:rsidR="00EC78A5" w:rsidRDefault="00A41025" w:rsidP="00573DC7">
      <w:pPr>
        <w:spacing w:line="259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Istraživačku aktivnost treba regulisati i uskladiti sa Programom upravljanja zaštićenim prirodnim dobrom </w:t>
      </w:r>
      <w:r w:rsidR="00D86D7F">
        <w:rPr>
          <w:rFonts w:ascii="Times New Roman" w:eastAsia="Calibri" w:hAnsi="Times New Roman" w:cs="Times New Roman"/>
          <w:sz w:val="24"/>
          <w:szCs w:val="24"/>
          <w:lang w:val="sr-Latn-CS"/>
        </w:rPr>
        <w:t>iz člana 12</w:t>
      </w:r>
      <w:r w:rsidR="00EC78A5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ove Odluke.</w:t>
      </w:r>
    </w:p>
    <w:p w:rsidR="00A41025" w:rsidRPr="00BF20CF" w:rsidRDefault="00A41025" w:rsidP="00573DC7">
      <w:pPr>
        <w:spacing w:line="259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Naučna ili stručna istraživanja mogu vršiti pravna ili fizička lica na osnovu dozvole organa uprave. Pravno ili fizičko lice koje je obavilo istraživanja, dužno je da organu uprave dostavi podatke o rezultatima istraživanja, u roku od tri mjeseca </w:t>
      </w:r>
      <w:r w:rsidR="007007EA">
        <w:rPr>
          <w:rFonts w:ascii="Times New Roman" w:eastAsia="Calibri" w:hAnsi="Times New Roman" w:cs="Times New Roman"/>
          <w:sz w:val="24"/>
          <w:szCs w:val="24"/>
          <w:lang w:val="sr-Latn-CS"/>
        </w:rPr>
        <w:t>od dana završetka istraživanja.</w:t>
      </w:r>
    </w:p>
    <w:p w:rsidR="003A4E6F" w:rsidRPr="00BF20CF" w:rsidRDefault="003A4E6F" w:rsidP="00573DC7">
      <w:pPr>
        <w:spacing w:after="0" w:line="259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Na osnovu prikazanih odlika, predložene kategorizacije i režima zaštite </w:t>
      </w:r>
      <w:r w:rsidR="006E4F4C">
        <w:rPr>
          <w:rFonts w:ascii="Times New Roman" w:eastAsia="Calibri" w:hAnsi="Times New Roman" w:cs="Times New Roman"/>
          <w:sz w:val="24"/>
          <w:szCs w:val="24"/>
          <w:lang w:val="sr-Latn-CS"/>
        </w:rPr>
        <w:t>Spomenika prirode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, a na bazi prirodnih i stvorenih resursa, razvoj i unaprjeđenje prirodnog dobra ostvarivalo bi se kroz: </w:t>
      </w:r>
    </w:p>
    <w:p w:rsidR="003A4E6F" w:rsidRPr="00BF20CF" w:rsidRDefault="003A4E6F" w:rsidP="007007EA">
      <w:pPr>
        <w:numPr>
          <w:ilvl w:val="0"/>
          <w:numId w:val="4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valorizaciju i ograničeno korišćenje </w:t>
      </w:r>
      <w:r w:rsidR="00EF4A50">
        <w:rPr>
          <w:rFonts w:ascii="Times New Roman" w:eastAsia="Calibri" w:hAnsi="Times New Roman" w:cs="Times New Roman"/>
          <w:color w:val="000000"/>
          <w:sz w:val="24"/>
          <w:szCs w:val="24"/>
        </w:rPr>
        <w:t>s</w:t>
      </w:r>
      <w:r w:rsidR="00EC78A5">
        <w:rPr>
          <w:rFonts w:ascii="Times New Roman" w:eastAsia="Calibri" w:hAnsi="Times New Roman" w:cs="Times New Roman"/>
          <w:color w:val="000000"/>
          <w:sz w:val="24"/>
          <w:szCs w:val="24"/>
        </w:rPr>
        <w:t>p</w:t>
      </w:r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omenika prirode, </w:t>
      </w:r>
    </w:p>
    <w:p w:rsidR="003A4E6F" w:rsidRPr="00BF20CF" w:rsidRDefault="003A4E6F" w:rsidP="00A41025">
      <w:pPr>
        <w:numPr>
          <w:ilvl w:val="0"/>
          <w:numId w:val="4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funkcionalno integrisanje prirodniog okruženja sa zaštićenim prirodnim dobrom, </w:t>
      </w:r>
    </w:p>
    <w:p w:rsidR="003A4E6F" w:rsidRPr="00BF20CF" w:rsidRDefault="003A4E6F" w:rsidP="00A41025">
      <w:pPr>
        <w:numPr>
          <w:ilvl w:val="0"/>
          <w:numId w:val="4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unaprjeđenje statusa </w:t>
      </w:r>
      <w:r w:rsidR="00EF4A50">
        <w:rPr>
          <w:rFonts w:ascii="Times New Roman" w:eastAsia="Calibri" w:hAnsi="Times New Roman" w:cs="Times New Roman"/>
          <w:color w:val="000000"/>
          <w:sz w:val="24"/>
          <w:szCs w:val="24"/>
        </w:rPr>
        <w:t>s</w:t>
      </w:r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pomenika prirode u cilju bolje zaštite, uređenja i korišćenja. U tom smislu treba organizovati korišćenje prostora tako da se maksimalno očuvaju njegove prirodne vrijednosti. </w:t>
      </w:r>
    </w:p>
    <w:p w:rsidR="003A4E6F" w:rsidRPr="00BF20CF" w:rsidRDefault="003A4E6F" w:rsidP="00A41025">
      <w:pPr>
        <w:numPr>
          <w:ilvl w:val="0"/>
          <w:numId w:val="4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popularizaciju i prezentaciju </w:t>
      </w:r>
      <w:r w:rsidR="00BA37D6">
        <w:rPr>
          <w:rFonts w:ascii="Times New Roman" w:eastAsia="Calibri" w:hAnsi="Times New Roman" w:cs="Times New Roman"/>
          <w:color w:val="000000"/>
          <w:sz w:val="24"/>
          <w:szCs w:val="24"/>
        </w:rPr>
        <w:t>S</w:t>
      </w:r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pomenika prirode uspostavljanjem posebne internet strane o zaštićenom lokalitetu, priloga i članaka u štampanim i elektronskim medijima sa posebnim akcentom na Staru maslinu u sklopu ukupnog predstavljanja grada Bara, </w:t>
      </w:r>
    </w:p>
    <w:p w:rsidR="003A4E6F" w:rsidRPr="00BF20CF" w:rsidRDefault="003A4E6F" w:rsidP="00A41025">
      <w:pPr>
        <w:numPr>
          <w:ilvl w:val="0"/>
          <w:numId w:val="4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edukaciju i informisanje lokalnog stanovništva u vezi sa zaštićenim lokalitetom, </w:t>
      </w:r>
    </w:p>
    <w:p w:rsidR="003A4E6F" w:rsidRPr="00BF20CF" w:rsidRDefault="003A4E6F" w:rsidP="00A41025">
      <w:pPr>
        <w:numPr>
          <w:ilvl w:val="0"/>
          <w:numId w:val="4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uključivanje lokalnog zainteresovanog stanovništva u sistem zaštite i korišćenja razvojnih potencijala, </w:t>
      </w:r>
    </w:p>
    <w:p w:rsidR="003A4E6F" w:rsidRPr="00BF20CF" w:rsidRDefault="003A4E6F" w:rsidP="00A41025">
      <w:pPr>
        <w:numPr>
          <w:ilvl w:val="0"/>
          <w:numId w:val="4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obezbeđivanje uslova za dalja istraživanja čiji bi rezultati podigli nivo značaja Stare masline i unapredili naučna saznanja o njoj, </w:t>
      </w:r>
    </w:p>
    <w:p w:rsidR="003A4E6F" w:rsidRPr="00BF20CF" w:rsidRDefault="003A4E6F" w:rsidP="00A41025">
      <w:pPr>
        <w:numPr>
          <w:ilvl w:val="0"/>
          <w:numId w:val="4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formiranje baze podataka o zaštićenom lokalitetu, na osnovu detaljnih naučnih istraživanja, </w:t>
      </w:r>
    </w:p>
    <w:p w:rsidR="003A4E6F" w:rsidRPr="00BF20CF" w:rsidRDefault="003A4E6F" w:rsidP="00A41025">
      <w:pPr>
        <w:numPr>
          <w:ilvl w:val="0"/>
          <w:numId w:val="4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F20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logističku i institucionalnu podršku na svim nivoima. </w:t>
      </w:r>
    </w:p>
    <w:p w:rsidR="00473A7E" w:rsidRPr="00BF20CF" w:rsidRDefault="00473A7E" w:rsidP="007007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AR"/>
        </w:rPr>
      </w:pPr>
    </w:p>
    <w:p w:rsidR="00A41025" w:rsidRPr="00BF20CF" w:rsidRDefault="008B1C04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V </w:t>
      </w:r>
      <w:r w:rsidR="00A41025"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RADNJE, AKTIVNOSTI I DJELATNOSTI KOJE SE MOGU VRŠITI U OKVIRU USPOSTAVLJENOG REŽIMA ZAŠTITE</w:t>
      </w:r>
    </w:p>
    <w:p w:rsidR="00A41025" w:rsidRPr="007007EA" w:rsidRDefault="007007EA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Član 9</w:t>
      </w:r>
    </w:p>
    <w:p w:rsidR="00A41025" w:rsidRPr="00BF20CF" w:rsidRDefault="00A41025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Na </w:t>
      </w:r>
      <w:r w:rsidR="006E4F4C">
        <w:rPr>
          <w:rFonts w:ascii="Times New Roman" w:eastAsia="Calibri" w:hAnsi="Times New Roman" w:cs="Times New Roman"/>
          <w:sz w:val="24"/>
          <w:szCs w:val="24"/>
          <w:lang w:val="sr-Latn-CS"/>
        </w:rPr>
        <w:t>S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pomeniku prirode i u njegovoj neposrednoj okolini, koja čini sastavni dio zaštićenog prirodnog dobra, zabranjeno je vršiti radnje, aktivnosti i djelatnosti koje ugrožavaju obilježja, vrijed</w:t>
      </w:r>
      <w:r w:rsidR="007007EA">
        <w:rPr>
          <w:rFonts w:ascii="Times New Roman" w:eastAsia="Calibri" w:hAnsi="Times New Roman" w:cs="Times New Roman"/>
          <w:sz w:val="24"/>
          <w:szCs w:val="24"/>
          <w:lang w:val="sr-Latn-CS"/>
        </w:rPr>
        <w:t>nosti i ulogu spomenika prirode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.</w:t>
      </w:r>
    </w:p>
    <w:p w:rsidR="00A41025" w:rsidRPr="00BF20CF" w:rsidRDefault="00A41025" w:rsidP="00833964">
      <w:p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U zoni zaštite II sa aktivnim režimom zaštite mogu se:</w:t>
      </w:r>
    </w:p>
    <w:p w:rsidR="00A41025" w:rsidRPr="00BF20CF" w:rsidRDefault="00A41025" w:rsidP="00A41025">
      <w:pPr>
        <w:numPr>
          <w:ilvl w:val="0"/>
          <w:numId w:val="4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20CF">
        <w:rPr>
          <w:rFonts w:ascii="Times New Roman" w:hAnsi="Times New Roman" w:cs="Times New Roman"/>
          <w:color w:val="000000"/>
          <w:sz w:val="24"/>
          <w:szCs w:val="24"/>
        </w:rPr>
        <w:t>sprovoditi intervencije u cilju restauracije, revitalizacije i ukupnog unaprijeđenja zaštićenog prirodnog dobra;</w:t>
      </w:r>
    </w:p>
    <w:p w:rsidR="00A41025" w:rsidRPr="00BF20CF" w:rsidRDefault="00A41025" w:rsidP="00A41025">
      <w:pPr>
        <w:numPr>
          <w:ilvl w:val="0"/>
          <w:numId w:val="4"/>
        </w:numPr>
        <w:autoSpaceDE w:val="0"/>
        <w:autoSpaceDN w:val="0"/>
        <w:adjustRightInd w:val="0"/>
        <w:spacing w:line="259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20CF">
        <w:rPr>
          <w:rFonts w:ascii="Times New Roman" w:hAnsi="Times New Roman" w:cs="Times New Roman"/>
          <w:color w:val="000000"/>
          <w:sz w:val="24"/>
          <w:szCs w:val="24"/>
        </w:rPr>
        <w:t>vršiti kontrolisano korišćenje prirodnih resursa, bez posljedica po primarne vrijednosti njihovih prirodnih staništa, populacija, ekosistema, obilježja predjela i objekata geonasljeđa.</w:t>
      </w:r>
    </w:p>
    <w:p w:rsidR="00473A7E" w:rsidRPr="00BF20CF" w:rsidRDefault="00473A7E" w:rsidP="00366E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66EFE" w:rsidRPr="00BF20CF" w:rsidRDefault="008B1C04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 w:rsidRPr="00D86D7F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VI</w:t>
      </w:r>
      <w:r w:rsidR="00EF4A50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 xml:space="preserve"> </w:t>
      </w:r>
      <w:r w:rsidR="00366EFE"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MJERE I USLOVI ZAŠTITE ZAŠTIĆENOG PRIRODNOG DOBRA</w:t>
      </w:r>
    </w:p>
    <w:p w:rsidR="00366EFE" w:rsidRPr="00BF20CF" w:rsidRDefault="007007EA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Član 10</w:t>
      </w:r>
    </w:p>
    <w:p w:rsidR="00366EFE" w:rsidRPr="00BF20CF" w:rsidRDefault="00366EFE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U granici zaštite </w:t>
      </w:r>
      <w:r w:rsidR="00BA37D6">
        <w:rPr>
          <w:rFonts w:ascii="Times New Roman" w:eastAsia="Calibri" w:hAnsi="Times New Roman" w:cs="Times New Roman"/>
          <w:sz w:val="24"/>
          <w:szCs w:val="24"/>
          <w:lang w:val="sr-Latn-CS"/>
        </w:rPr>
        <w:t>S</w:t>
      </w:r>
      <w:r w:rsidR="00C60BD4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pomenika prirode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zabranjuju se svi radovi koji bi mogli imati negativan uticaj na osnovne vrijednosti zaštićenog lokaliteta, tj. na njegove prirodne i </w:t>
      </w:r>
      <w:r w:rsidR="00473A7E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pejzažne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vrijednosti.</w:t>
      </w:r>
    </w:p>
    <w:p w:rsidR="00366EFE" w:rsidRPr="00BF20CF" w:rsidRDefault="007007EA" w:rsidP="00EF4A50">
      <w:pPr>
        <w:spacing w:after="0"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U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granici zaštite </w:t>
      </w:r>
      <w:r w:rsidR="00BA37D6">
        <w:rPr>
          <w:rFonts w:ascii="Times New Roman" w:eastAsia="Calibri" w:hAnsi="Times New Roman" w:cs="Times New Roman"/>
          <w:sz w:val="24"/>
          <w:szCs w:val="24"/>
          <w:lang w:val="sr-Latn-CS"/>
        </w:rPr>
        <w:t>S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pomenika prirode </w:t>
      </w:r>
      <w:r w:rsidR="00EF4A50" w:rsidRPr="00BF20CF">
        <w:rPr>
          <w:rFonts w:ascii="Times New Roman" w:eastAsia="Calibri" w:hAnsi="Times New Roman" w:cs="Times New Roman"/>
          <w:sz w:val="24"/>
          <w:szCs w:val="24"/>
        </w:rPr>
        <w:t>zabranjeno je</w:t>
      </w:r>
      <w:r w:rsidR="00366EFE" w:rsidRPr="00BF20CF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C60BD4" w:rsidRPr="00BF20CF" w:rsidRDefault="00C60BD4" w:rsidP="0070691E">
      <w:pPr>
        <w:numPr>
          <w:ilvl w:val="0"/>
          <w:numId w:val="5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Sjeći (kidati) zaštićeno stablo, lomiti grane, kidati lišće, oštećivati koru i preduzimati bilo kakve radove koji mogu narušiti vitalnost stabla,</w:t>
      </w:r>
    </w:p>
    <w:p w:rsidR="00C60BD4" w:rsidRPr="00BF20CF" w:rsidRDefault="00C60BD4" w:rsidP="003B1566">
      <w:pPr>
        <w:numPr>
          <w:ilvl w:val="0"/>
          <w:numId w:val="5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Izvođenje zemljanih radova koji mogu oštetiti podzemni dio biljke,</w:t>
      </w:r>
    </w:p>
    <w:p w:rsidR="00C60BD4" w:rsidRPr="00BF20CF" w:rsidRDefault="00C60BD4" w:rsidP="003B1566">
      <w:pPr>
        <w:numPr>
          <w:ilvl w:val="0"/>
          <w:numId w:val="5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Izvođenje građevinskih radova,</w:t>
      </w:r>
    </w:p>
    <w:p w:rsidR="00C60BD4" w:rsidRPr="00BF20CF" w:rsidRDefault="00C60BD4" w:rsidP="003B1566">
      <w:pPr>
        <w:numPr>
          <w:ilvl w:val="0"/>
          <w:numId w:val="5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Prevođenje vazdušnih, elektro i telefonskih vodova kroz i preko zaštićenoglokaliteta, </w:t>
      </w:r>
    </w:p>
    <w:p w:rsidR="00C60BD4" w:rsidRPr="00BF20CF" w:rsidRDefault="00C60BD4" w:rsidP="003B1566">
      <w:pPr>
        <w:numPr>
          <w:ilvl w:val="0"/>
          <w:numId w:val="5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Uređenje i sadnja dendroflore, osim na osnovu plana upravljanja, projekta</w:t>
      </w:r>
      <w:r w:rsidR="00473A7E" w:rsidRPr="00BF20CF">
        <w:rPr>
          <w:rFonts w:ascii="Times New Roman" w:eastAsia="Calibri" w:hAnsi="Times New Roman" w:cs="Times New Roman"/>
          <w:sz w:val="24"/>
          <w:szCs w:val="24"/>
        </w:rPr>
        <w:t>pejzažnog</w:t>
      </w:r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uređenja u skladu sa ciljevima zaštite,</w:t>
      </w:r>
    </w:p>
    <w:p w:rsidR="00C60BD4" w:rsidRPr="00BF20CF" w:rsidRDefault="00C60BD4" w:rsidP="003B1566">
      <w:pPr>
        <w:numPr>
          <w:ilvl w:val="0"/>
          <w:numId w:val="5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Paljenje vatre u okviru kompleksa </w:t>
      </w:r>
      <w:r w:rsidR="006E4F4C">
        <w:rPr>
          <w:rFonts w:ascii="Times New Roman" w:eastAsia="Calibri" w:hAnsi="Times New Roman" w:cs="Times New Roman"/>
          <w:sz w:val="24"/>
          <w:szCs w:val="24"/>
        </w:rPr>
        <w:t>Spomenika prirode</w:t>
      </w:r>
      <w:r w:rsidRPr="00BF20CF">
        <w:rPr>
          <w:rFonts w:ascii="Times New Roman" w:eastAsia="Calibri" w:hAnsi="Times New Roman" w:cs="Times New Roman"/>
          <w:sz w:val="24"/>
          <w:szCs w:val="24"/>
        </w:rPr>
        <w:t>,</w:t>
      </w:r>
    </w:p>
    <w:p w:rsidR="00C60BD4" w:rsidRPr="00BF20CF" w:rsidRDefault="00C60BD4" w:rsidP="003B1566">
      <w:pPr>
        <w:numPr>
          <w:ilvl w:val="0"/>
          <w:numId w:val="5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Parkiranje prevoznih sredstava u zoni projekcije krošnje,</w:t>
      </w:r>
    </w:p>
    <w:p w:rsidR="00C60BD4" w:rsidRPr="00BF20CF" w:rsidRDefault="00C60BD4" w:rsidP="003B1566">
      <w:pPr>
        <w:numPr>
          <w:ilvl w:val="0"/>
          <w:numId w:val="5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Ukucavanje reklamnih tabli, metalnih djelova i druge slične neprimjerene radnjekoje narušavaju vitalnost i dekorativnost stabla,</w:t>
      </w:r>
    </w:p>
    <w:p w:rsidR="00C60BD4" w:rsidRPr="00BF20CF" w:rsidRDefault="007007EA" w:rsidP="003B1566">
      <w:pPr>
        <w:numPr>
          <w:ilvl w:val="0"/>
          <w:numId w:val="5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Odlaganje i deponovanje otpada</w:t>
      </w:r>
      <w:r w:rsidR="00C60BD4" w:rsidRPr="00BF20CF">
        <w:rPr>
          <w:rFonts w:ascii="Times New Roman" w:eastAsia="Calibri" w:hAnsi="Times New Roman" w:cs="Times New Roman"/>
          <w:sz w:val="24"/>
          <w:szCs w:val="24"/>
        </w:rPr>
        <w:t xml:space="preserve"> i svih vrsta otpadnih materija,</w:t>
      </w:r>
    </w:p>
    <w:p w:rsidR="00C60BD4" w:rsidRPr="00BF20CF" w:rsidRDefault="00C60BD4" w:rsidP="003B1566">
      <w:pPr>
        <w:numPr>
          <w:ilvl w:val="0"/>
          <w:numId w:val="5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Upotreba materija koje bi ugrozile kvalitet zemljišta i podzemnih voda,</w:t>
      </w:r>
    </w:p>
    <w:p w:rsidR="003B1566" w:rsidRPr="00BF20CF" w:rsidRDefault="00C60BD4" w:rsidP="003B1566">
      <w:pPr>
        <w:numPr>
          <w:ilvl w:val="0"/>
          <w:numId w:val="5"/>
        </w:numPr>
        <w:spacing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Preduzimanje svih radova koji bi doveli do narušavanja </w:t>
      </w:r>
      <w:r w:rsidR="003B1566" w:rsidRPr="00BF20CF">
        <w:rPr>
          <w:rFonts w:ascii="Times New Roman" w:eastAsia="Calibri" w:hAnsi="Times New Roman" w:cs="Times New Roman"/>
          <w:sz w:val="24"/>
          <w:szCs w:val="24"/>
        </w:rPr>
        <w:t xml:space="preserve">ili degradacije </w:t>
      </w:r>
      <w:r w:rsidR="00AA29BD" w:rsidRPr="00131EEE">
        <w:rPr>
          <w:rFonts w:ascii="Times New Roman" w:eastAsia="Calibri" w:hAnsi="Times New Roman" w:cs="Times New Roman"/>
          <w:sz w:val="24"/>
          <w:szCs w:val="24"/>
        </w:rPr>
        <w:t>prirodnih i</w:t>
      </w:r>
      <w:r w:rsidR="00AA29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F20CF">
        <w:rPr>
          <w:rFonts w:ascii="Times New Roman" w:eastAsia="Calibri" w:hAnsi="Times New Roman" w:cs="Times New Roman"/>
          <w:sz w:val="24"/>
          <w:szCs w:val="24"/>
        </w:rPr>
        <w:t>pejzažnih vrijednosti</w:t>
      </w:r>
      <w:r w:rsidR="003B1566" w:rsidRPr="00BF20C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66EFE" w:rsidRPr="00BF20CF" w:rsidRDefault="00366EFE" w:rsidP="00EF4A50">
      <w:pPr>
        <w:spacing w:after="0" w:line="259" w:lineRule="auto"/>
        <w:ind w:firstLine="360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D</w:t>
      </w:r>
      <w:r w:rsidR="00EF4A50" w:rsidRPr="00BF20CF">
        <w:rPr>
          <w:rFonts w:ascii="Times New Roman" w:eastAsia="Calibri" w:hAnsi="Times New Roman" w:cs="Times New Roman"/>
          <w:sz w:val="24"/>
          <w:szCs w:val="24"/>
        </w:rPr>
        <w:t>ozvoljavaju se</w:t>
      </w:r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 sljedeći aktivnosti:</w:t>
      </w:r>
    </w:p>
    <w:p w:rsidR="00C60BD4" w:rsidRPr="00BF20CF" w:rsidRDefault="00C60BD4" w:rsidP="0070691E">
      <w:pPr>
        <w:numPr>
          <w:ilvl w:val="0"/>
          <w:numId w:val="8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Propisno obilježavanje zaštićenog prirodnog dobra;</w:t>
      </w:r>
    </w:p>
    <w:p w:rsidR="00C60BD4" w:rsidRPr="00BF20CF" w:rsidRDefault="00C60BD4" w:rsidP="0070691E">
      <w:pPr>
        <w:numPr>
          <w:ilvl w:val="0"/>
          <w:numId w:val="8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Valorizacija i ograničeno korišćenje Spomenika prirode;</w:t>
      </w:r>
    </w:p>
    <w:p w:rsidR="00C60BD4" w:rsidRPr="00BF20CF" w:rsidRDefault="00C60BD4" w:rsidP="0070691E">
      <w:pPr>
        <w:numPr>
          <w:ilvl w:val="0"/>
          <w:numId w:val="8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es-AR"/>
        </w:rPr>
        <w:t>Postavljanje informativne table na ulaznom punktu;</w:t>
      </w:r>
    </w:p>
    <w:p w:rsidR="00C60BD4" w:rsidRPr="00BF20CF" w:rsidRDefault="00C60BD4" w:rsidP="0070691E">
      <w:pPr>
        <w:numPr>
          <w:ilvl w:val="0"/>
          <w:numId w:val="6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Redovno uklanjanje suvih grana, sanitarni tretman uz primjenu dendrohirururških metoda, uz obavezno premazivanje površine reza propisanim zaštitnim sredstvom;</w:t>
      </w:r>
    </w:p>
    <w:p w:rsidR="00C60BD4" w:rsidRPr="00BF20CF" w:rsidRDefault="00C60BD4" w:rsidP="003B1566">
      <w:pPr>
        <w:numPr>
          <w:ilvl w:val="0"/>
          <w:numId w:val="6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lastRenderedPageBreak/>
        <w:t>Permanentno praćenje zdravstvenog stanja stabla i preduzimanje mjera zaštite od eventualnih napada insekata i gljiva;</w:t>
      </w:r>
    </w:p>
    <w:p w:rsidR="00C60BD4" w:rsidRPr="00BF20CF" w:rsidRDefault="00C60BD4" w:rsidP="003B1566">
      <w:pPr>
        <w:numPr>
          <w:ilvl w:val="0"/>
          <w:numId w:val="6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Praćenje obezbeđenosti zemljišta mineralnim i organskim materijama i regulisanje njihovog optimalnog sadržaja dodavanjem organskih i mineralnih materija u zemljište;</w:t>
      </w:r>
    </w:p>
    <w:p w:rsidR="00C60BD4" w:rsidRPr="00BF20CF" w:rsidRDefault="00C60BD4" w:rsidP="003B1566">
      <w:pPr>
        <w:numPr>
          <w:ilvl w:val="0"/>
          <w:numId w:val="6"/>
        </w:numPr>
        <w:spacing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Održavanje postojeće travne površine, uklanjanje samoniklog podrasta, korovskih i invazivnih biljaka;</w:t>
      </w:r>
    </w:p>
    <w:p w:rsidR="00C60BD4" w:rsidRPr="00BF20CF" w:rsidRDefault="00C60BD4" w:rsidP="00833964">
      <w:p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Osim biotehničkih mjera, potrebno je sprovoditi i sljedeće aktivnosti:</w:t>
      </w:r>
    </w:p>
    <w:p w:rsidR="00C60BD4" w:rsidRPr="00BF20CF" w:rsidRDefault="00C60BD4" w:rsidP="003B1566">
      <w:pPr>
        <w:numPr>
          <w:ilvl w:val="0"/>
          <w:numId w:val="6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Promovisati zaštitu u edukativne svrhe, kao što je obavljanje naučnih istraživanja, zatim turističke posjete, kao i rekreativne i kulturne aktivnosti koje ne ugrožavaju osnovnu namjenu prirodnog dobra;</w:t>
      </w:r>
    </w:p>
    <w:p w:rsidR="00C60BD4" w:rsidRPr="00BF20CF" w:rsidRDefault="00C60BD4" w:rsidP="003B1566">
      <w:pPr>
        <w:numPr>
          <w:ilvl w:val="0"/>
          <w:numId w:val="6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Održavanje kulturnih manifestacija tradicionalnog tipa;</w:t>
      </w:r>
    </w:p>
    <w:p w:rsidR="00C60BD4" w:rsidRPr="00BF20CF" w:rsidRDefault="00C60BD4" w:rsidP="003B1566">
      <w:pPr>
        <w:numPr>
          <w:ilvl w:val="0"/>
          <w:numId w:val="6"/>
        </w:numPr>
        <w:spacing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 xml:space="preserve">Kontrolisano koristiti plodove masline za proizvodnju ulja uz posebnu promociju zaštićenog prirodnog dobra,  </w:t>
      </w:r>
    </w:p>
    <w:p w:rsidR="00C60BD4" w:rsidRPr="00BF20CF" w:rsidRDefault="00C60BD4" w:rsidP="003B1566">
      <w:pPr>
        <w:numPr>
          <w:ilvl w:val="0"/>
          <w:numId w:val="6"/>
        </w:numPr>
        <w:spacing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0CF">
        <w:rPr>
          <w:rFonts w:ascii="Times New Roman" w:eastAsia="Calibri" w:hAnsi="Times New Roman" w:cs="Times New Roman"/>
          <w:sz w:val="24"/>
          <w:szCs w:val="24"/>
        </w:rPr>
        <w:t>Uraditi projekat dekorativnog, promotivnog, funkcionalnog i simboličnog osvjetljavanja prostora, pojedinih primjeraka biljaka i biljnih kompozicija i objekata, naročito na glavnim linijama kretanja.</w:t>
      </w:r>
    </w:p>
    <w:p w:rsidR="00C60BD4" w:rsidRPr="00BF20CF" w:rsidRDefault="00C60BD4" w:rsidP="00D86D7F">
      <w:pPr>
        <w:spacing w:line="259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U slučaju akcidentnih situacija i u slučajevima ugrožavanja temeljnih vrijednosti i objekata na području zaštite, definisaće se posebni uslovi za sanaciju. </w:t>
      </w:r>
    </w:p>
    <w:p w:rsidR="00C60BD4" w:rsidRPr="00BF20CF" w:rsidRDefault="00C60BD4" w:rsidP="00D86D7F">
      <w:pPr>
        <w:spacing w:line="259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Za preduzimanje bilo kakvih radnji na zaštićenom prirodnom dobru a koje mogu neposredno ili posredno prouzrokovati promjenu oblika, izgleda ili osobenosti neophodno je pribaviti odobrenje nadležnog organa uprave</w:t>
      </w:r>
      <w:r w:rsidR="0070691E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za zaštitu životne sredine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. </w:t>
      </w:r>
    </w:p>
    <w:p w:rsidR="00C60BD4" w:rsidRPr="00BF20CF" w:rsidRDefault="00C60BD4" w:rsidP="00D86D7F">
      <w:pPr>
        <w:spacing w:line="259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Svi </w:t>
      </w:r>
      <w:r w:rsidR="0070691E">
        <w:rPr>
          <w:rFonts w:ascii="Times New Roman" w:eastAsia="Calibri" w:hAnsi="Times New Roman" w:cs="Times New Roman"/>
          <w:sz w:val="24"/>
          <w:szCs w:val="24"/>
          <w:lang w:val="sr-Latn-CS"/>
        </w:rPr>
        <w:t>opštinski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i drugi planovi moraju se usaglasiti sa mjerama i uslovima zaštite prirode utvrđenim </w:t>
      </w:r>
      <w:r w:rsidR="00D86D7F">
        <w:rPr>
          <w:rFonts w:ascii="Times New Roman" w:eastAsia="Calibri" w:hAnsi="Times New Roman" w:cs="Times New Roman"/>
          <w:sz w:val="24"/>
          <w:szCs w:val="24"/>
          <w:lang w:val="sr-Latn-CS"/>
        </w:rPr>
        <w:t>ovom Odlukom i Studijom zaštite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. </w:t>
      </w:r>
    </w:p>
    <w:p w:rsidR="00C60BD4" w:rsidRPr="00BF20CF" w:rsidRDefault="00C60BD4" w:rsidP="00D86D7F">
      <w:pPr>
        <w:spacing w:line="259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Bliže uslove održavanja reda i ponašanja korisnika i posjetilaca na zaštićenom prirodnom dobru utvrdiće Upravljač</w:t>
      </w:r>
      <w:r w:rsidR="0070691E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iz člana 11 ove odluke,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posebnim aktom. </w:t>
      </w:r>
    </w:p>
    <w:p w:rsidR="00C60BD4" w:rsidRPr="008865F4" w:rsidRDefault="00C60BD4" w:rsidP="00C60BD4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val="sr-Latn-CS"/>
        </w:rPr>
      </w:pPr>
    </w:p>
    <w:p w:rsidR="00366EFE" w:rsidRPr="00BF20CF" w:rsidRDefault="00FF472A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UPRAVLJAČ </w:t>
      </w:r>
    </w:p>
    <w:p w:rsidR="00366EFE" w:rsidRPr="00BF20CF" w:rsidRDefault="00366EFE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Član </w:t>
      </w:r>
      <w:r w:rsidR="0070691E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11</w:t>
      </w:r>
    </w:p>
    <w:p w:rsidR="00FF472A" w:rsidRDefault="003E462F" w:rsidP="00ED31AE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Sekretarijat za komunalno stambene poslove i zaštitu životne sredine</w:t>
      </w:r>
      <w:r w:rsidR="00ED31AE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-</w:t>
      </w:r>
      <w:r w:rsidR="00ED31AE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Opštine Bar</w:t>
      </w:r>
      <w:r w:rsidR="00FF472A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="006E4F4C">
        <w:rPr>
          <w:rFonts w:ascii="Times New Roman" w:eastAsia="Calibri" w:hAnsi="Times New Roman" w:cs="Times New Roman"/>
          <w:sz w:val="24"/>
          <w:szCs w:val="24"/>
          <w:lang w:val="sr-Latn-CS"/>
        </w:rPr>
        <w:t>je</w:t>
      </w:r>
      <w:r w:rsidR="008445DA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upravljač</w:t>
      </w:r>
      <w:r w:rsidR="00FF472A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="00BA37D6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Spomenika prirode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>(u daljem tekstu: „Upravljač“)</w:t>
      </w:r>
      <w:r w:rsidR="00FF472A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. </w:t>
      </w:r>
    </w:p>
    <w:p w:rsidR="00FF472A" w:rsidRDefault="0029535B" w:rsidP="00ED31AE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Upravljač je dužan da štiti</w:t>
      </w:r>
      <w:r w:rsidR="00670564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temeljne vrijednosti prirodnog dobra, istovremeno uz </w:t>
      </w:r>
      <w:r w:rsidR="004D4C90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njegovo </w:t>
      </w:r>
      <w:r w:rsidR="00670564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plansko unaprjeđenje i </w:t>
      </w:r>
      <w:r w:rsidR="004D4C90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budući razvoj</w:t>
      </w:r>
      <w:r w:rsidR="00670564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. Poseban dio upravljanja jeste prezentacija, odnosno promocija prirodnog dobra. </w:t>
      </w:r>
    </w:p>
    <w:p w:rsidR="0029535B" w:rsidRDefault="0029535B" w:rsidP="00ED31AE">
      <w:pPr>
        <w:spacing w:after="0" w:line="259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Upravljač ima obavezu da:</w:t>
      </w:r>
    </w:p>
    <w:p w:rsidR="0029535B" w:rsidRDefault="004607BD" w:rsidP="00D86D7F">
      <w:pPr>
        <w:pStyle w:val="ListParagraph"/>
        <w:numPr>
          <w:ilvl w:val="0"/>
          <w:numId w:val="10"/>
        </w:numPr>
        <w:spacing w:after="0"/>
        <w:ind w:left="810" w:hanging="45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Priprem</w:t>
      </w:r>
      <w:r w:rsidR="006E4F4C">
        <w:rPr>
          <w:rFonts w:ascii="Times New Roman" w:eastAsia="Calibri" w:hAnsi="Times New Roman" w:cs="Times New Roman"/>
          <w:sz w:val="24"/>
          <w:szCs w:val="24"/>
          <w:lang w:val="sr-Latn-CS"/>
        </w:rPr>
        <w:t>i</w:t>
      </w:r>
      <w:r w:rsidR="0029535B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Plan upravljanja</w:t>
      </w:r>
      <w:r w:rsidR="00154DB7">
        <w:rPr>
          <w:rFonts w:ascii="Times New Roman" w:eastAsia="Calibri" w:hAnsi="Times New Roman" w:cs="Times New Roman"/>
          <w:sz w:val="24"/>
          <w:szCs w:val="24"/>
          <w:lang w:val="sr-Latn-CS"/>
        </w:rPr>
        <w:t>;</w:t>
      </w:r>
    </w:p>
    <w:p w:rsidR="0029535B" w:rsidRDefault="0029535B" w:rsidP="00D86D7F">
      <w:pPr>
        <w:pStyle w:val="ListParagraph"/>
        <w:numPr>
          <w:ilvl w:val="0"/>
          <w:numId w:val="10"/>
        </w:numPr>
        <w:spacing w:after="0"/>
        <w:ind w:left="810" w:hanging="45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Donese godišnji program upravljanja</w:t>
      </w:r>
      <w:r w:rsidR="00154DB7">
        <w:rPr>
          <w:rFonts w:ascii="Times New Roman" w:eastAsia="Calibri" w:hAnsi="Times New Roman" w:cs="Times New Roman"/>
          <w:sz w:val="24"/>
          <w:szCs w:val="24"/>
          <w:lang w:val="sr-Latn-CS"/>
        </w:rPr>
        <w:t>;</w:t>
      </w:r>
    </w:p>
    <w:p w:rsidR="0029535B" w:rsidRDefault="0029535B" w:rsidP="00D86D7F">
      <w:pPr>
        <w:pStyle w:val="ListParagraph"/>
        <w:numPr>
          <w:ilvl w:val="0"/>
          <w:numId w:val="10"/>
        </w:numPr>
        <w:ind w:left="810" w:hanging="45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Obezbjedi sprovođenje mjera zaštite</w:t>
      </w:r>
      <w:r w:rsidR="00154DB7">
        <w:rPr>
          <w:rFonts w:ascii="Times New Roman" w:eastAsia="Calibri" w:hAnsi="Times New Roman" w:cs="Times New Roman"/>
          <w:sz w:val="24"/>
          <w:szCs w:val="24"/>
          <w:lang w:val="sr-Latn-CS"/>
        </w:rPr>
        <w:t>;</w:t>
      </w:r>
    </w:p>
    <w:p w:rsidR="0029535B" w:rsidRDefault="0029535B" w:rsidP="00D86D7F">
      <w:pPr>
        <w:pStyle w:val="ListParagraph"/>
        <w:numPr>
          <w:ilvl w:val="0"/>
          <w:numId w:val="10"/>
        </w:numPr>
        <w:ind w:left="810" w:hanging="45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Čuva, unaprijeđuje i promoviše prirodno dobro</w:t>
      </w:r>
      <w:r w:rsidR="00154DB7">
        <w:rPr>
          <w:rFonts w:ascii="Times New Roman" w:eastAsia="Calibri" w:hAnsi="Times New Roman" w:cs="Times New Roman"/>
          <w:sz w:val="24"/>
          <w:szCs w:val="24"/>
          <w:lang w:val="sr-Latn-CS"/>
        </w:rPr>
        <w:t>;</w:t>
      </w:r>
    </w:p>
    <w:p w:rsidR="0029535B" w:rsidRDefault="0029535B" w:rsidP="00D86D7F">
      <w:pPr>
        <w:pStyle w:val="ListParagraph"/>
        <w:numPr>
          <w:ilvl w:val="0"/>
          <w:numId w:val="10"/>
        </w:numPr>
        <w:ind w:left="810" w:hanging="45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Prati stanje i dostavlja podatke</w:t>
      </w:r>
      <w:r w:rsidR="00154DB7">
        <w:rPr>
          <w:rFonts w:ascii="Times New Roman" w:eastAsia="Calibri" w:hAnsi="Times New Roman" w:cs="Times New Roman"/>
          <w:sz w:val="24"/>
          <w:szCs w:val="24"/>
          <w:lang w:val="sr-Latn-CS"/>
        </w:rPr>
        <w:t>;</w:t>
      </w:r>
    </w:p>
    <w:p w:rsidR="0029535B" w:rsidRDefault="0029535B" w:rsidP="00D86D7F">
      <w:pPr>
        <w:pStyle w:val="ListParagraph"/>
        <w:numPr>
          <w:ilvl w:val="0"/>
          <w:numId w:val="10"/>
        </w:numPr>
        <w:ind w:left="810" w:hanging="45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Obavlja druge poslove utvrđene Zakonom o zaštiti prirode</w:t>
      </w:r>
      <w:r w:rsidR="00154DB7">
        <w:rPr>
          <w:rFonts w:ascii="Times New Roman" w:eastAsia="Calibri" w:hAnsi="Times New Roman" w:cs="Times New Roman"/>
          <w:sz w:val="24"/>
          <w:szCs w:val="24"/>
          <w:lang w:val="sr-Latn-CS"/>
        </w:rPr>
        <w:t>.</w:t>
      </w:r>
    </w:p>
    <w:p w:rsidR="0029535B" w:rsidRDefault="0029535B" w:rsidP="0029535B">
      <w:pPr>
        <w:pStyle w:val="ListParagraph"/>
        <w:jc w:val="both"/>
        <w:rPr>
          <w:rFonts w:ascii="Times New Roman" w:eastAsia="Calibri" w:hAnsi="Times New Roman" w:cs="Times New Roman"/>
          <w:sz w:val="16"/>
          <w:szCs w:val="16"/>
          <w:lang w:val="sr-Latn-CS"/>
        </w:rPr>
      </w:pPr>
    </w:p>
    <w:p w:rsidR="004607BD" w:rsidRDefault="004607BD" w:rsidP="0029535B">
      <w:pPr>
        <w:pStyle w:val="ListParagraph"/>
        <w:jc w:val="both"/>
        <w:rPr>
          <w:rFonts w:ascii="Times New Roman" w:eastAsia="Calibri" w:hAnsi="Times New Roman" w:cs="Times New Roman"/>
          <w:sz w:val="16"/>
          <w:szCs w:val="16"/>
          <w:lang w:val="sr-Latn-CS"/>
        </w:rPr>
      </w:pPr>
    </w:p>
    <w:p w:rsidR="004607BD" w:rsidRDefault="004607BD" w:rsidP="0029535B">
      <w:pPr>
        <w:pStyle w:val="ListParagraph"/>
        <w:jc w:val="both"/>
        <w:rPr>
          <w:rFonts w:ascii="Times New Roman" w:eastAsia="Calibri" w:hAnsi="Times New Roman" w:cs="Times New Roman"/>
          <w:sz w:val="16"/>
          <w:szCs w:val="16"/>
          <w:lang w:val="sr-Latn-CS"/>
        </w:rPr>
      </w:pPr>
    </w:p>
    <w:p w:rsidR="004607BD" w:rsidRPr="008865F4" w:rsidRDefault="004607BD" w:rsidP="0029535B">
      <w:pPr>
        <w:pStyle w:val="ListParagraph"/>
        <w:jc w:val="both"/>
        <w:rPr>
          <w:rFonts w:ascii="Times New Roman" w:eastAsia="Calibri" w:hAnsi="Times New Roman" w:cs="Times New Roman"/>
          <w:sz w:val="16"/>
          <w:szCs w:val="16"/>
          <w:lang w:val="sr-Latn-CS"/>
        </w:rPr>
      </w:pPr>
    </w:p>
    <w:p w:rsidR="0029535B" w:rsidRPr="00EF4A50" w:rsidRDefault="0029535B" w:rsidP="0029535B">
      <w:pPr>
        <w:pStyle w:val="ListParagraph"/>
        <w:jc w:val="center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 w:rsidRPr="00EF4A50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Plan upravljanja</w:t>
      </w:r>
    </w:p>
    <w:p w:rsidR="00EF4A50" w:rsidRPr="008865F4" w:rsidRDefault="00EF4A50" w:rsidP="0029535B">
      <w:pPr>
        <w:pStyle w:val="ListParagraph"/>
        <w:jc w:val="center"/>
        <w:rPr>
          <w:rFonts w:ascii="Times New Roman" w:eastAsia="Calibri" w:hAnsi="Times New Roman" w:cs="Times New Roman"/>
          <w:sz w:val="16"/>
          <w:szCs w:val="16"/>
          <w:lang w:val="sr-Latn-CS"/>
        </w:rPr>
      </w:pPr>
    </w:p>
    <w:p w:rsidR="0029535B" w:rsidRPr="00EF4A50" w:rsidRDefault="0029535B" w:rsidP="0029535B">
      <w:pPr>
        <w:pStyle w:val="ListParagraph"/>
        <w:jc w:val="center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 w:rsidRPr="00EF4A50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 xml:space="preserve">Član </w:t>
      </w:r>
      <w:r w:rsidR="00EF4A50" w:rsidRPr="00EF4A50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12</w:t>
      </w:r>
    </w:p>
    <w:p w:rsidR="0029535B" w:rsidRPr="00851854" w:rsidRDefault="0070691E" w:rsidP="00573DC7">
      <w:pPr>
        <w:pStyle w:val="ListParagraph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70691E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Upravljanje zaštićenim područjem 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u cilju očuvanja, unapređenja i održivog korišćenja spomenika prirode Stara maslina </w:t>
      </w:r>
      <w:r w:rsidRPr="0070691E">
        <w:rPr>
          <w:rFonts w:ascii="Times New Roman" w:eastAsia="Calibri" w:hAnsi="Times New Roman" w:cs="Times New Roman"/>
          <w:sz w:val="24"/>
          <w:szCs w:val="24"/>
          <w:lang w:val="sr-Latn-CS"/>
        </w:rPr>
        <w:t>sprovodi se na osnovu Plana upravljanja i godišnjih programa upravljanja.</w:t>
      </w:r>
    </w:p>
    <w:p w:rsidR="00D30DA0" w:rsidRPr="00851854" w:rsidRDefault="00670564" w:rsidP="00573DC7">
      <w:pPr>
        <w:pStyle w:val="ListParagraph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851854">
        <w:rPr>
          <w:rFonts w:ascii="Times New Roman" w:eastAsia="Calibri" w:hAnsi="Times New Roman" w:cs="Times New Roman"/>
          <w:sz w:val="24"/>
          <w:szCs w:val="24"/>
          <w:lang w:val="sr-Latn-CS"/>
        </w:rPr>
        <w:t>Plan upravljanja upravljač donosi za period od pet godina</w:t>
      </w:r>
      <w:r w:rsidR="00D30DA0" w:rsidRPr="00851854">
        <w:rPr>
          <w:rFonts w:ascii="Times New Roman" w:eastAsia="Calibri" w:hAnsi="Times New Roman" w:cs="Times New Roman"/>
          <w:sz w:val="24"/>
          <w:szCs w:val="24"/>
          <w:lang w:val="sr-Latn-CS"/>
        </w:rPr>
        <w:t>.</w:t>
      </w:r>
    </w:p>
    <w:p w:rsidR="00D30DA0" w:rsidRPr="00851854" w:rsidRDefault="00D30DA0" w:rsidP="00573DC7">
      <w:pPr>
        <w:pStyle w:val="ListParagraph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851854">
        <w:rPr>
          <w:rFonts w:ascii="Times New Roman" w:eastAsia="Calibri" w:hAnsi="Times New Roman" w:cs="Times New Roman"/>
          <w:sz w:val="24"/>
          <w:szCs w:val="24"/>
          <w:lang w:val="sr-Latn-CS"/>
        </w:rPr>
        <w:t>Sadržaj Plana iz stava 2 je</w:t>
      </w:r>
      <w:r w:rsidR="0029535B" w:rsidRPr="00851854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propisan </w:t>
      </w:r>
      <w:r w:rsidRPr="00851854">
        <w:rPr>
          <w:rFonts w:ascii="Times New Roman" w:eastAsia="Calibri" w:hAnsi="Times New Roman" w:cs="Times New Roman"/>
          <w:sz w:val="24"/>
          <w:szCs w:val="24"/>
          <w:lang w:val="sr-Latn-CS"/>
        </w:rPr>
        <w:t>Zakonom</w:t>
      </w:r>
      <w:r w:rsidR="0029535B" w:rsidRPr="00851854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o zaštiti prirode.</w:t>
      </w:r>
    </w:p>
    <w:p w:rsidR="00851854" w:rsidRPr="00851854" w:rsidRDefault="00670564" w:rsidP="00573DC7">
      <w:pPr>
        <w:pStyle w:val="ListParagraph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51854">
        <w:rPr>
          <w:rFonts w:ascii="Times New Roman" w:eastAsia="Calibri" w:hAnsi="Times New Roman" w:cs="Times New Roman"/>
          <w:sz w:val="24"/>
          <w:szCs w:val="24"/>
          <w:lang w:val="sr-Latn-CS"/>
        </w:rPr>
        <w:t>Plan upravljanja ostvaruje se kroz donošenje godišnjih</w:t>
      </w:r>
      <w:r w:rsidR="009221F0" w:rsidRPr="00851854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Programa upravljanja</w:t>
      </w:r>
      <w:r w:rsidR="00851854" w:rsidRPr="00851854">
        <w:rPr>
          <w:rFonts w:ascii="Times New Roman" w:eastAsia="Calibri" w:hAnsi="Times New Roman" w:cs="Times New Roman"/>
          <w:sz w:val="24"/>
          <w:szCs w:val="24"/>
          <w:lang w:val="sr-Latn-CS"/>
        </w:rPr>
        <w:t>.</w:t>
      </w:r>
    </w:p>
    <w:p w:rsidR="00851854" w:rsidRPr="00EF4A50" w:rsidRDefault="00851854" w:rsidP="00EF4A50">
      <w:pPr>
        <w:pStyle w:val="ListParagraph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851854">
        <w:rPr>
          <w:rFonts w:ascii="Times New Roman" w:hAnsi="Times New Roman" w:cs="Times New Roman"/>
          <w:sz w:val="24"/>
          <w:szCs w:val="24"/>
        </w:rPr>
        <w:t>Godišnji program upravljanja izrađuje i donosi upravljač, uz saglasnost organa lokalne uprave nadležnog za poslove zaštite životne sredine</w:t>
      </w:r>
      <w:r>
        <w:rPr>
          <w:sz w:val="23"/>
          <w:szCs w:val="23"/>
        </w:rPr>
        <w:t>.</w:t>
      </w:r>
    </w:p>
    <w:p w:rsidR="008865F4" w:rsidRPr="008865F4" w:rsidRDefault="008865F4" w:rsidP="008865F4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  <w:lang w:val="hr-HR"/>
        </w:rPr>
      </w:pPr>
    </w:p>
    <w:p w:rsidR="00366EFE" w:rsidRPr="00BF20CF" w:rsidRDefault="00366EFE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FINANSIRANJE</w:t>
      </w:r>
    </w:p>
    <w:p w:rsidR="00366EFE" w:rsidRPr="00BF20CF" w:rsidRDefault="00366EFE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Član </w:t>
      </w:r>
      <w:r w:rsidR="00EF4A50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13</w:t>
      </w:r>
    </w:p>
    <w:p w:rsidR="00366EFE" w:rsidRPr="00BF20CF" w:rsidRDefault="00FF472A" w:rsidP="00D86CD1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Sredstva za rad Upravljača </w:t>
      </w:r>
      <w:r w:rsidR="00366EFE"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obezbjeđuju se:</w:t>
      </w:r>
    </w:p>
    <w:p w:rsidR="00366EFE" w:rsidRPr="00BF20CF" w:rsidRDefault="00D86CD1" w:rsidP="008C232C">
      <w:pPr>
        <w:pStyle w:val="ListParagraph"/>
        <w:numPr>
          <w:ilvl w:val="0"/>
          <w:numId w:val="9"/>
        </w:numPr>
        <w:spacing w:after="200"/>
        <w:jc w:val="both"/>
        <w:rPr>
          <w:rFonts w:ascii="Times New Roman" w:eastAsia="Times New Roman" w:hAnsi="Times New Roman" w:cs="Times New Roman"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z</w:t>
      </w:r>
      <w:r w:rsidR="00154D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131C">
        <w:rPr>
          <w:rFonts w:ascii="Times New Roman" w:eastAsia="Times New Roman" w:hAnsi="Times New Roman" w:cs="Times New Roman"/>
          <w:sz w:val="24"/>
          <w:szCs w:val="24"/>
        </w:rPr>
        <w:t>b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ud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ž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eta</w:t>
      </w:r>
      <w:r w:rsidR="00154D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3EC3">
        <w:rPr>
          <w:rFonts w:ascii="Times New Roman" w:eastAsia="Times New Roman" w:hAnsi="Times New Roman" w:cs="Times New Roman"/>
          <w:sz w:val="24"/>
          <w:szCs w:val="24"/>
        </w:rPr>
        <w:t>Opštine Bar</w:t>
      </w:r>
      <w:r w:rsidR="00154D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u</w:t>
      </w:r>
      <w:r w:rsidR="00154D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skladu</w:t>
      </w:r>
      <w:r w:rsidR="00154D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sa</w:t>
      </w:r>
      <w:r w:rsidR="00154D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godi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š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njim</w:t>
      </w:r>
      <w:r w:rsidR="00154D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programom</w:t>
      </w:r>
      <w:r w:rsidR="00154D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06D0B">
        <w:rPr>
          <w:rFonts w:ascii="Times New Roman" w:eastAsia="Times New Roman" w:hAnsi="Times New Roman" w:cs="Times New Roman"/>
          <w:sz w:val="24"/>
          <w:szCs w:val="24"/>
        </w:rPr>
        <w:t>i</w:t>
      </w:r>
      <w:r w:rsidR="00154D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planom</w:t>
      </w:r>
      <w:r w:rsidR="00154D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upravljanja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;</w:t>
      </w:r>
    </w:p>
    <w:p w:rsidR="00366EFE" w:rsidRPr="00BF20CF" w:rsidRDefault="00D86CD1" w:rsidP="008C232C">
      <w:pPr>
        <w:pStyle w:val="ListParagraph"/>
        <w:numPr>
          <w:ilvl w:val="0"/>
          <w:numId w:val="9"/>
        </w:numPr>
        <w:spacing w:after="200"/>
        <w:jc w:val="both"/>
        <w:rPr>
          <w:rFonts w:ascii="Times New Roman" w:eastAsia="Times New Roman" w:hAnsi="Times New Roman" w:cs="Times New Roman"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aknada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kori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šć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enje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za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š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ti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ć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enog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podru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č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</w:rPr>
        <w:t>ja</w:t>
      </w:r>
      <w:r w:rsidR="00366EFE"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;</w:t>
      </w:r>
    </w:p>
    <w:p w:rsidR="00366EFE" w:rsidRPr="00BF20CF" w:rsidRDefault="00366EFE" w:rsidP="008C232C">
      <w:pPr>
        <w:pStyle w:val="ListParagraph"/>
        <w:numPr>
          <w:ilvl w:val="0"/>
          <w:numId w:val="9"/>
        </w:numPr>
        <w:spacing w:after="200"/>
        <w:jc w:val="both"/>
        <w:rPr>
          <w:rFonts w:ascii="Times New Roman" w:eastAsia="Times New Roman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Times New Roman" w:hAnsi="Times New Roman" w:cs="Times New Roman"/>
          <w:sz w:val="24"/>
          <w:szCs w:val="24"/>
        </w:rPr>
        <w:t>donacija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;</w:t>
      </w:r>
    </w:p>
    <w:p w:rsidR="00366EFE" w:rsidRDefault="00366EFE" w:rsidP="008C232C">
      <w:pPr>
        <w:pStyle w:val="ListParagraph"/>
        <w:numPr>
          <w:ilvl w:val="0"/>
          <w:numId w:val="9"/>
        </w:numPr>
        <w:spacing w:after="200"/>
        <w:jc w:val="both"/>
        <w:rPr>
          <w:rFonts w:ascii="Times New Roman" w:eastAsia="Times New Roman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Times New Roman" w:hAnsi="Times New Roman" w:cs="Times New Roman"/>
          <w:sz w:val="24"/>
          <w:szCs w:val="24"/>
          <w:lang w:val="de-DE"/>
        </w:rPr>
        <w:t>drugih</w:t>
      </w:r>
      <w:r w:rsidR="00D86CD1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de-DE"/>
        </w:rPr>
        <w:t>izvora</w:t>
      </w:r>
      <w:r w:rsidR="00D86CD1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de-DE"/>
        </w:rPr>
        <w:t>u</w:t>
      </w:r>
      <w:r w:rsidR="00D86CD1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de-DE"/>
        </w:rPr>
        <w:t>skladu</w:t>
      </w:r>
      <w:r w:rsidR="00D86CD1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de-DE"/>
        </w:rPr>
        <w:t>sa</w:t>
      </w:r>
      <w:r w:rsidR="00D86CD1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="0067131C">
        <w:rPr>
          <w:rFonts w:ascii="Times New Roman" w:eastAsia="Times New Roman" w:hAnsi="Times New Roman" w:cs="Times New Roman"/>
          <w:sz w:val="24"/>
          <w:szCs w:val="24"/>
          <w:lang w:val="sr-Latn-CS"/>
        </w:rPr>
        <w:t>z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de-DE"/>
        </w:rPr>
        <w:t>akonom</w:t>
      </w:r>
      <w:r w:rsidRPr="00BF20CF">
        <w:rPr>
          <w:rFonts w:ascii="Times New Roman" w:eastAsia="Times New Roman" w:hAnsi="Times New Roman" w:cs="Times New Roman"/>
          <w:sz w:val="24"/>
          <w:szCs w:val="24"/>
          <w:lang w:val="sr-Latn-CS"/>
        </w:rPr>
        <w:t>.</w:t>
      </w:r>
    </w:p>
    <w:p w:rsidR="008865F4" w:rsidRPr="00BF20CF" w:rsidRDefault="008865F4" w:rsidP="008865F4">
      <w:pPr>
        <w:pStyle w:val="ListParagraph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sr-Latn-CS"/>
        </w:rPr>
      </w:pPr>
    </w:p>
    <w:p w:rsidR="00366EFE" w:rsidRPr="00BF20CF" w:rsidRDefault="00366EFE" w:rsidP="00BF20C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 w:rsidRPr="00BF20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PRELAZNE I ZAVRŠNE ODREDBE</w:t>
      </w:r>
    </w:p>
    <w:p w:rsidR="00366EFE" w:rsidRPr="00BF20CF" w:rsidRDefault="00DF3EC3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Član</w:t>
      </w:r>
      <w:r w:rsidR="00EF4A50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 14</w:t>
      </w:r>
    </w:p>
    <w:p w:rsidR="00366EFE" w:rsidRDefault="00366EFE" w:rsidP="00573DC7">
      <w:pPr>
        <w:spacing w:after="0"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Plan upravljanja će donijeti </w:t>
      </w:r>
      <w:r w:rsidR="003E462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Upravljač 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u roku od 6 mjeseci od dana stupanja na snagu ove Odluke.</w:t>
      </w:r>
    </w:p>
    <w:p w:rsidR="0067131C" w:rsidRDefault="0067131C" w:rsidP="00573DC7">
      <w:pPr>
        <w:spacing w:after="0"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Godišnji program upravljanja don</w:t>
      </w:r>
      <w:r w:rsidR="00131EEE">
        <w:rPr>
          <w:rFonts w:ascii="Times New Roman" w:eastAsia="Calibri" w:hAnsi="Times New Roman" w:cs="Times New Roman"/>
          <w:sz w:val="24"/>
          <w:szCs w:val="24"/>
          <w:lang w:val="sr-Latn-CS"/>
        </w:rPr>
        <w:t>i</w:t>
      </w: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jeće upravljač </w:t>
      </w:r>
      <w:r w:rsidR="009B272E">
        <w:rPr>
          <w:rFonts w:ascii="Times New Roman" w:eastAsia="Calibri" w:hAnsi="Times New Roman" w:cs="Times New Roman"/>
          <w:sz w:val="24"/>
          <w:szCs w:val="24"/>
          <w:lang w:val="sr-Latn-CS"/>
        </w:rPr>
        <w:t>u roku od 3 mjeseca od dana donošenja plana upravljanja.</w:t>
      </w:r>
    </w:p>
    <w:p w:rsidR="00FE7966" w:rsidRDefault="00FE7966" w:rsidP="00573DC7">
      <w:pPr>
        <w:spacing w:after="0"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</w:p>
    <w:p w:rsidR="00FE7966" w:rsidRDefault="00FE7966" w:rsidP="00FE7966">
      <w:pPr>
        <w:spacing w:after="0" w:line="259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 w:rsidRPr="00FE7966"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Rok za donošenje akta o unutrašnjem redu i službi zaštite</w:t>
      </w:r>
    </w:p>
    <w:p w:rsidR="00FE7966" w:rsidRPr="00FE7966" w:rsidRDefault="003C64CF" w:rsidP="00FE7966">
      <w:pPr>
        <w:spacing w:after="0" w:line="259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sr-Latn-CS"/>
        </w:rPr>
        <w:t>15</w:t>
      </w:r>
    </w:p>
    <w:p w:rsidR="00FE7966" w:rsidRPr="00BF20CF" w:rsidRDefault="00FE7966" w:rsidP="00FE7966">
      <w:pPr>
        <w:spacing w:after="0"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>Upravljač će u roku od 12 mjeseci od dana stupanja ove odluke donjeti akt unutrašnjem redu i službi zaštite</w:t>
      </w:r>
      <w:r w:rsidR="00306D0B">
        <w:rPr>
          <w:rFonts w:ascii="Times New Roman" w:eastAsia="Calibri" w:hAnsi="Times New Roman" w:cs="Times New Roman"/>
          <w:sz w:val="24"/>
          <w:szCs w:val="24"/>
          <w:lang w:val="sr-Latn-CS"/>
        </w:rPr>
        <w:t>.</w:t>
      </w:r>
    </w:p>
    <w:p w:rsidR="00366EFE" w:rsidRPr="00BF20CF" w:rsidRDefault="00366EFE" w:rsidP="00366E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66EFE" w:rsidRPr="00BF20CF" w:rsidRDefault="00EF4A50" w:rsidP="00EF4A5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Član 1</w:t>
      </w:r>
      <w:r w:rsidR="003C64CF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6</w:t>
      </w:r>
    </w:p>
    <w:p w:rsidR="00366EFE" w:rsidRPr="00BF20CF" w:rsidRDefault="00366EFE" w:rsidP="00573DC7">
      <w:pPr>
        <w:spacing w:line="259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Ova Odluka stupa na snagu osmog dana od dana objavljivanja u </w:t>
      </w:r>
      <w:r w:rsidR="00524B66">
        <w:rPr>
          <w:rFonts w:ascii="Times New Roman" w:eastAsia="Calibri" w:hAnsi="Times New Roman" w:cs="Times New Roman"/>
          <w:sz w:val="24"/>
          <w:szCs w:val="24"/>
          <w:lang w:val="sr-Latn-CS"/>
        </w:rPr>
        <w:t>„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Službenom listu Crne Gore – </w:t>
      </w:r>
      <w:r w:rsidR="00BF20CF">
        <w:rPr>
          <w:rFonts w:ascii="Times New Roman" w:eastAsia="Calibri" w:hAnsi="Times New Roman" w:cs="Times New Roman"/>
          <w:sz w:val="24"/>
          <w:szCs w:val="24"/>
          <w:lang w:val="sr-Latn-CS"/>
        </w:rPr>
        <w:t>o</w:t>
      </w:r>
      <w:r w:rsidRPr="00BF20CF">
        <w:rPr>
          <w:rFonts w:ascii="Times New Roman" w:eastAsia="Calibri" w:hAnsi="Times New Roman" w:cs="Times New Roman"/>
          <w:sz w:val="24"/>
          <w:szCs w:val="24"/>
          <w:lang w:val="sr-Latn-CS"/>
        </w:rPr>
        <w:t>pštinski propisi”</w:t>
      </w:r>
    </w:p>
    <w:p w:rsidR="00366EFE" w:rsidRPr="00BF20CF" w:rsidRDefault="00366EFE" w:rsidP="00366E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59CA" w:rsidRPr="008865F4" w:rsidRDefault="009359CA">
      <w:pPr>
        <w:rPr>
          <w:rFonts w:ascii="Times New Roman" w:hAnsi="Times New Roman" w:cs="Times New Roman"/>
          <w:sz w:val="24"/>
          <w:szCs w:val="24"/>
        </w:rPr>
      </w:pPr>
    </w:p>
    <w:p w:rsidR="008865F4" w:rsidRPr="008865F4" w:rsidRDefault="008865F4" w:rsidP="008865F4">
      <w:pPr>
        <w:pStyle w:val="N01Z"/>
        <w:jc w:val="left"/>
        <w:rPr>
          <w:sz w:val="24"/>
          <w:szCs w:val="24"/>
        </w:rPr>
      </w:pPr>
      <w:r w:rsidRPr="008865F4">
        <w:rPr>
          <w:sz w:val="24"/>
          <w:szCs w:val="24"/>
        </w:rPr>
        <w:t xml:space="preserve">Broj: _________                                                          </w:t>
      </w:r>
      <w:r>
        <w:rPr>
          <w:sz w:val="24"/>
          <w:szCs w:val="24"/>
        </w:rPr>
        <w:t xml:space="preserve">                      </w:t>
      </w:r>
      <w:r w:rsidRPr="008865F4">
        <w:rPr>
          <w:sz w:val="24"/>
          <w:szCs w:val="24"/>
        </w:rPr>
        <w:t>SKUPŠTINA OPŠTINE BAR</w:t>
      </w:r>
    </w:p>
    <w:p w:rsidR="008865F4" w:rsidRPr="008865F4" w:rsidRDefault="008865F4" w:rsidP="008865F4">
      <w:pPr>
        <w:pStyle w:val="N01Z"/>
        <w:jc w:val="left"/>
        <w:rPr>
          <w:sz w:val="24"/>
          <w:szCs w:val="24"/>
        </w:rPr>
      </w:pPr>
      <w:r w:rsidRPr="008865F4">
        <w:rPr>
          <w:sz w:val="24"/>
          <w:szCs w:val="24"/>
        </w:rPr>
        <w:t xml:space="preserve">Bar, ____.____.2020. godine.                                </w:t>
      </w:r>
      <w:r>
        <w:rPr>
          <w:sz w:val="24"/>
          <w:szCs w:val="24"/>
        </w:rPr>
        <w:t xml:space="preserve">                           </w:t>
      </w:r>
      <w:r w:rsidRPr="008865F4">
        <w:rPr>
          <w:sz w:val="24"/>
          <w:szCs w:val="24"/>
        </w:rPr>
        <w:t>PREDSJEDNIK SKUPŠTINE</w:t>
      </w:r>
    </w:p>
    <w:p w:rsidR="00EE6C52" w:rsidRPr="008865F4" w:rsidRDefault="008865F4" w:rsidP="008865F4">
      <w:pPr>
        <w:rPr>
          <w:rFonts w:ascii="Times New Roman" w:hAnsi="Times New Roman" w:cs="Times New Roman"/>
          <w:sz w:val="24"/>
          <w:szCs w:val="24"/>
        </w:rPr>
      </w:pPr>
      <w:r w:rsidRPr="008865F4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8865F4">
        <w:rPr>
          <w:rFonts w:ascii="Times New Roman" w:hAnsi="Times New Roman" w:cs="Times New Roman"/>
          <w:sz w:val="24"/>
          <w:szCs w:val="24"/>
        </w:rPr>
        <w:t>Mićo Orlandić, s.r.</w:t>
      </w:r>
    </w:p>
    <w:p w:rsidR="00573DC7" w:rsidRDefault="00573DC7">
      <w:pPr>
        <w:rPr>
          <w:rFonts w:ascii="Times New Roman" w:hAnsi="Times New Roman" w:cs="Times New Roman"/>
          <w:sz w:val="24"/>
          <w:szCs w:val="24"/>
        </w:rPr>
      </w:pPr>
    </w:p>
    <w:p w:rsidR="00EF4A50" w:rsidRDefault="00EF4A50">
      <w:pPr>
        <w:rPr>
          <w:rFonts w:ascii="Times New Roman" w:hAnsi="Times New Roman" w:cs="Times New Roman"/>
          <w:sz w:val="24"/>
          <w:szCs w:val="24"/>
        </w:rPr>
      </w:pPr>
    </w:p>
    <w:p w:rsidR="006663D5" w:rsidRDefault="006663D5">
      <w:pPr>
        <w:rPr>
          <w:rFonts w:ascii="Times New Roman" w:hAnsi="Times New Roman" w:cs="Times New Roman"/>
          <w:sz w:val="24"/>
          <w:szCs w:val="24"/>
        </w:rPr>
      </w:pPr>
      <w:r w:rsidRPr="006663D5">
        <w:rPr>
          <w:rFonts w:ascii="Times New Roman" w:hAnsi="Times New Roman" w:cs="Times New Roman"/>
          <w:b/>
          <w:sz w:val="24"/>
          <w:szCs w:val="24"/>
        </w:rPr>
        <w:lastRenderedPageBreak/>
        <w:t>Prilog 1</w:t>
      </w:r>
      <w:r>
        <w:rPr>
          <w:rFonts w:ascii="Times New Roman" w:hAnsi="Times New Roman" w:cs="Times New Roman"/>
          <w:sz w:val="24"/>
          <w:szCs w:val="24"/>
        </w:rPr>
        <w:t xml:space="preserve"> – Kartografski prikaz i geografski položaj</w:t>
      </w:r>
    </w:p>
    <w:p w:rsidR="006663D5" w:rsidRDefault="006663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 w:eastAsia="sr-Latn-CS"/>
        </w:rPr>
        <w:drawing>
          <wp:inline distT="0" distB="0" distL="0" distR="0">
            <wp:extent cx="5944235" cy="2420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3D5" w:rsidRDefault="006663D5">
      <w:pPr>
        <w:rPr>
          <w:rFonts w:ascii="Times New Roman" w:hAnsi="Times New Roman" w:cs="Times New Roman"/>
          <w:sz w:val="24"/>
          <w:szCs w:val="24"/>
        </w:rPr>
      </w:pPr>
    </w:p>
    <w:p w:rsidR="006663D5" w:rsidRDefault="006663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 w:eastAsia="sr-Latn-CS"/>
        </w:rPr>
        <w:drawing>
          <wp:inline distT="0" distB="0" distL="0" distR="0">
            <wp:extent cx="5907405" cy="29140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3D5" w:rsidRDefault="006663D5">
      <w:pPr>
        <w:rPr>
          <w:rFonts w:ascii="Times New Roman" w:hAnsi="Times New Roman" w:cs="Times New Roman"/>
          <w:sz w:val="24"/>
          <w:szCs w:val="24"/>
        </w:rPr>
      </w:pPr>
    </w:p>
    <w:p w:rsidR="006663D5" w:rsidRDefault="006663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 w:eastAsia="sr-Latn-CS"/>
        </w:rPr>
        <w:drawing>
          <wp:inline distT="0" distB="0" distL="0" distR="0">
            <wp:extent cx="5944235" cy="1638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39C2" w:rsidRDefault="00FC39C2" w:rsidP="00EE6C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07BD" w:rsidRDefault="004607BD" w:rsidP="00EE6C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6C52" w:rsidRPr="00432D54" w:rsidRDefault="00EE6C52" w:rsidP="00EE6C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432D54">
        <w:rPr>
          <w:rFonts w:ascii="Times New Roman" w:hAnsi="Times New Roman" w:cs="Times New Roman"/>
          <w:b/>
          <w:sz w:val="24"/>
          <w:szCs w:val="24"/>
        </w:rPr>
        <w:lastRenderedPageBreak/>
        <w:t>OBRAZLOŽENJE</w:t>
      </w:r>
    </w:p>
    <w:p w:rsidR="00573DC7" w:rsidRPr="00573DC7" w:rsidRDefault="00573DC7" w:rsidP="00573D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73DC7">
        <w:rPr>
          <w:rFonts w:ascii="Times New Roman" w:hAnsi="Times New Roman" w:cs="Times New Roman"/>
          <w:b/>
          <w:sz w:val="24"/>
          <w:szCs w:val="24"/>
        </w:rPr>
        <w:t>Pravni osnov</w:t>
      </w:r>
    </w:p>
    <w:p w:rsidR="00573DC7" w:rsidRPr="001F6B15" w:rsidRDefault="00573DC7" w:rsidP="001F6B15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</w:pPr>
      <w:r w:rsidRPr="00573DC7">
        <w:rPr>
          <w:rFonts w:ascii="Times New Roman" w:hAnsi="Times New Roman" w:cs="Times New Roman"/>
          <w:sz w:val="24"/>
          <w:szCs w:val="24"/>
        </w:rPr>
        <w:t xml:space="preserve">Pravni osnov za </w:t>
      </w:r>
      <w:r w:rsidR="001F6B15">
        <w:rPr>
          <w:rFonts w:ascii="Times New Roman" w:hAnsi="Times New Roman" w:cs="Times New Roman"/>
          <w:sz w:val="24"/>
          <w:szCs w:val="24"/>
        </w:rPr>
        <w:t>donošenje</w:t>
      </w:r>
      <w:r w:rsidRPr="00573DC7">
        <w:rPr>
          <w:rFonts w:ascii="Times New Roman" w:hAnsi="Times New Roman" w:cs="Times New Roman"/>
          <w:sz w:val="24"/>
          <w:szCs w:val="24"/>
        </w:rPr>
        <w:t xml:space="preserve"> Odluke o proglas</w:t>
      </w:r>
      <w:r w:rsidR="001F6B15">
        <w:rPr>
          <w:rFonts w:ascii="Times New Roman" w:hAnsi="Times New Roman" w:cs="Times New Roman"/>
          <w:sz w:val="24"/>
          <w:szCs w:val="24"/>
        </w:rPr>
        <w:t>e</w:t>
      </w:r>
      <w:r w:rsidRPr="00573DC7">
        <w:rPr>
          <w:rFonts w:ascii="Times New Roman" w:hAnsi="Times New Roman" w:cs="Times New Roman"/>
          <w:sz w:val="24"/>
          <w:szCs w:val="24"/>
        </w:rPr>
        <w:t xml:space="preserve">nju </w:t>
      </w:r>
      <w:r w:rsidR="001F6B15">
        <w:rPr>
          <w:rFonts w:ascii="Times New Roman" w:hAnsi="Times New Roman" w:cs="Times New Roman"/>
          <w:sz w:val="24"/>
          <w:szCs w:val="24"/>
        </w:rPr>
        <w:t>zaštićenog</w:t>
      </w:r>
      <w:r w:rsidRPr="00573DC7">
        <w:rPr>
          <w:rFonts w:ascii="Times New Roman" w:hAnsi="Times New Roman" w:cs="Times New Roman"/>
          <w:sz w:val="24"/>
          <w:szCs w:val="24"/>
        </w:rPr>
        <w:t xml:space="preserve"> prirodnog dobra</w:t>
      </w:r>
      <w:r w:rsidR="001F6B15">
        <w:rPr>
          <w:rFonts w:ascii="Times New Roman" w:hAnsi="Times New Roman" w:cs="Times New Roman"/>
          <w:sz w:val="24"/>
          <w:szCs w:val="24"/>
        </w:rPr>
        <w:t xml:space="preserve">: </w:t>
      </w:r>
      <w:r w:rsidR="001F6B15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Spomenik prirode </w:t>
      </w:r>
      <w:r w:rsidR="00524B66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„</w:t>
      </w:r>
      <w:r w:rsidR="001F6B15" w:rsidRPr="00BF20CF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stablo </w:t>
      </w:r>
      <w:r w:rsidR="001F6B15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S</w:t>
      </w:r>
      <w:r w:rsidR="001F6B15" w:rsidRPr="00BF20CF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tare masline (</w:t>
      </w:r>
      <w:r w:rsidR="001F6B15">
        <w:rPr>
          <w:rFonts w:ascii="Times New Roman" w:eastAsia="Times New Roman" w:hAnsi="Times New Roman" w:cs="Times New Roman"/>
          <w:b/>
          <w:i/>
          <w:sz w:val="24"/>
          <w:szCs w:val="24"/>
        </w:rPr>
        <w:t>O</w:t>
      </w:r>
      <w:r w:rsidR="001F6B15" w:rsidRPr="00BF20CF">
        <w:rPr>
          <w:rFonts w:ascii="Times New Roman" w:eastAsia="Times New Roman" w:hAnsi="Times New Roman" w:cs="Times New Roman"/>
          <w:b/>
          <w:i/>
          <w:sz w:val="24"/>
          <w:szCs w:val="24"/>
        </w:rPr>
        <w:t>lea europaea l.</w:t>
      </w:r>
      <w:r w:rsidR="001F6B15" w:rsidRPr="00BF20CF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) na </w:t>
      </w:r>
      <w:r w:rsidR="001F6B15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M</w:t>
      </w:r>
      <w:r w:rsidR="001F6B15" w:rsidRPr="00BF20CF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irovici u </w:t>
      </w:r>
      <w:r w:rsidR="001F6B15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B</w:t>
      </w:r>
      <w:r w:rsidR="001F6B15" w:rsidRPr="00BF20CF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>aru”</w:t>
      </w:r>
      <w:r w:rsidR="005D6F2C">
        <w:rPr>
          <w:rFonts w:ascii="Times New Roman" w:eastAsia="Times New Roman" w:hAnsi="Times New Roman" w:cs="Times New Roman"/>
          <w:b/>
          <w:i/>
          <w:sz w:val="24"/>
          <w:szCs w:val="24"/>
          <w:lang w:val="hr-HR"/>
        </w:rPr>
        <w:t xml:space="preserve"> </w:t>
      </w:r>
      <w:r w:rsidRPr="00573DC7">
        <w:rPr>
          <w:rFonts w:ascii="Times New Roman" w:hAnsi="Times New Roman" w:cs="Times New Roman"/>
          <w:sz w:val="24"/>
          <w:szCs w:val="24"/>
        </w:rPr>
        <w:t>sadr</w:t>
      </w:r>
      <w:r w:rsidR="001F6B15">
        <w:rPr>
          <w:rFonts w:ascii="Times New Roman" w:hAnsi="Times New Roman" w:cs="Times New Roman"/>
          <w:sz w:val="24"/>
          <w:szCs w:val="24"/>
        </w:rPr>
        <w:t>ž</w:t>
      </w:r>
      <w:r w:rsidRPr="00573DC7">
        <w:rPr>
          <w:rFonts w:ascii="Times New Roman" w:hAnsi="Times New Roman" w:cs="Times New Roman"/>
          <w:sz w:val="24"/>
          <w:szCs w:val="24"/>
        </w:rPr>
        <w:t xml:space="preserve">an je u </w:t>
      </w:r>
      <w:r w:rsidR="001F6B15">
        <w:rPr>
          <w:rFonts w:ascii="Times New Roman" w:hAnsi="Times New Roman" w:cs="Times New Roman"/>
          <w:sz w:val="24"/>
          <w:szCs w:val="24"/>
        </w:rPr>
        <w:t>č</w:t>
      </w:r>
      <w:r w:rsidRPr="00573DC7">
        <w:rPr>
          <w:rFonts w:ascii="Times New Roman" w:hAnsi="Times New Roman" w:cs="Times New Roman"/>
          <w:sz w:val="24"/>
          <w:szCs w:val="24"/>
        </w:rPr>
        <w:t xml:space="preserve">lanu </w:t>
      </w:r>
      <w:r w:rsidR="001F6B15">
        <w:rPr>
          <w:rFonts w:ascii="Times New Roman" w:hAnsi="Times New Roman" w:cs="Times New Roman"/>
          <w:sz w:val="24"/>
          <w:szCs w:val="24"/>
        </w:rPr>
        <w:t>34</w:t>
      </w:r>
      <w:r w:rsidRPr="00573DC7">
        <w:rPr>
          <w:rFonts w:ascii="Times New Roman" w:hAnsi="Times New Roman" w:cs="Times New Roman"/>
          <w:sz w:val="24"/>
          <w:szCs w:val="24"/>
        </w:rPr>
        <w:t xml:space="preserve"> stav </w:t>
      </w:r>
      <w:r w:rsidR="001F6B15">
        <w:rPr>
          <w:rFonts w:ascii="Times New Roman" w:hAnsi="Times New Roman" w:cs="Times New Roman"/>
          <w:sz w:val="24"/>
          <w:szCs w:val="24"/>
        </w:rPr>
        <w:t>3</w:t>
      </w:r>
      <w:r w:rsidRPr="00573DC7">
        <w:rPr>
          <w:rFonts w:ascii="Times New Roman" w:hAnsi="Times New Roman" w:cs="Times New Roman"/>
          <w:sz w:val="24"/>
          <w:szCs w:val="24"/>
        </w:rPr>
        <w:t xml:space="preserve">, a u vezi sa clanom </w:t>
      </w:r>
      <w:r w:rsidR="001F6B15">
        <w:rPr>
          <w:rFonts w:ascii="Times New Roman" w:hAnsi="Times New Roman" w:cs="Times New Roman"/>
          <w:sz w:val="24"/>
          <w:szCs w:val="24"/>
        </w:rPr>
        <w:t>28 i 32</w:t>
      </w:r>
      <w:r w:rsidRPr="00573DC7">
        <w:rPr>
          <w:rFonts w:ascii="Times New Roman" w:hAnsi="Times New Roman" w:cs="Times New Roman"/>
          <w:sz w:val="24"/>
          <w:szCs w:val="24"/>
        </w:rPr>
        <w:t xml:space="preserve"> Zakona o za</w:t>
      </w:r>
      <w:r w:rsidR="001F6B15">
        <w:rPr>
          <w:rFonts w:ascii="Times New Roman" w:hAnsi="Times New Roman" w:cs="Times New Roman"/>
          <w:sz w:val="24"/>
          <w:szCs w:val="24"/>
        </w:rPr>
        <w:t>š</w:t>
      </w:r>
      <w:r w:rsidRPr="00573DC7">
        <w:rPr>
          <w:rFonts w:ascii="Times New Roman" w:hAnsi="Times New Roman" w:cs="Times New Roman"/>
          <w:sz w:val="24"/>
          <w:szCs w:val="24"/>
        </w:rPr>
        <w:t>titi prirode („Sl list CG”, broj 5</w:t>
      </w:r>
      <w:r w:rsidR="001F6B15">
        <w:rPr>
          <w:rFonts w:ascii="Times New Roman" w:hAnsi="Times New Roman" w:cs="Times New Roman"/>
          <w:sz w:val="24"/>
          <w:szCs w:val="24"/>
        </w:rPr>
        <w:t>4</w:t>
      </w:r>
      <w:r w:rsidRPr="00573DC7">
        <w:rPr>
          <w:rFonts w:ascii="Times New Roman" w:hAnsi="Times New Roman" w:cs="Times New Roman"/>
          <w:sz w:val="24"/>
          <w:szCs w:val="24"/>
        </w:rPr>
        <w:t>/</w:t>
      </w:r>
      <w:r w:rsidR="001F6B15">
        <w:rPr>
          <w:rFonts w:ascii="Times New Roman" w:hAnsi="Times New Roman" w:cs="Times New Roman"/>
          <w:sz w:val="24"/>
          <w:szCs w:val="24"/>
        </w:rPr>
        <w:t>16</w:t>
      </w:r>
      <w:r w:rsidRPr="00573DC7">
        <w:rPr>
          <w:rFonts w:ascii="Times New Roman" w:hAnsi="Times New Roman" w:cs="Times New Roman"/>
          <w:sz w:val="24"/>
          <w:szCs w:val="24"/>
        </w:rPr>
        <w:t>)</w:t>
      </w:r>
      <w:r w:rsidR="006B371A">
        <w:rPr>
          <w:rFonts w:ascii="Times New Roman" w:hAnsi="Times New Roman" w:cs="Times New Roman"/>
          <w:sz w:val="24"/>
          <w:szCs w:val="24"/>
        </w:rPr>
        <w:t>.</w:t>
      </w:r>
    </w:p>
    <w:p w:rsidR="00573DC7" w:rsidRPr="00573DC7" w:rsidRDefault="001F6B15" w:rsidP="00573D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lanom </w:t>
      </w:r>
      <w:r>
        <w:rPr>
          <w:rFonts w:ascii="Times New Roman" w:hAnsi="Times New Roman" w:cs="Times New Roman"/>
          <w:sz w:val="24"/>
          <w:szCs w:val="24"/>
        </w:rPr>
        <w:t>34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 stav </w:t>
      </w:r>
      <w:r>
        <w:rPr>
          <w:rFonts w:ascii="Times New Roman" w:hAnsi="Times New Roman" w:cs="Times New Roman"/>
          <w:sz w:val="24"/>
          <w:szCs w:val="24"/>
        </w:rPr>
        <w:t>3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 Zakona o </w:t>
      </w:r>
      <w:r>
        <w:rPr>
          <w:rFonts w:ascii="Times New Roman" w:hAnsi="Times New Roman" w:cs="Times New Roman"/>
          <w:sz w:val="24"/>
          <w:szCs w:val="24"/>
        </w:rPr>
        <w:t>zaštiti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 prirode propisano je </w:t>
      </w:r>
      <w:r>
        <w:rPr>
          <w:rFonts w:ascii="Times New Roman" w:hAnsi="Times New Roman" w:cs="Times New Roman"/>
          <w:sz w:val="24"/>
          <w:szCs w:val="24"/>
        </w:rPr>
        <w:t>da p</w:t>
      </w:r>
      <w:r w:rsidRPr="001F6B15">
        <w:rPr>
          <w:rFonts w:ascii="Times New Roman" w:hAnsi="Times New Roman" w:cs="Times New Roman"/>
          <w:sz w:val="24"/>
          <w:szCs w:val="24"/>
        </w:rPr>
        <w:t>ark prirode, spomenik prirode i predio izuzetnih odlika koji se nalaze na području jedne jedinice lokalne samouprave proglašava skupština jedinice lokalne samouprave, po prethodno pribavljenoj saglasnosti Ministarstva i mišljenje organa državne uprave nadležnih za poslove poljoprivrede, šumarstva i</w:t>
      </w:r>
      <w:r w:rsidR="00432D54">
        <w:rPr>
          <w:rFonts w:ascii="Times New Roman" w:hAnsi="Times New Roman" w:cs="Times New Roman"/>
          <w:sz w:val="24"/>
          <w:szCs w:val="24"/>
        </w:rPr>
        <w:t xml:space="preserve"> vodoprivrede i </w:t>
      </w:r>
      <w:r w:rsidR="005D6F2C">
        <w:rPr>
          <w:rFonts w:ascii="Times New Roman" w:hAnsi="Times New Roman" w:cs="Times New Roman"/>
          <w:sz w:val="24"/>
          <w:szCs w:val="24"/>
        </w:rPr>
        <w:t xml:space="preserve">za </w:t>
      </w:r>
      <w:r w:rsidR="00432D54">
        <w:rPr>
          <w:rFonts w:ascii="Times New Roman" w:hAnsi="Times New Roman" w:cs="Times New Roman"/>
          <w:sz w:val="24"/>
          <w:szCs w:val="24"/>
        </w:rPr>
        <w:t>poslove kulture</w:t>
      </w:r>
      <w:r w:rsidR="00573DC7" w:rsidRPr="00573DC7">
        <w:rPr>
          <w:rFonts w:ascii="Times New Roman" w:hAnsi="Times New Roman" w:cs="Times New Roman"/>
          <w:sz w:val="24"/>
          <w:szCs w:val="24"/>
        </w:rPr>
        <w:t>.</w:t>
      </w:r>
    </w:p>
    <w:p w:rsidR="00573DC7" w:rsidRPr="00573DC7" w:rsidRDefault="001F6B15" w:rsidP="00573D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lanom </w:t>
      </w:r>
      <w:r w:rsidR="00126A45">
        <w:rPr>
          <w:rFonts w:ascii="Times New Roman" w:hAnsi="Times New Roman" w:cs="Times New Roman"/>
          <w:sz w:val="24"/>
          <w:szCs w:val="24"/>
        </w:rPr>
        <w:t>28</w:t>
      </w:r>
      <w:r w:rsidR="00432D54">
        <w:rPr>
          <w:rFonts w:ascii="Times New Roman" w:hAnsi="Times New Roman" w:cs="Times New Roman"/>
          <w:sz w:val="24"/>
          <w:szCs w:val="24"/>
        </w:rPr>
        <w:t xml:space="preserve"> i</w:t>
      </w:r>
      <w:r w:rsidR="00126A45">
        <w:rPr>
          <w:rFonts w:ascii="Times New Roman" w:hAnsi="Times New Roman" w:cs="Times New Roman"/>
          <w:sz w:val="24"/>
          <w:szCs w:val="24"/>
        </w:rPr>
        <w:t xml:space="preserve"> 32</w:t>
      </w:r>
      <w:r w:rsidR="00432D54">
        <w:rPr>
          <w:rFonts w:ascii="Times New Roman" w:hAnsi="Times New Roman" w:cs="Times New Roman"/>
          <w:sz w:val="24"/>
          <w:szCs w:val="24"/>
        </w:rPr>
        <w:t xml:space="preserve"> 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Zakona </w:t>
      </w:r>
      <w:r w:rsidR="00EE2DDA">
        <w:rPr>
          <w:rFonts w:ascii="Times New Roman" w:hAnsi="Times New Roman" w:cs="Times New Roman"/>
          <w:sz w:val="24"/>
          <w:szCs w:val="24"/>
        </w:rPr>
        <w:t>propisan</w:t>
      </w:r>
      <w:r w:rsidR="00432D54">
        <w:rPr>
          <w:rFonts w:ascii="Times New Roman" w:hAnsi="Times New Roman" w:cs="Times New Roman"/>
          <w:sz w:val="24"/>
          <w:szCs w:val="24"/>
        </w:rPr>
        <w:t xml:space="preserve"> </w:t>
      </w:r>
      <w:r w:rsidR="00EE2DDA">
        <w:rPr>
          <w:rFonts w:ascii="Times New Roman" w:hAnsi="Times New Roman" w:cs="Times New Roman"/>
          <w:sz w:val="24"/>
          <w:szCs w:val="24"/>
        </w:rPr>
        <w:t>je</w:t>
      </w:r>
      <w:r w:rsidR="00432D54">
        <w:rPr>
          <w:rFonts w:ascii="Times New Roman" w:hAnsi="Times New Roman" w:cs="Times New Roman"/>
          <w:sz w:val="24"/>
          <w:szCs w:val="24"/>
        </w:rPr>
        <w:t xml:space="preserve"> </w:t>
      </w:r>
      <w:r w:rsidR="00126A45">
        <w:rPr>
          <w:rFonts w:ascii="Times New Roman" w:hAnsi="Times New Roman" w:cs="Times New Roman"/>
          <w:sz w:val="24"/>
          <w:szCs w:val="24"/>
        </w:rPr>
        <w:t>p</w:t>
      </w:r>
      <w:r w:rsidR="00126A45" w:rsidRPr="00126A45">
        <w:rPr>
          <w:rFonts w:ascii="Times New Roman" w:hAnsi="Times New Roman" w:cs="Times New Roman"/>
          <w:sz w:val="24"/>
          <w:szCs w:val="24"/>
        </w:rPr>
        <w:t>ostupak proglašavanja zaštićenih područja</w:t>
      </w:r>
      <w:r w:rsidR="00432D54">
        <w:rPr>
          <w:rFonts w:ascii="Times New Roman" w:hAnsi="Times New Roman" w:cs="Times New Roman"/>
          <w:sz w:val="24"/>
          <w:szCs w:val="24"/>
        </w:rPr>
        <w:t xml:space="preserve"> 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i </w:t>
      </w:r>
      <w:r w:rsidR="00126A45">
        <w:rPr>
          <w:rFonts w:ascii="Times New Roman" w:hAnsi="Times New Roman" w:cs="Times New Roman"/>
          <w:sz w:val="24"/>
          <w:szCs w:val="24"/>
        </w:rPr>
        <w:t>a</w:t>
      </w:r>
      <w:r w:rsidR="00126A45" w:rsidRPr="00126A45">
        <w:rPr>
          <w:rFonts w:ascii="Times New Roman" w:hAnsi="Times New Roman" w:cs="Times New Roman"/>
          <w:sz w:val="24"/>
          <w:szCs w:val="24"/>
        </w:rPr>
        <w:t>kt o proglašavanju zaštićenog područja</w:t>
      </w:r>
      <w:r w:rsidR="000F1875">
        <w:rPr>
          <w:rFonts w:ascii="Times New Roman" w:hAnsi="Times New Roman" w:cs="Times New Roman"/>
          <w:sz w:val="24"/>
          <w:szCs w:val="24"/>
        </w:rPr>
        <w:t>.</w:t>
      </w:r>
    </w:p>
    <w:p w:rsidR="00573DC7" w:rsidRPr="00573DC7" w:rsidRDefault="00126A45" w:rsidP="00573D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Razlozi za donoš</w:t>
      </w:r>
      <w:r w:rsidR="00573DC7" w:rsidRPr="00573DC7">
        <w:rPr>
          <w:rFonts w:ascii="Times New Roman" w:hAnsi="Times New Roman" w:cs="Times New Roman"/>
          <w:b/>
          <w:sz w:val="24"/>
          <w:szCs w:val="24"/>
        </w:rPr>
        <w:t>enje Odluke</w:t>
      </w:r>
    </w:p>
    <w:p w:rsidR="00573DC7" w:rsidRPr="00573DC7" w:rsidRDefault="00126A45" w:rsidP="00573DC7">
      <w:pPr>
        <w:jc w:val="both"/>
        <w:rPr>
          <w:rFonts w:ascii="Times New Roman" w:hAnsi="Times New Roman" w:cs="Times New Roman"/>
          <w:sz w:val="24"/>
          <w:szCs w:val="24"/>
        </w:rPr>
      </w:pPr>
      <w:r w:rsidRPr="00126A45">
        <w:rPr>
          <w:rFonts w:ascii="Times New Roman" w:hAnsi="Times New Roman" w:cs="Times New Roman"/>
          <w:sz w:val="24"/>
          <w:szCs w:val="24"/>
        </w:rPr>
        <w:t xml:space="preserve">Stara </w:t>
      </w:r>
      <w:r w:rsidR="00006855">
        <w:rPr>
          <w:rFonts w:ascii="Times New Roman" w:hAnsi="Times New Roman" w:cs="Times New Roman"/>
          <w:sz w:val="24"/>
          <w:szCs w:val="24"/>
        </w:rPr>
        <w:t>m</w:t>
      </w:r>
      <w:r w:rsidRPr="00126A45">
        <w:rPr>
          <w:rFonts w:ascii="Times New Roman" w:hAnsi="Times New Roman" w:cs="Times New Roman"/>
          <w:sz w:val="24"/>
          <w:szCs w:val="24"/>
        </w:rPr>
        <w:t>aslina je stavljena pod zaštitu 1957. godine, prema tadašnjem Zakonu o zaštiti kulturno-istorijskih spomenika i prirodnih dobara.</w:t>
      </w:r>
      <w:r w:rsidR="00432D54">
        <w:rPr>
          <w:rFonts w:ascii="Times New Roman" w:hAnsi="Times New Roman" w:cs="Times New Roman"/>
          <w:sz w:val="24"/>
          <w:szCs w:val="24"/>
        </w:rPr>
        <w:t xml:space="preserve"> </w:t>
      </w:r>
      <w:r w:rsidRPr="00126A45">
        <w:rPr>
          <w:rFonts w:ascii="Times New Roman" w:hAnsi="Times New Roman" w:cs="Times New Roman"/>
          <w:sz w:val="24"/>
          <w:szCs w:val="24"/>
        </w:rPr>
        <w:t xml:space="preserve">Nakon </w:t>
      </w:r>
      <w:r w:rsidR="00524B66">
        <w:rPr>
          <w:rFonts w:ascii="Times New Roman" w:hAnsi="Times New Roman" w:cs="Times New Roman"/>
          <w:sz w:val="24"/>
          <w:szCs w:val="24"/>
        </w:rPr>
        <w:t>„</w:t>
      </w:r>
      <w:r w:rsidRPr="00126A45">
        <w:rPr>
          <w:rFonts w:ascii="Times New Roman" w:hAnsi="Times New Roman" w:cs="Times New Roman"/>
          <w:sz w:val="24"/>
          <w:szCs w:val="24"/>
        </w:rPr>
        <w:t>zaštite” Stara maslina je bila u posjedu "Primorke"</w:t>
      </w:r>
      <w:r w:rsidR="00432D5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 kako je Opština Bar otkupila zemljište u kompleksu </w:t>
      </w:r>
      <w:r w:rsidR="00524B66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Stare masline”, stvorile su se predpostavke da reviduje status ovog zaštićenog dobra shodno odredbama Zakona o zaštiti prirode u cilju</w:t>
      </w:r>
      <w:r w:rsidR="00432D54">
        <w:rPr>
          <w:rFonts w:ascii="Times New Roman" w:hAnsi="Times New Roman" w:cs="Times New Roman"/>
          <w:sz w:val="24"/>
          <w:szCs w:val="24"/>
        </w:rPr>
        <w:t xml:space="preserve"> </w:t>
      </w:r>
      <w:r w:rsidR="000F1875">
        <w:rPr>
          <w:rFonts w:ascii="Times New Roman" w:hAnsi="Times New Roman" w:cs="Times New Roman"/>
          <w:sz w:val="24"/>
          <w:szCs w:val="24"/>
        </w:rPr>
        <w:t xml:space="preserve">zaštite </w:t>
      </w:r>
      <w:r w:rsidR="000F1875" w:rsidRPr="000F1875">
        <w:rPr>
          <w:rFonts w:ascii="Times New Roman" w:hAnsi="Times New Roman" w:cs="Times New Roman"/>
          <w:sz w:val="24"/>
          <w:szCs w:val="24"/>
        </w:rPr>
        <w:t>temeljne vrijednosti prirodnog dobra, istovremeno uz njegovo plansko unaprjeđenje i budući razvoj</w:t>
      </w:r>
      <w:r w:rsidR="000F1875">
        <w:rPr>
          <w:rFonts w:ascii="Times New Roman" w:hAnsi="Times New Roman" w:cs="Times New Roman"/>
          <w:sz w:val="24"/>
          <w:szCs w:val="24"/>
        </w:rPr>
        <w:t>.</w:t>
      </w:r>
    </w:p>
    <w:p w:rsidR="00573DC7" w:rsidRPr="000F1875" w:rsidRDefault="000F1875" w:rsidP="00573D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F1875">
        <w:rPr>
          <w:rFonts w:ascii="Times New Roman" w:hAnsi="Times New Roman" w:cs="Times New Roman"/>
          <w:b/>
          <w:sz w:val="24"/>
          <w:szCs w:val="24"/>
        </w:rPr>
        <w:t>Objaš</w:t>
      </w:r>
      <w:r w:rsidR="00573DC7" w:rsidRPr="000F1875">
        <w:rPr>
          <w:rFonts w:ascii="Times New Roman" w:hAnsi="Times New Roman" w:cs="Times New Roman"/>
          <w:b/>
          <w:sz w:val="24"/>
          <w:szCs w:val="24"/>
        </w:rPr>
        <w:t>njenje odredbi Odluke</w:t>
      </w:r>
    </w:p>
    <w:p w:rsidR="00573DC7" w:rsidRPr="00573DC7" w:rsidRDefault="000F1875" w:rsidP="00573DC7">
      <w:pPr>
        <w:jc w:val="both"/>
        <w:rPr>
          <w:rFonts w:ascii="Times New Roman" w:hAnsi="Times New Roman" w:cs="Times New Roman"/>
          <w:sz w:val="24"/>
          <w:szCs w:val="24"/>
        </w:rPr>
      </w:pPr>
      <w:r w:rsidRPr="00E029F6">
        <w:rPr>
          <w:rFonts w:ascii="Times New Roman" w:hAnsi="Times New Roman" w:cs="Times New Roman"/>
          <w:b/>
          <w:sz w:val="24"/>
          <w:szCs w:val="24"/>
        </w:rPr>
        <w:t>Č</w:t>
      </w:r>
      <w:r w:rsidR="00573DC7" w:rsidRPr="00E029F6">
        <w:rPr>
          <w:rFonts w:ascii="Times New Roman" w:hAnsi="Times New Roman" w:cs="Times New Roman"/>
          <w:b/>
          <w:sz w:val="24"/>
          <w:szCs w:val="24"/>
        </w:rPr>
        <w:t>lanom 1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 Odluke propisano je da je naziv za</w:t>
      </w:r>
      <w:r w:rsidR="00164460">
        <w:rPr>
          <w:rFonts w:ascii="Times New Roman" w:hAnsi="Times New Roman" w:cs="Times New Roman"/>
          <w:sz w:val="24"/>
          <w:szCs w:val="24"/>
        </w:rPr>
        <w:t>štićenog prirodnog</w:t>
      </w:r>
      <w:r w:rsidR="00573DC7" w:rsidRPr="00573DC7">
        <w:rPr>
          <w:rFonts w:ascii="Times New Roman" w:hAnsi="Times New Roman" w:cs="Times New Roman"/>
          <w:sz w:val="24"/>
          <w:szCs w:val="24"/>
        </w:rPr>
        <w:t>, vrsta „spomenik prirode”, a</w:t>
      </w:r>
      <w:r w:rsidR="00164460">
        <w:rPr>
          <w:rFonts w:ascii="Times New Roman" w:hAnsi="Times New Roman" w:cs="Times New Roman"/>
          <w:sz w:val="24"/>
          <w:szCs w:val="24"/>
        </w:rPr>
        <w:t xml:space="preserve"> svrstano je u III kategoriju.</w:t>
      </w:r>
      <w:r w:rsidR="00E029F6">
        <w:rPr>
          <w:rFonts w:ascii="Times New Roman" w:hAnsi="Times New Roman" w:cs="Times New Roman"/>
          <w:sz w:val="24"/>
          <w:szCs w:val="24"/>
        </w:rPr>
        <w:t>Z</w:t>
      </w:r>
      <w:r w:rsidR="00E029F6" w:rsidRPr="00E029F6">
        <w:rPr>
          <w:rFonts w:ascii="Times New Roman" w:hAnsi="Times New Roman" w:cs="Times New Roman"/>
          <w:sz w:val="24"/>
          <w:szCs w:val="24"/>
        </w:rPr>
        <w:t>aštićeno područje kategorije III spadaju spomenici prirode ili djelovi prirode, koji mogu biti reljefnog oblika, morska hrid ili pećina, plaža, geološko obilježje poput speleološkog objekta i grupa stabala velike starosti</w:t>
      </w:r>
      <w:r w:rsidR="00E029F6">
        <w:rPr>
          <w:rFonts w:ascii="Times New Roman" w:hAnsi="Times New Roman" w:cs="Times New Roman"/>
          <w:sz w:val="24"/>
          <w:szCs w:val="24"/>
        </w:rPr>
        <w:t>.</w:t>
      </w:r>
    </w:p>
    <w:p w:rsidR="00573DC7" w:rsidRPr="00573DC7" w:rsidRDefault="000F1875" w:rsidP="00164460">
      <w:pPr>
        <w:jc w:val="both"/>
        <w:rPr>
          <w:rFonts w:ascii="Times New Roman" w:hAnsi="Times New Roman" w:cs="Times New Roman"/>
          <w:sz w:val="24"/>
          <w:szCs w:val="24"/>
        </w:rPr>
      </w:pPr>
      <w:r w:rsidRPr="00E029F6">
        <w:rPr>
          <w:rFonts w:ascii="Times New Roman" w:hAnsi="Times New Roman" w:cs="Times New Roman"/>
          <w:b/>
          <w:sz w:val="24"/>
          <w:szCs w:val="24"/>
        </w:rPr>
        <w:t>Č</w:t>
      </w:r>
      <w:r w:rsidR="00573DC7" w:rsidRPr="00E029F6">
        <w:rPr>
          <w:rFonts w:ascii="Times New Roman" w:hAnsi="Times New Roman" w:cs="Times New Roman"/>
          <w:b/>
          <w:sz w:val="24"/>
          <w:szCs w:val="24"/>
        </w:rPr>
        <w:t>lanom 2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 Odluke propisane su </w:t>
      </w:r>
      <w:r w:rsidR="00164460">
        <w:rPr>
          <w:rFonts w:ascii="Times New Roman" w:hAnsi="Times New Roman" w:cs="Times New Roman"/>
          <w:sz w:val="24"/>
          <w:szCs w:val="24"/>
        </w:rPr>
        <w:t>položaj i prostorne granice zaštićenog prirodnog dobra sa utvrđenim režimom zaštite.</w:t>
      </w:r>
      <w:r w:rsidR="00164460" w:rsidRPr="00164460">
        <w:rPr>
          <w:rFonts w:ascii="Times New Roman" w:hAnsi="Times New Roman" w:cs="Times New Roman"/>
          <w:sz w:val="24"/>
          <w:szCs w:val="24"/>
        </w:rPr>
        <w:t>Određivanje stepena režima zaštite izvršeno je u odnosu na postojeće vrijednosti. Na zaštićenom prirodnom dobru Spomenik prirode uspostavlj</w:t>
      </w:r>
      <w:r w:rsidR="00164460">
        <w:rPr>
          <w:rFonts w:ascii="Times New Roman" w:hAnsi="Times New Roman" w:cs="Times New Roman"/>
          <w:sz w:val="24"/>
          <w:szCs w:val="24"/>
        </w:rPr>
        <w:t xml:space="preserve">a se režim zaštite II stepena. </w:t>
      </w:r>
      <w:r w:rsidR="00164460" w:rsidRPr="00164460">
        <w:rPr>
          <w:rFonts w:ascii="Times New Roman" w:hAnsi="Times New Roman" w:cs="Times New Roman"/>
          <w:sz w:val="24"/>
          <w:szCs w:val="24"/>
        </w:rPr>
        <w:t>Režim zaštite II stepena - aktivni režim zaštite, sprovodi se na zaštićenom prirodnom dobru u kome su djelimično izmijenjene osobine prirodnih staništa ali ne do nivoa da ugrožavaju njihov ekološki značaj, uključujući vrijedne predjele i objekte geonasljeđa</w:t>
      </w:r>
      <w:r w:rsidR="00E029F6">
        <w:rPr>
          <w:rFonts w:ascii="Times New Roman" w:hAnsi="Times New Roman" w:cs="Times New Roman"/>
          <w:sz w:val="24"/>
          <w:szCs w:val="24"/>
        </w:rPr>
        <w:t>.</w:t>
      </w:r>
    </w:p>
    <w:p w:rsidR="00573DC7" w:rsidRPr="00573DC7" w:rsidRDefault="00164460" w:rsidP="00573DC7">
      <w:pPr>
        <w:jc w:val="both"/>
        <w:rPr>
          <w:rFonts w:ascii="Times New Roman" w:hAnsi="Times New Roman" w:cs="Times New Roman"/>
          <w:sz w:val="24"/>
          <w:szCs w:val="24"/>
        </w:rPr>
      </w:pPr>
      <w:r w:rsidRPr="00164460">
        <w:rPr>
          <w:rFonts w:ascii="Times New Roman" w:hAnsi="Times New Roman" w:cs="Times New Roman"/>
          <w:sz w:val="24"/>
          <w:szCs w:val="24"/>
        </w:rPr>
        <w:t>Kartografski prikaz i geografski položaj</w:t>
      </w:r>
      <w:r>
        <w:rPr>
          <w:rFonts w:ascii="Times New Roman" w:hAnsi="Times New Roman" w:cs="Times New Roman"/>
          <w:sz w:val="24"/>
          <w:szCs w:val="24"/>
        </w:rPr>
        <w:t xml:space="preserve"> zaš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icenog prirodnog dobra dati su u prilogu ove Odluke i </w:t>
      </w:r>
      <w:r>
        <w:rPr>
          <w:rFonts w:ascii="Times New Roman" w:hAnsi="Times New Roman" w:cs="Times New Roman"/>
          <w:sz w:val="24"/>
          <w:szCs w:val="24"/>
        </w:rPr>
        <w:t>č</w:t>
      </w:r>
      <w:r w:rsidR="00573DC7" w:rsidRPr="00573DC7">
        <w:rPr>
          <w:rFonts w:ascii="Times New Roman" w:hAnsi="Times New Roman" w:cs="Times New Roman"/>
          <w:sz w:val="24"/>
          <w:szCs w:val="24"/>
        </w:rPr>
        <w:t>ine njen sastavni dio.</w:t>
      </w:r>
    </w:p>
    <w:p w:rsidR="00573DC7" w:rsidRPr="00573DC7" w:rsidRDefault="000F1875" w:rsidP="00EE2DDA">
      <w:pPr>
        <w:jc w:val="both"/>
        <w:rPr>
          <w:rFonts w:ascii="Times New Roman" w:hAnsi="Times New Roman" w:cs="Times New Roman"/>
          <w:sz w:val="24"/>
          <w:szCs w:val="24"/>
        </w:rPr>
      </w:pPr>
      <w:r w:rsidRPr="00E029F6">
        <w:rPr>
          <w:rFonts w:ascii="Times New Roman" w:hAnsi="Times New Roman" w:cs="Times New Roman"/>
          <w:b/>
          <w:sz w:val="24"/>
          <w:szCs w:val="24"/>
        </w:rPr>
        <w:t>Č</w:t>
      </w:r>
      <w:r w:rsidR="00573DC7" w:rsidRPr="00E029F6">
        <w:rPr>
          <w:rFonts w:ascii="Times New Roman" w:hAnsi="Times New Roman" w:cs="Times New Roman"/>
          <w:b/>
          <w:sz w:val="24"/>
          <w:szCs w:val="24"/>
        </w:rPr>
        <w:t>lanom 3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 Odluke </w:t>
      </w:r>
      <w:r w:rsidR="00EE2DDA">
        <w:rPr>
          <w:rFonts w:ascii="Times New Roman" w:hAnsi="Times New Roman" w:cs="Times New Roman"/>
          <w:sz w:val="24"/>
          <w:szCs w:val="24"/>
        </w:rPr>
        <w:t>utvrđen je režim zaštite u skladu sa članom 31 Zakona o zaštiti prirode  pa se predlaže da n</w:t>
      </w:r>
      <w:r w:rsidR="00EE2DDA" w:rsidRPr="00EE2DDA">
        <w:rPr>
          <w:rFonts w:ascii="Times New Roman" w:hAnsi="Times New Roman" w:cs="Times New Roman"/>
          <w:sz w:val="24"/>
          <w:szCs w:val="24"/>
        </w:rPr>
        <w:t xml:space="preserve">a zaštićenom prirodnom dobru Spomenik prirode uspostavlja se režim zaštite II stepena. </w:t>
      </w:r>
    </w:p>
    <w:p w:rsidR="00573DC7" w:rsidRPr="00573DC7" w:rsidRDefault="000F1875" w:rsidP="00573DC7">
      <w:pPr>
        <w:jc w:val="both"/>
        <w:rPr>
          <w:rFonts w:ascii="Times New Roman" w:hAnsi="Times New Roman" w:cs="Times New Roman"/>
          <w:sz w:val="24"/>
          <w:szCs w:val="24"/>
        </w:rPr>
      </w:pPr>
      <w:r w:rsidRPr="00EE2DDA">
        <w:rPr>
          <w:rFonts w:ascii="Times New Roman" w:hAnsi="Times New Roman" w:cs="Times New Roman"/>
          <w:b/>
          <w:sz w:val="24"/>
          <w:szCs w:val="24"/>
        </w:rPr>
        <w:t>Č</w:t>
      </w:r>
      <w:r w:rsidR="00573DC7" w:rsidRPr="00EE2DDA">
        <w:rPr>
          <w:rFonts w:ascii="Times New Roman" w:hAnsi="Times New Roman" w:cs="Times New Roman"/>
          <w:b/>
          <w:sz w:val="24"/>
          <w:szCs w:val="24"/>
        </w:rPr>
        <w:t>lanom 4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 Odluke </w:t>
      </w:r>
      <w:r w:rsidR="00E029F6">
        <w:rPr>
          <w:rFonts w:ascii="Times New Roman" w:hAnsi="Times New Roman" w:cs="Times New Roman"/>
          <w:sz w:val="24"/>
          <w:szCs w:val="24"/>
        </w:rPr>
        <w:t>dat je opis osnovnih vrijednosti stable masline.</w:t>
      </w:r>
    </w:p>
    <w:p w:rsidR="00573DC7" w:rsidRPr="00573DC7" w:rsidRDefault="000F1875" w:rsidP="00573DC7">
      <w:pPr>
        <w:jc w:val="both"/>
        <w:rPr>
          <w:rFonts w:ascii="Times New Roman" w:hAnsi="Times New Roman" w:cs="Times New Roman"/>
          <w:sz w:val="24"/>
          <w:szCs w:val="24"/>
        </w:rPr>
      </w:pPr>
      <w:r w:rsidRPr="00EE2DDA">
        <w:rPr>
          <w:rFonts w:ascii="Times New Roman" w:hAnsi="Times New Roman" w:cs="Times New Roman"/>
          <w:b/>
          <w:sz w:val="24"/>
          <w:szCs w:val="24"/>
        </w:rPr>
        <w:lastRenderedPageBreak/>
        <w:t>Č</w:t>
      </w:r>
      <w:r w:rsidR="00573DC7" w:rsidRPr="00EE2DDA">
        <w:rPr>
          <w:rFonts w:ascii="Times New Roman" w:hAnsi="Times New Roman" w:cs="Times New Roman"/>
          <w:b/>
          <w:sz w:val="24"/>
          <w:szCs w:val="24"/>
        </w:rPr>
        <w:t xml:space="preserve">lanom </w:t>
      </w:r>
      <w:r w:rsidR="00E029F6" w:rsidRPr="00EE2DDA">
        <w:rPr>
          <w:rFonts w:ascii="Times New Roman" w:hAnsi="Times New Roman" w:cs="Times New Roman"/>
          <w:b/>
          <w:sz w:val="24"/>
          <w:szCs w:val="24"/>
        </w:rPr>
        <w:t>5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 Odluke </w:t>
      </w:r>
      <w:r w:rsidR="00E029F6">
        <w:rPr>
          <w:rFonts w:ascii="Times New Roman" w:hAnsi="Times New Roman" w:cs="Times New Roman"/>
          <w:sz w:val="24"/>
          <w:szCs w:val="24"/>
        </w:rPr>
        <w:t>prikazane su karakteristike stabl</w:t>
      </w:r>
      <w:r w:rsidR="00BA37D6">
        <w:rPr>
          <w:rFonts w:ascii="Times New Roman" w:hAnsi="Times New Roman" w:cs="Times New Roman"/>
          <w:sz w:val="24"/>
          <w:szCs w:val="24"/>
        </w:rPr>
        <w:t>a</w:t>
      </w:r>
      <w:r w:rsidR="00E029F6">
        <w:rPr>
          <w:rFonts w:ascii="Times New Roman" w:hAnsi="Times New Roman" w:cs="Times New Roman"/>
          <w:sz w:val="24"/>
          <w:szCs w:val="24"/>
        </w:rPr>
        <w:t xml:space="preserve"> Stare masline na Mirovici </w:t>
      </w:r>
      <w:r w:rsidR="00EE2DDA">
        <w:rPr>
          <w:rFonts w:ascii="Times New Roman" w:hAnsi="Times New Roman" w:cs="Times New Roman"/>
          <w:sz w:val="24"/>
          <w:szCs w:val="24"/>
        </w:rPr>
        <w:t>i</w:t>
      </w:r>
      <w:r w:rsidR="00E029F6">
        <w:rPr>
          <w:rFonts w:ascii="Times New Roman" w:hAnsi="Times New Roman" w:cs="Times New Roman"/>
          <w:sz w:val="24"/>
          <w:szCs w:val="24"/>
        </w:rPr>
        <w:t xml:space="preserve"> konstatovano </w:t>
      </w:r>
      <w:r w:rsidR="00EE2DDA" w:rsidRPr="00EE2DDA">
        <w:rPr>
          <w:rFonts w:ascii="Times New Roman" w:hAnsi="Times New Roman" w:cs="Times New Roman"/>
          <w:sz w:val="24"/>
          <w:szCs w:val="24"/>
        </w:rPr>
        <w:t xml:space="preserve">Stara </w:t>
      </w:r>
      <w:r w:rsidR="00BA37D6">
        <w:rPr>
          <w:rFonts w:ascii="Times New Roman" w:hAnsi="Times New Roman" w:cs="Times New Roman"/>
          <w:sz w:val="24"/>
          <w:szCs w:val="24"/>
        </w:rPr>
        <w:t xml:space="preserve">maslina </w:t>
      </w:r>
      <w:r w:rsidR="00EE2DDA" w:rsidRPr="00EE2DDA">
        <w:rPr>
          <w:rFonts w:ascii="Times New Roman" w:hAnsi="Times New Roman" w:cs="Times New Roman"/>
          <w:sz w:val="24"/>
          <w:szCs w:val="24"/>
        </w:rPr>
        <w:t xml:space="preserve"> sa stanovišta zaštite prirode, vrijedno stablo koje zahtijeva zaštitu i usmjereno upravljanje u cilju očuvanja biološke, kulturne i predione raznovrsnosti.</w:t>
      </w:r>
      <w:r w:rsidR="00573DC7">
        <w:rPr>
          <w:rFonts w:ascii="Times New Roman" w:hAnsi="Times New Roman" w:cs="Times New Roman"/>
          <w:sz w:val="24"/>
          <w:szCs w:val="24"/>
        </w:rPr>
        <w:t>.</w:t>
      </w:r>
    </w:p>
    <w:p w:rsidR="00573DC7" w:rsidRPr="00573DC7" w:rsidRDefault="000F1875" w:rsidP="00573DC7">
      <w:pPr>
        <w:jc w:val="both"/>
        <w:rPr>
          <w:rFonts w:ascii="Times New Roman" w:hAnsi="Times New Roman" w:cs="Times New Roman"/>
          <w:sz w:val="24"/>
          <w:szCs w:val="24"/>
        </w:rPr>
      </w:pPr>
      <w:r w:rsidRPr="00EE2DDA">
        <w:rPr>
          <w:rFonts w:ascii="Times New Roman" w:hAnsi="Times New Roman" w:cs="Times New Roman"/>
          <w:b/>
          <w:sz w:val="24"/>
          <w:szCs w:val="24"/>
        </w:rPr>
        <w:t>Č</w:t>
      </w:r>
      <w:r w:rsidR="00573DC7" w:rsidRPr="00EE2DDA">
        <w:rPr>
          <w:rFonts w:ascii="Times New Roman" w:hAnsi="Times New Roman" w:cs="Times New Roman"/>
          <w:b/>
          <w:sz w:val="24"/>
          <w:szCs w:val="24"/>
        </w:rPr>
        <w:t>lanom 6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 Odluke</w:t>
      </w:r>
      <w:r w:rsidR="00EE2DDA">
        <w:rPr>
          <w:rFonts w:ascii="Times New Roman" w:hAnsi="Times New Roman" w:cs="Times New Roman"/>
          <w:sz w:val="24"/>
          <w:szCs w:val="24"/>
        </w:rPr>
        <w:t xml:space="preserve"> prikazana je vrijednost lokaliteta odnosno vrijednost prirodnih obilježja i temeljne vrijednosti Stare masline.</w:t>
      </w:r>
    </w:p>
    <w:p w:rsidR="00573DC7" w:rsidRPr="00B13BBD" w:rsidRDefault="000F1875" w:rsidP="00E5420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E2DDA">
        <w:rPr>
          <w:rFonts w:ascii="Times New Roman" w:hAnsi="Times New Roman" w:cs="Times New Roman"/>
          <w:b/>
          <w:sz w:val="24"/>
          <w:szCs w:val="24"/>
        </w:rPr>
        <w:t>Č</w:t>
      </w:r>
      <w:r w:rsidR="00573DC7" w:rsidRPr="00EE2DDA">
        <w:rPr>
          <w:rFonts w:ascii="Times New Roman" w:hAnsi="Times New Roman" w:cs="Times New Roman"/>
          <w:b/>
          <w:sz w:val="24"/>
          <w:szCs w:val="24"/>
        </w:rPr>
        <w:t>lanom 7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 Odluke</w:t>
      </w:r>
      <w:r w:rsidR="00B13BBD">
        <w:rPr>
          <w:rFonts w:ascii="Times New Roman" w:hAnsi="Times New Roman" w:cs="Times New Roman"/>
          <w:sz w:val="24"/>
          <w:szCs w:val="24"/>
        </w:rPr>
        <w:t xml:space="preserve"> prikazan način zaštite i razvoja pa je generalni koncept </w:t>
      </w:r>
      <w:r w:rsidR="00B13BBD" w:rsidRPr="00B13BBD">
        <w:rPr>
          <w:rFonts w:ascii="Times New Roman" w:hAnsi="Times New Roman" w:cs="Times New Roman"/>
          <w:sz w:val="24"/>
          <w:szCs w:val="24"/>
        </w:rPr>
        <w:t xml:space="preserve">koncept zaštite, unapređenja i upravljanja zaštićenim prirodnim dobrom </w:t>
      </w:r>
      <w:r w:rsidR="00524B66">
        <w:rPr>
          <w:rFonts w:ascii="Times New Roman" w:hAnsi="Times New Roman" w:cs="Times New Roman"/>
          <w:sz w:val="24"/>
          <w:szCs w:val="24"/>
        </w:rPr>
        <w:t>„</w:t>
      </w:r>
      <w:r w:rsidR="00B13BBD" w:rsidRPr="00B13BBD">
        <w:rPr>
          <w:rFonts w:ascii="Times New Roman" w:hAnsi="Times New Roman" w:cs="Times New Roman"/>
          <w:sz w:val="24"/>
          <w:szCs w:val="24"/>
        </w:rPr>
        <w:t>Stablo Stare masline na Mirovici u Baru</w:t>
      </w:r>
      <w:r w:rsidR="00524B66">
        <w:rPr>
          <w:rFonts w:ascii="Times New Roman" w:hAnsi="Times New Roman" w:cs="Times New Roman"/>
          <w:sz w:val="24"/>
          <w:szCs w:val="24"/>
        </w:rPr>
        <w:t>“</w:t>
      </w:r>
      <w:r w:rsidR="00B13BBD" w:rsidRPr="00B13BBD">
        <w:rPr>
          <w:rFonts w:ascii="Times New Roman" w:hAnsi="Times New Roman" w:cs="Times New Roman"/>
          <w:sz w:val="24"/>
          <w:szCs w:val="24"/>
        </w:rPr>
        <w:t xml:space="preserve"> zasnovan je na zaštiti i očuvanju stabla masline sprovođenjem redovnih mjera njege i zaštite</w:t>
      </w:r>
      <w:r w:rsidR="00B13BB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13BBD" w:rsidRDefault="000F1875" w:rsidP="00B13BBD">
      <w:pPr>
        <w:jc w:val="both"/>
        <w:rPr>
          <w:rFonts w:ascii="Times New Roman" w:hAnsi="Times New Roman" w:cs="Times New Roman"/>
          <w:sz w:val="24"/>
          <w:szCs w:val="24"/>
        </w:rPr>
      </w:pPr>
      <w:r w:rsidRPr="00B13BBD">
        <w:rPr>
          <w:rFonts w:ascii="Times New Roman" w:hAnsi="Times New Roman" w:cs="Times New Roman"/>
          <w:b/>
          <w:sz w:val="24"/>
          <w:szCs w:val="24"/>
        </w:rPr>
        <w:t>Članom</w:t>
      </w:r>
      <w:r w:rsidR="00573DC7" w:rsidRPr="00B13BBD">
        <w:rPr>
          <w:rFonts w:ascii="Times New Roman" w:hAnsi="Times New Roman" w:cs="Times New Roman"/>
          <w:b/>
          <w:sz w:val="24"/>
          <w:szCs w:val="24"/>
        </w:rPr>
        <w:t xml:space="preserve"> 8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 Odluke </w:t>
      </w:r>
      <w:r w:rsidR="00B13BBD">
        <w:rPr>
          <w:rFonts w:ascii="Times New Roman" w:hAnsi="Times New Roman" w:cs="Times New Roman"/>
          <w:sz w:val="24"/>
          <w:szCs w:val="24"/>
        </w:rPr>
        <w:t xml:space="preserve">date su smjernice razvoja i unapređenja kroz </w:t>
      </w:r>
      <w:r w:rsidR="00B13BBD" w:rsidRPr="00B13BBD">
        <w:rPr>
          <w:rFonts w:ascii="Times New Roman" w:hAnsi="Times New Roman" w:cs="Times New Roman"/>
          <w:sz w:val="24"/>
          <w:szCs w:val="24"/>
        </w:rPr>
        <w:t>sprovo</w:t>
      </w:r>
      <w:r w:rsidR="00B13BBD">
        <w:rPr>
          <w:rFonts w:ascii="Times New Roman" w:hAnsi="Times New Roman" w:cs="Times New Roman"/>
          <w:sz w:val="24"/>
          <w:szCs w:val="24"/>
        </w:rPr>
        <w:t xml:space="preserve">đenje redovanog monitoringa stabla, </w:t>
      </w:r>
      <w:r w:rsidR="00B13BBD" w:rsidRPr="00B13BBD">
        <w:rPr>
          <w:rFonts w:ascii="Times New Roman" w:hAnsi="Times New Roman" w:cs="Times New Roman"/>
          <w:sz w:val="24"/>
          <w:szCs w:val="24"/>
        </w:rPr>
        <w:t>podstica</w:t>
      </w:r>
      <w:r w:rsidR="00B13BBD">
        <w:rPr>
          <w:rFonts w:ascii="Times New Roman" w:hAnsi="Times New Roman" w:cs="Times New Roman"/>
          <w:sz w:val="24"/>
          <w:szCs w:val="24"/>
        </w:rPr>
        <w:t>nje</w:t>
      </w:r>
      <w:r w:rsidR="00B13BBD" w:rsidRPr="00B13BBD">
        <w:rPr>
          <w:rFonts w:ascii="Times New Roman" w:hAnsi="Times New Roman" w:cs="Times New Roman"/>
          <w:sz w:val="24"/>
          <w:szCs w:val="24"/>
        </w:rPr>
        <w:t xml:space="preserve"> i sprovo</w:t>
      </w:r>
      <w:r w:rsidR="00B13BBD">
        <w:rPr>
          <w:rFonts w:ascii="Times New Roman" w:hAnsi="Times New Roman" w:cs="Times New Roman"/>
          <w:sz w:val="24"/>
          <w:szCs w:val="24"/>
        </w:rPr>
        <w:t>đenje</w:t>
      </w:r>
      <w:r w:rsidR="00B13BBD" w:rsidRPr="00B13BBD">
        <w:rPr>
          <w:rFonts w:ascii="Times New Roman" w:hAnsi="Times New Roman" w:cs="Times New Roman"/>
          <w:sz w:val="24"/>
          <w:szCs w:val="24"/>
        </w:rPr>
        <w:t xml:space="preserve"> naučn</w:t>
      </w:r>
      <w:r w:rsidR="00B13BBD">
        <w:rPr>
          <w:rFonts w:ascii="Times New Roman" w:hAnsi="Times New Roman" w:cs="Times New Roman"/>
          <w:sz w:val="24"/>
          <w:szCs w:val="24"/>
        </w:rPr>
        <w:t>ih</w:t>
      </w:r>
      <w:r w:rsidR="00B13BBD" w:rsidRPr="00B13BBD">
        <w:rPr>
          <w:rFonts w:ascii="Times New Roman" w:hAnsi="Times New Roman" w:cs="Times New Roman"/>
          <w:sz w:val="24"/>
          <w:szCs w:val="24"/>
        </w:rPr>
        <w:t xml:space="preserve"> istraživanja u cilju unaprjeđe</w:t>
      </w:r>
      <w:r w:rsidR="00B13BBD">
        <w:rPr>
          <w:rFonts w:ascii="Times New Roman" w:hAnsi="Times New Roman" w:cs="Times New Roman"/>
          <w:sz w:val="24"/>
          <w:szCs w:val="24"/>
        </w:rPr>
        <w:t xml:space="preserve">nja zaštićenog prirodnog dobra, </w:t>
      </w:r>
      <w:r w:rsidR="00B13BBD" w:rsidRPr="00B13BBD">
        <w:rPr>
          <w:rFonts w:ascii="Times New Roman" w:hAnsi="Times New Roman" w:cs="Times New Roman"/>
          <w:sz w:val="24"/>
          <w:szCs w:val="24"/>
        </w:rPr>
        <w:t>kori</w:t>
      </w:r>
      <w:r w:rsidR="00B13BBD">
        <w:rPr>
          <w:rFonts w:ascii="Times New Roman" w:hAnsi="Times New Roman" w:cs="Times New Roman"/>
          <w:sz w:val="24"/>
          <w:szCs w:val="24"/>
        </w:rPr>
        <w:t>šćenje</w:t>
      </w:r>
      <w:r w:rsidR="00B13BBD" w:rsidRPr="00B13BBD">
        <w:rPr>
          <w:rFonts w:ascii="Times New Roman" w:hAnsi="Times New Roman" w:cs="Times New Roman"/>
          <w:sz w:val="24"/>
          <w:szCs w:val="24"/>
        </w:rPr>
        <w:t xml:space="preserve"> prirodno</w:t>
      </w:r>
      <w:r w:rsidR="00B13BBD">
        <w:rPr>
          <w:rFonts w:ascii="Times New Roman" w:hAnsi="Times New Roman" w:cs="Times New Roman"/>
          <w:sz w:val="24"/>
          <w:szCs w:val="24"/>
        </w:rPr>
        <w:t>g</w:t>
      </w:r>
      <w:r w:rsidR="00B13BBD" w:rsidRPr="00B13BBD">
        <w:rPr>
          <w:rFonts w:ascii="Times New Roman" w:hAnsi="Times New Roman" w:cs="Times New Roman"/>
          <w:sz w:val="24"/>
          <w:szCs w:val="24"/>
        </w:rPr>
        <w:t xml:space="preserve"> dobr</w:t>
      </w:r>
      <w:r w:rsidR="00B13BBD">
        <w:rPr>
          <w:rFonts w:ascii="Times New Roman" w:hAnsi="Times New Roman" w:cs="Times New Roman"/>
          <w:sz w:val="24"/>
          <w:szCs w:val="24"/>
        </w:rPr>
        <w:t>a</w:t>
      </w:r>
      <w:r w:rsidR="00B13BBD" w:rsidRPr="00B13BBD">
        <w:rPr>
          <w:rFonts w:ascii="Times New Roman" w:hAnsi="Times New Roman" w:cs="Times New Roman"/>
          <w:sz w:val="24"/>
          <w:szCs w:val="24"/>
        </w:rPr>
        <w:t xml:space="preserve"> u</w:t>
      </w:r>
      <w:r w:rsidR="00B13BBD">
        <w:rPr>
          <w:rFonts w:ascii="Times New Roman" w:hAnsi="Times New Roman" w:cs="Times New Roman"/>
          <w:sz w:val="24"/>
          <w:szCs w:val="24"/>
        </w:rPr>
        <w:t xml:space="preserve"> edukativne i turističke svrhe, </w:t>
      </w:r>
      <w:r w:rsidR="00B13BBD" w:rsidRPr="00B13BBD">
        <w:rPr>
          <w:rFonts w:ascii="Times New Roman" w:hAnsi="Times New Roman" w:cs="Times New Roman"/>
          <w:sz w:val="24"/>
          <w:szCs w:val="24"/>
        </w:rPr>
        <w:t>promovisa</w:t>
      </w:r>
      <w:r w:rsidR="00B13BBD">
        <w:rPr>
          <w:rFonts w:ascii="Times New Roman" w:hAnsi="Times New Roman" w:cs="Times New Roman"/>
          <w:sz w:val="24"/>
          <w:szCs w:val="24"/>
        </w:rPr>
        <w:t xml:space="preserve">nje prirodne vrijednosti područja i </w:t>
      </w:r>
      <w:r w:rsidR="00B13BBD" w:rsidRPr="00B13BBD">
        <w:rPr>
          <w:rFonts w:ascii="Times New Roman" w:hAnsi="Times New Roman" w:cs="Times New Roman"/>
          <w:sz w:val="24"/>
          <w:szCs w:val="24"/>
        </w:rPr>
        <w:t>vrš</w:t>
      </w:r>
      <w:r w:rsidR="00B13BBD">
        <w:rPr>
          <w:rFonts w:ascii="Times New Roman" w:hAnsi="Times New Roman" w:cs="Times New Roman"/>
          <w:sz w:val="24"/>
          <w:szCs w:val="24"/>
        </w:rPr>
        <w:t>enje</w:t>
      </w:r>
      <w:r w:rsidR="00B13BBD" w:rsidRPr="00B13BBD">
        <w:rPr>
          <w:rFonts w:ascii="Times New Roman" w:hAnsi="Times New Roman" w:cs="Times New Roman"/>
          <w:sz w:val="24"/>
          <w:szCs w:val="24"/>
        </w:rPr>
        <w:t xml:space="preserve"> popularizaciju integralne zaštite prostora</w:t>
      </w:r>
      <w:r w:rsidR="00B13BBD">
        <w:rPr>
          <w:rFonts w:ascii="Times New Roman" w:hAnsi="Times New Roman" w:cs="Times New Roman"/>
          <w:sz w:val="24"/>
          <w:szCs w:val="24"/>
        </w:rPr>
        <w:t>.</w:t>
      </w:r>
    </w:p>
    <w:p w:rsidR="00E54207" w:rsidRDefault="000F1875" w:rsidP="00573DC7">
      <w:pPr>
        <w:jc w:val="both"/>
        <w:rPr>
          <w:rFonts w:ascii="Times New Roman" w:hAnsi="Times New Roman" w:cs="Times New Roman"/>
          <w:sz w:val="24"/>
          <w:szCs w:val="24"/>
        </w:rPr>
      </w:pPr>
      <w:r w:rsidRPr="00B13BBD">
        <w:rPr>
          <w:rFonts w:ascii="Times New Roman" w:hAnsi="Times New Roman" w:cs="Times New Roman"/>
          <w:b/>
          <w:sz w:val="24"/>
          <w:szCs w:val="24"/>
        </w:rPr>
        <w:t>Članom</w:t>
      </w:r>
      <w:r w:rsidR="00B13BBD" w:rsidRPr="00B13BBD"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 Odluke propisan</w:t>
      </w:r>
      <w:r w:rsidR="00B13BBD">
        <w:rPr>
          <w:rFonts w:ascii="Times New Roman" w:hAnsi="Times New Roman" w:cs="Times New Roman"/>
          <w:sz w:val="24"/>
          <w:szCs w:val="24"/>
        </w:rPr>
        <w:t xml:space="preserve">e su radnje </w:t>
      </w:r>
      <w:r w:rsidR="00E54207">
        <w:rPr>
          <w:rFonts w:ascii="Times New Roman" w:hAnsi="Times New Roman" w:cs="Times New Roman"/>
          <w:sz w:val="24"/>
          <w:szCs w:val="24"/>
        </w:rPr>
        <w:t>i</w:t>
      </w:r>
      <w:r w:rsidR="00B13BBD">
        <w:rPr>
          <w:rFonts w:ascii="Times New Roman" w:hAnsi="Times New Roman" w:cs="Times New Roman"/>
          <w:sz w:val="24"/>
          <w:szCs w:val="24"/>
        </w:rPr>
        <w:t xml:space="preserve"> aktivnosti koje se mogu vršiti u okviru uspostavljenog II stepena zaštite</w:t>
      </w:r>
      <w:r w:rsidR="00AF5C3E">
        <w:rPr>
          <w:rFonts w:ascii="Times New Roman" w:hAnsi="Times New Roman" w:cs="Times New Roman"/>
          <w:sz w:val="24"/>
          <w:szCs w:val="24"/>
        </w:rPr>
        <w:t>.</w:t>
      </w:r>
      <w:r w:rsidR="00B50A14">
        <w:rPr>
          <w:rFonts w:ascii="Times New Roman" w:hAnsi="Times New Roman" w:cs="Times New Roman"/>
          <w:sz w:val="24"/>
          <w:szCs w:val="24"/>
        </w:rPr>
        <w:t xml:space="preserve"> </w:t>
      </w:r>
      <w:r w:rsidR="00AF5C3E" w:rsidRPr="00AF5C3E">
        <w:rPr>
          <w:rFonts w:ascii="Times New Roman" w:hAnsi="Times New Roman" w:cs="Times New Roman"/>
          <w:sz w:val="24"/>
          <w:szCs w:val="24"/>
        </w:rPr>
        <w:t>Režim zaštite II stepena - aktivni režim zaštite, sprovodi se na zaštićenom prirodnom dobru u kome su djelimično izmijenjene osobine prirodnih staništa ali ne do nivoa da ugrožavaju njihov ekološki značaj, uključujući vrijedne predjele i objekte geonasljeđa. U zoni zaštite II sa a</w:t>
      </w:r>
      <w:r w:rsidR="00E54207">
        <w:rPr>
          <w:rFonts w:ascii="Times New Roman" w:hAnsi="Times New Roman" w:cs="Times New Roman"/>
          <w:sz w:val="24"/>
          <w:szCs w:val="24"/>
        </w:rPr>
        <w:t xml:space="preserve">ktivnim režimom zaštite mogu se </w:t>
      </w:r>
      <w:r w:rsidR="00AF5C3E" w:rsidRPr="00AF5C3E">
        <w:rPr>
          <w:rFonts w:ascii="Times New Roman" w:hAnsi="Times New Roman" w:cs="Times New Roman"/>
          <w:sz w:val="24"/>
          <w:szCs w:val="24"/>
        </w:rPr>
        <w:t>sprovoditi intervencije u cilju restauracije, revitalizacije i ukupnog un</w:t>
      </w:r>
      <w:r w:rsidR="00E54207">
        <w:rPr>
          <w:rFonts w:ascii="Times New Roman" w:hAnsi="Times New Roman" w:cs="Times New Roman"/>
          <w:sz w:val="24"/>
          <w:szCs w:val="24"/>
        </w:rPr>
        <w:t>aprjeđenja zaštićenog područja i</w:t>
      </w:r>
      <w:r w:rsidR="00AF5C3E" w:rsidRPr="00AF5C3E">
        <w:rPr>
          <w:rFonts w:ascii="Times New Roman" w:hAnsi="Times New Roman" w:cs="Times New Roman"/>
          <w:sz w:val="24"/>
          <w:szCs w:val="24"/>
        </w:rPr>
        <w:t xml:space="preserve"> vršiti kontrolisano korišćenje prirodnih resursa, bez posljedica po primarne vrijednosti njihovih prirodnih staništa, populacija, ekosistema, obilježja predjela i objekata geonasljeđa.</w:t>
      </w:r>
    </w:p>
    <w:p w:rsidR="00573DC7" w:rsidRPr="00573DC7" w:rsidRDefault="000F1875" w:rsidP="00573DC7">
      <w:pPr>
        <w:jc w:val="both"/>
        <w:rPr>
          <w:rFonts w:ascii="Times New Roman" w:hAnsi="Times New Roman" w:cs="Times New Roman"/>
          <w:sz w:val="24"/>
          <w:szCs w:val="24"/>
        </w:rPr>
      </w:pPr>
      <w:r w:rsidRPr="00E54207">
        <w:rPr>
          <w:rFonts w:ascii="Times New Roman" w:hAnsi="Times New Roman" w:cs="Times New Roman"/>
          <w:b/>
          <w:sz w:val="24"/>
          <w:szCs w:val="24"/>
        </w:rPr>
        <w:t>Č</w:t>
      </w:r>
      <w:r w:rsidR="00573DC7" w:rsidRPr="00E54207">
        <w:rPr>
          <w:rFonts w:ascii="Times New Roman" w:hAnsi="Times New Roman" w:cs="Times New Roman"/>
          <w:b/>
          <w:sz w:val="24"/>
          <w:szCs w:val="24"/>
        </w:rPr>
        <w:t>lanom 10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 Odluke propisani </w:t>
      </w:r>
      <w:r w:rsidR="00E54207">
        <w:rPr>
          <w:rFonts w:ascii="Times New Roman" w:hAnsi="Times New Roman" w:cs="Times New Roman"/>
          <w:sz w:val="24"/>
          <w:szCs w:val="24"/>
        </w:rPr>
        <w:t>su mjere i uslovi zaštite kao i definisano što je u granici zaštićenog prirodnog dobra dozvoljenio a što je zabranjeno u cilju očuvanja zaštićenog lokaliteta.</w:t>
      </w:r>
    </w:p>
    <w:p w:rsidR="00E54207" w:rsidRDefault="000F1875" w:rsidP="00573DC7">
      <w:pPr>
        <w:jc w:val="both"/>
        <w:rPr>
          <w:rFonts w:ascii="Times New Roman" w:hAnsi="Times New Roman" w:cs="Times New Roman"/>
          <w:sz w:val="24"/>
          <w:szCs w:val="24"/>
        </w:rPr>
      </w:pPr>
      <w:r w:rsidRPr="00E54207">
        <w:rPr>
          <w:rFonts w:ascii="Times New Roman" w:hAnsi="Times New Roman" w:cs="Times New Roman"/>
          <w:b/>
          <w:sz w:val="24"/>
          <w:szCs w:val="24"/>
        </w:rPr>
        <w:t>Č</w:t>
      </w:r>
      <w:r w:rsidR="00573DC7" w:rsidRPr="00E54207">
        <w:rPr>
          <w:rFonts w:ascii="Times New Roman" w:hAnsi="Times New Roman" w:cs="Times New Roman"/>
          <w:b/>
          <w:sz w:val="24"/>
          <w:szCs w:val="24"/>
        </w:rPr>
        <w:t>lanom 11</w:t>
      </w:r>
      <w:r w:rsidR="00B50A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45DA">
        <w:rPr>
          <w:rFonts w:ascii="Times New Roman" w:hAnsi="Times New Roman" w:cs="Times New Roman"/>
          <w:sz w:val="24"/>
          <w:szCs w:val="24"/>
        </w:rPr>
        <w:t xml:space="preserve">je definisano da je </w:t>
      </w:r>
      <w:r w:rsidR="00BA37D6">
        <w:rPr>
          <w:rFonts w:ascii="Times New Roman" w:hAnsi="Times New Roman" w:cs="Times New Roman"/>
          <w:sz w:val="24"/>
          <w:szCs w:val="24"/>
        </w:rPr>
        <w:t>Sekretarijat za komunalni stambene poslove i zaštitu životne sredine-Opštine Bar</w:t>
      </w:r>
      <w:r w:rsidR="00E54207" w:rsidRPr="00E54207">
        <w:rPr>
          <w:rFonts w:ascii="Times New Roman" w:hAnsi="Times New Roman" w:cs="Times New Roman"/>
          <w:sz w:val="24"/>
          <w:szCs w:val="24"/>
        </w:rPr>
        <w:t xml:space="preserve"> upravlja</w:t>
      </w:r>
      <w:r w:rsidR="00E54207">
        <w:rPr>
          <w:rFonts w:ascii="Times New Roman" w:hAnsi="Times New Roman" w:cs="Times New Roman"/>
          <w:sz w:val="24"/>
          <w:szCs w:val="24"/>
        </w:rPr>
        <w:t>č</w:t>
      </w:r>
      <w:r w:rsidR="00E54207" w:rsidRPr="00E54207">
        <w:rPr>
          <w:rFonts w:ascii="Times New Roman" w:hAnsi="Times New Roman" w:cs="Times New Roman"/>
          <w:sz w:val="24"/>
          <w:szCs w:val="24"/>
        </w:rPr>
        <w:t xml:space="preserve"> </w:t>
      </w:r>
      <w:r w:rsidR="00BA37D6">
        <w:rPr>
          <w:rFonts w:ascii="Times New Roman" w:hAnsi="Times New Roman" w:cs="Times New Roman"/>
          <w:sz w:val="24"/>
          <w:szCs w:val="24"/>
        </w:rPr>
        <w:t>Spomenika prirode</w:t>
      </w:r>
      <w:r w:rsidR="00C411AC">
        <w:rPr>
          <w:rFonts w:ascii="Times New Roman" w:hAnsi="Times New Roman" w:cs="Times New Roman"/>
          <w:sz w:val="24"/>
          <w:szCs w:val="24"/>
        </w:rPr>
        <w:t xml:space="preserve"> </w:t>
      </w:r>
      <w:r w:rsidR="00E54207" w:rsidRPr="00E54207">
        <w:rPr>
          <w:rFonts w:ascii="Times New Roman" w:hAnsi="Times New Roman" w:cs="Times New Roman"/>
          <w:sz w:val="24"/>
          <w:szCs w:val="24"/>
        </w:rPr>
        <w:t>i definisane su obaveze upravlja</w:t>
      </w:r>
      <w:r w:rsidR="00E54207">
        <w:rPr>
          <w:rFonts w:ascii="Times New Roman" w:hAnsi="Times New Roman" w:cs="Times New Roman"/>
          <w:sz w:val="24"/>
          <w:szCs w:val="24"/>
        </w:rPr>
        <w:t>č</w:t>
      </w:r>
      <w:r w:rsidR="00E54207" w:rsidRPr="00E54207">
        <w:rPr>
          <w:rFonts w:ascii="Times New Roman" w:hAnsi="Times New Roman" w:cs="Times New Roman"/>
          <w:sz w:val="24"/>
          <w:szCs w:val="24"/>
        </w:rPr>
        <w:t>a</w:t>
      </w:r>
      <w:r w:rsidR="00E54207">
        <w:rPr>
          <w:rFonts w:ascii="Times New Roman" w:hAnsi="Times New Roman" w:cs="Times New Roman"/>
          <w:sz w:val="24"/>
          <w:szCs w:val="24"/>
        </w:rPr>
        <w:t>.</w:t>
      </w:r>
    </w:p>
    <w:p w:rsidR="00E54207" w:rsidRDefault="00E54207" w:rsidP="00573DC7">
      <w:pPr>
        <w:jc w:val="both"/>
        <w:rPr>
          <w:rFonts w:ascii="Times New Roman" w:hAnsi="Times New Roman" w:cs="Times New Roman"/>
          <w:sz w:val="24"/>
          <w:szCs w:val="24"/>
        </w:rPr>
      </w:pPr>
      <w:r w:rsidRPr="00E54207">
        <w:rPr>
          <w:rFonts w:ascii="Times New Roman" w:hAnsi="Times New Roman" w:cs="Times New Roman"/>
          <w:b/>
          <w:sz w:val="24"/>
          <w:szCs w:val="24"/>
        </w:rPr>
        <w:t>Članom 12</w:t>
      </w:r>
      <w:r w:rsidR="00B50A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3DC7" w:rsidRPr="00573DC7">
        <w:rPr>
          <w:rFonts w:ascii="Times New Roman" w:hAnsi="Times New Roman" w:cs="Times New Roman"/>
          <w:sz w:val="24"/>
          <w:szCs w:val="24"/>
        </w:rPr>
        <w:t>Odluke propisane</w:t>
      </w:r>
      <w:r>
        <w:rPr>
          <w:rFonts w:ascii="Times New Roman" w:hAnsi="Times New Roman" w:cs="Times New Roman"/>
          <w:sz w:val="24"/>
          <w:szCs w:val="24"/>
        </w:rPr>
        <w:t xml:space="preserve"> su obaveze upravljača u izradi Plana upravljanja </w:t>
      </w:r>
      <w:r w:rsidR="00262EC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godišnjeg programa upravljanja.</w:t>
      </w:r>
    </w:p>
    <w:p w:rsidR="00E54207" w:rsidRDefault="00E54207" w:rsidP="00573DC7">
      <w:pPr>
        <w:jc w:val="both"/>
        <w:rPr>
          <w:rFonts w:ascii="Times New Roman" w:hAnsi="Times New Roman" w:cs="Times New Roman"/>
          <w:sz w:val="24"/>
          <w:szCs w:val="24"/>
        </w:rPr>
      </w:pPr>
      <w:r w:rsidRPr="00E54207">
        <w:rPr>
          <w:rFonts w:ascii="Times New Roman" w:hAnsi="Times New Roman" w:cs="Times New Roman"/>
          <w:b/>
          <w:sz w:val="24"/>
          <w:szCs w:val="24"/>
        </w:rPr>
        <w:t>Članom 13</w:t>
      </w:r>
      <w:r>
        <w:rPr>
          <w:rFonts w:ascii="Times New Roman" w:hAnsi="Times New Roman" w:cs="Times New Roman"/>
          <w:sz w:val="24"/>
          <w:szCs w:val="24"/>
        </w:rPr>
        <w:t xml:space="preserve"> definisani su izvori finasiranja.</w:t>
      </w:r>
    </w:p>
    <w:p w:rsidR="003C64CF" w:rsidRPr="00BF20CF" w:rsidRDefault="00E54207" w:rsidP="00C411AC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E54207">
        <w:rPr>
          <w:rFonts w:ascii="Times New Roman" w:hAnsi="Times New Roman" w:cs="Times New Roman"/>
          <w:b/>
          <w:sz w:val="24"/>
          <w:szCs w:val="24"/>
        </w:rPr>
        <w:t>Članom 14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 je </w:t>
      </w:r>
      <w:r>
        <w:rPr>
          <w:rFonts w:ascii="Times New Roman" w:hAnsi="Times New Roman" w:cs="Times New Roman"/>
          <w:sz w:val="24"/>
          <w:szCs w:val="24"/>
        </w:rPr>
        <w:t xml:space="preserve">propisano 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z w:val="24"/>
          <w:szCs w:val="24"/>
        </w:rPr>
        <w:t>ć</w:t>
      </w:r>
      <w:r w:rsidR="00573DC7" w:rsidRPr="00573DC7">
        <w:rPr>
          <w:rFonts w:ascii="Times New Roman" w:hAnsi="Times New Roman" w:cs="Times New Roman"/>
          <w:sz w:val="24"/>
          <w:szCs w:val="24"/>
        </w:rPr>
        <w:t xml:space="preserve">e </w:t>
      </w:r>
      <w:r w:rsidRPr="00E54207">
        <w:rPr>
          <w:rFonts w:ascii="Times New Roman" w:hAnsi="Times New Roman" w:cs="Times New Roman"/>
          <w:sz w:val="24"/>
          <w:szCs w:val="24"/>
        </w:rPr>
        <w:t>Plan upravljanja će nadležni organ lokalne samouprave donijeti u roku od 6 mjeseci od dan</w:t>
      </w:r>
      <w:r>
        <w:rPr>
          <w:rFonts w:ascii="Times New Roman" w:hAnsi="Times New Roman" w:cs="Times New Roman"/>
          <w:sz w:val="24"/>
          <w:szCs w:val="24"/>
        </w:rPr>
        <w:t>a stupanja na snagu ove Odluke dok će se g</w:t>
      </w:r>
      <w:r w:rsidRPr="00E54207">
        <w:rPr>
          <w:rFonts w:ascii="Times New Roman" w:hAnsi="Times New Roman" w:cs="Times New Roman"/>
          <w:sz w:val="24"/>
          <w:szCs w:val="24"/>
        </w:rPr>
        <w:t xml:space="preserve">odišnji program upravljanja </w:t>
      </w:r>
      <w:r>
        <w:rPr>
          <w:rFonts w:ascii="Times New Roman" w:hAnsi="Times New Roman" w:cs="Times New Roman"/>
          <w:sz w:val="24"/>
          <w:szCs w:val="24"/>
        </w:rPr>
        <w:t>donjeti</w:t>
      </w:r>
      <w:r w:rsidRPr="00E54207">
        <w:rPr>
          <w:rFonts w:ascii="Times New Roman" w:hAnsi="Times New Roman" w:cs="Times New Roman"/>
          <w:sz w:val="24"/>
          <w:szCs w:val="24"/>
        </w:rPr>
        <w:t xml:space="preserve"> roku od 3 mjeseca od d</w:t>
      </w:r>
      <w:r w:rsidR="003C64CF">
        <w:rPr>
          <w:rFonts w:ascii="Times New Roman" w:hAnsi="Times New Roman" w:cs="Times New Roman"/>
          <w:sz w:val="24"/>
          <w:szCs w:val="24"/>
        </w:rPr>
        <w:t>ana donošenja plana upravljanja dok je članom 15 precizirano da</w:t>
      </w:r>
      <w:r w:rsidR="003C64CF" w:rsidRPr="003C64CF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</w:t>
      </w:r>
      <w:r w:rsidR="003C64CF">
        <w:rPr>
          <w:rFonts w:ascii="Times New Roman" w:eastAsia="Calibri" w:hAnsi="Times New Roman" w:cs="Times New Roman"/>
          <w:sz w:val="24"/>
          <w:szCs w:val="24"/>
          <w:lang w:val="sr-Latn-CS"/>
        </w:rPr>
        <w:t>će upravljač u roku od 12 mjeseci od dana stupanja ove odluke donjeti akt unutrašnjem redu i službi zaštite</w:t>
      </w:r>
    </w:p>
    <w:p w:rsidR="00573DC7" w:rsidRDefault="00573DC7" w:rsidP="00E542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5DDE" w:rsidRDefault="00E55DDE" w:rsidP="00E55D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E55DDE" w:rsidRDefault="00E55DDE" w:rsidP="00432D54">
      <w:pPr>
        <w:spacing w:after="0"/>
        <w:ind w:left="2160" w:firstLine="72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55DDE">
        <w:rPr>
          <w:rFonts w:ascii="Times New Roman" w:hAnsi="Times New Roman" w:cs="Times New Roman"/>
          <w:b/>
          <w:sz w:val="24"/>
          <w:szCs w:val="24"/>
        </w:rPr>
        <w:t>SEKRETARIJAT ZA KOMUNALNO</w:t>
      </w:r>
      <w:r w:rsidR="00432D54">
        <w:rPr>
          <w:rFonts w:ascii="Times New Roman" w:hAnsi="Times New Roman" w:cs="Times New Roman"/>
          <w:b/>
          <w:sz w:val="24"/>
          <w:szCs w:val="24"/>
        </w:rPr>
        <w:t>-</w:t>
      </w:r>
      <w:r w:rsidRPr="00E55DDE">
        <w:rPr>
          <w:rFonts w:ascii="Times New Roman" w:hAnsi="Times New Roman" w:cs="Times New Roman"/>
          <w:b/>
          <w:sz w:val="24"/>
          <w:szCs w:val="24"/>
        </w:rPr>
        <w:t xml:space="preserve">STAMBENE POSLOVE </w:t>
      </w:r>
    </w:p>
    <w:p w:rsidR="00E55DDE" w:rsidRPr="00E55DDE" w:rsidRDefault="00E55DDE" w:rsidP="00432D54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55DDE">
        <w:rPr>
          <w:rFonts w:ascii="Times New Roman" w:hAnsi="Times New Roman" w:cs="Times New Roman"/>
          <w:b/>
          <w:sz w:val="24"/>
          <w:szCs w:val="24"/>
        </w:rPr>
        <w:t>I</w:t>
      </w:r>
      <w:r w:rsidR="00432D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5DDE">
        <w:rPr>
          <w:rFonts w:ascii="Times New Roman" w:hAnsi="Times New Roman" w:cs="Times New Roman"/>
          <w:b/>
          <w:sz w:val="24"/>
          <w:szCs w:val="24"/>
        </w:rPr>
        <w:t>ZAŠTI</w:t>
      </w:r>
      <w:r>
        <w:rPr>
          <w:rFonts w:ascii="Times New Roman" w:hAnsi="Times New Roman" w:cs="Times New Roman"/>
          <w:b/>
          <w:sz w:val="24"/>
          <w:szCs w:val="24"/>
        </w:rPr>
        <w:t xml:space="preserve">TU </w:t>
      </w:r>
      <w:r w:rsidRPr="00E55DDE">
        <w:rPr>
          <w:rFonts w:ascii="Times New Roman" w:hAnsi="Times New Roman" w:cs="Times New Roman"/>
          <w:b/>
          <w:sz w:val="24"/>
          <w:szCs w:val="24"/>
        </w:rPr>
        <w:t>ŽIVOTNE SREDINE</w:t>
      </w:r>
    </w:p>
    <w:sectPr w:rsidR="00E55DDE" w:rsidRPr="00E55DDE" w:rsidSect="006663D5">
      <w:headerReference w:type="default" r:id="rId11"/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5903" w:rsidRDefault="00A25903" w:rsidP="00366EFE">
      <w:pPr>
        <w:spacing w:after="0" w:line="240" w:lineRule="auto"/>
      </w:pPr>
      <w:r>
        <w:separator/>
      </w:r>
    </w:p>
  </w:endnote>
  <w:endnote w:type="continuationSeparator" w:id="1">
    <w:p w:rsidR="00A25903" w:rsidRDefault="00A25903" w:rsidP="00366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5903" w:rsidRDefault="00A25903" w:rsidP="00366EFE">
      <w:pPr>
        <w:spacing w:after="0" w:line="240" w:lineRule="auto"/>
      </w:pPr>
      <w:r>
        <w:separator/>
      </w:r>
    </w:p>
  </w:footnote>
  <w:footnote w:type="continuationSeparator" w:id="1">
    <w:p w:rsidR="00A25903" w:rsidRDefault="00A25903" w:rsidP="00366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99D" w:rsidRPr="00F323F6" w:rsidRDefault="00A25903" w:rsidP="000F799D">
    <w:pPr>
      <w:pStyle w:val="Header"/>
    </w:pPr>
  </w:p>
  <w:p w:rsidR="000F799D" w:rsidRDefault="00A2590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0264_"/>
      </v:shape>
    </w:pict>
  </w:numPicBullet>
  <w:abstractNum w:abstractNumId="0">
    <w:nsid w:val="0CFE11FD"/>
    <w:multiLevelType w:val="hybridMultilevel"/>
    <w:tmpl w:val="8B1E81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1308D5"/>
    <w:multiLevelType w:val="hybridMultilevel"/>
    <w:tmpl w:val="F31ABD12"/>
    <w:lvl w:ilvl="0" w:tplc="B6AA33BA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71B4A"/>
    <w:multiLevelType w:val="hybridMultilevel"/>
    <w:tmpl w:val="B4F0CF3A"/>
    <w:lvl w:ilvl="0" w:tplc="9B9EAD9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1843B3"/>
    <w:multiLevelType w:val="hybridMultilevel"/>
    <w:tmpl w:val="897857D4"/>
    <w:lvl w:ilvl="0" w:tplc="9B9EAD9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931AC1"/>
    <w:multiLevelType w:val="hybridMultilevel"/>
    <w:tmpl w:val="463484F6"/>
    <w:lvl w:ilvl="0" w:tplc="9B9EAD9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B65112"/>
    <w:multiLevelType w:val="hybridMultilevel"/>
    <w:tmpl w:val="77765C74"/>
    <w:lvl w:ilvl="0" w:tplc="9B9EAD9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825F12"/>
    <w:multiLevelType w:val="hybridMultilevel"/>
    <w:tmpl w:val="77D46CA4"/>
    <w:lvl w:ilvl="0" w:tplc="9B9EAD9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F56646"/>
    <w:multiLevelType w:val="hybridMultilevel"/>
    <w:tmpl w:val="3C4A4CB4"/>
    <w:lvl w:ilvl="0" w:tplc="0DBEA34C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C711FF8"/>
    <w:multiLevelType w:val="hybridMultilevel"/>
    <w:tmpl w:val="F4225DF0"/>
    <w:lvl w:ilvl="0" w:tplc="9B9EAD9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B04265"/>
    <w:multiLevelType w:val="hybridMultilevel"/>
    <w:tmpl w:val="C1F8D14A"/>
    <w:lvl w:ilvl="0" w:tplc="9B9EAD9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0E1E7F"/>
    <w:multiLevelType w:val="hybridMultilevel"/>
    <w:tmpl w:val="17067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2120B2"/>
    <w:multiLevelType w:val="hybridMultilevel"/>
    <w:tmpl w:val="03F063C2"/>
    <w:lvl w:ilvl="0" w:tplc="9B9EAD9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6064DB"/>
    <w:multiLevelType w:val="hybridMultilevel"/>
    <w:tmpl w:val="CBA2B0A4"/>
    <w:lvl w:ilvl="0" w:tplc="9B9EAD9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6"/>
  </w:num>
  <w:num w:numId="4">
    <w:abstractNumId w:val="8"/>
  </w:num>
  <w:num w:numId="5">
    <w:abstractNumId w:val="9"/>
  </w:num>
  <w:num w:numId="6">
    <w:abstractNumId w:val="2"/>
  </w:num>
  <w:num w:numId="7">
    <w:abstractNumId w:val="0"/>
  </w:num>
  <w:num w:numId="8">
    <w:abstractNumId w:val="5"/>
  </w:num>
  <w:num w:numId="9">
    <w:abstractNumId w:val="11"/>
  </w:num>
  <w:num w:numId="10">
    <w:abstractNumId w:val="4"/>
  </w:num>
  <w:num w:numId="11">
    <w:abstractNumId w:val="3"/>
  </w:num>
  <w:num w:numId="12">
    <w:abstractNumId w:val="12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hyphenationZone w:val="425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0F42AA"/>
    <w:rsid w:val="00006855"/>
    <w:rsid w:val="00090BF4"/>
    <w:rsid w:val="000F1875"/>
    <w:rsid w:val="000F42AA"/>
    <w:rsid w:val="000F7FC0"/>
    <w:rsid w:val="001024D2"/>
    <w:rsid w:val="001171E4"/>
    <w:rsid w:val="00126A45"/>
    <w:rsid w:val="00131EEE"/>
    <w:rsid w:val="00154DB7"/>
    <w:rsid w:val="00164460"/>
    <w:rsid w:val="001A485F"/>
    <w:rsid w:val="001E7714"/>
    <w:rsid w:val="001F6B15"/>
    <w:rsid w:val="002242C7"/>
    <w:rsid w:val="00262EC0"/>
    <w:rsid w:val="00286363"/>
    <w:rsid w:val="0029535B"/>
    <w:rsid w:val="00306D0B"/>
    <w:rsid w:val="00366EFE"/>
    <w:rsid w:val="003A4E6F"/>
    <w:rsid w:val="003B1566"/>
    <w:rsid w:val="003B4090"/>
    <w:rsid w:val="003C64CF"/>
    <w:rsid w:val="003E32FA"/>
    <w:rsid w:val="003E462F"/>
    <w:rsid w:val="00427539"/>
    <w:rsid w:val="00432D54"/>
    <w:rsid w:val="004542FC"/>
    <w:rsid w:val="004607BD"/>
    <w:rsid w:val="00473A7E"/>
    <w:rsid w:val="004B0BD5"/>
    <w:rsid w:val="004B14ED"/>
    <w:rsid w:val="004D4C90"/>
    <w:rsid w:val="004E360F"/>
    <w:rsid w:val="00524B66"/>
    <w:rsid w:val="00573DC7"/>
    <w:rsid w:val="005A773D"/>
    <w:rsid w:val="005A7905"/>
    <w:rsid w:val="005D6F2C"/>
    <w:rsid w:val="005D72D1"/>
    <w:rsid w:val="005E4530"/>
    <w:rsid w:val="005F3DEC"/>
    <w:rsid w:val="00631238"/>
    <w:rsid w:val="006663D5"/>
    <w:rsid w:val="00670564"/>
    <w:rsid w:val="0067131C"/>
    <w:rsid w:val="00694074"/>
    <w:rsid w:val="006A3E8E"/>
    <w:rsid w:val="006B371A"/>
    <w:rsid w:val="006B60E4"/>
    <w:rsid w:val="006B79DD"/>
    <w:rsid w:val="006C353E"/>
    <w:rsid w:val="006E4F4C"/>
    <w:rsid w:val="007007EA"/>
    <w:rsid w:val="0070691E"/>
    <w:rsid w:val="00760917"/>
    <w:rsid w:val="00777763"/>
    <w:rsid w:val="00796142"/>
    <w:rsid w:val="007C01FD"/>
    <w:rsid w:val="007C51F2"/>
    <w:rsid w:val="007F7F74"/>
    <w:rsid w:val="00833964"/>
    <w:rsid w:val="008445DA"/>
    <w:rsid w:val="00851854"/>
    <w:rsid w:val="008865F4"/>
    <w:rsid w:val="008A5613"/>
    <w:rsid w:val="008B1C04"/>
    <w:rsid w:val="008B5F6F"/>
    <w:rsid w:val="008C18B7"/>
    <w:rsid w:val="008C232C"/>
    <w:rsid w:val="00914B35"/>
    <w:rsid w:val="009221F0"/>
    <w:rsid w:val="009359CA"/>
    <w:rsid w:val="009609AA"/>
    <w:rsid w:val="009B272E"/>
    <w:rsid w:val="009E2638"/>
    <w:rsid w:val="00A25903"/>
    <w:rsid w:val="00A41025"/>
    <w:rsid w:val="00A60174"/>
    <w:rsid w:val="00A96324"/>
    <w:rsid w:val="00AA29BD"/>
    <w:rsid w:val="00AE2598"/>
    <w:rsid w:val="00AF5C3E"/>
    <w:rsid w:val="00B00227"/>
    <w:rsid w:val="00B123EE"/>
    <w:rsid w:val="00B13BBD"/>
    <w:rsid w:val="00B27077"/>
    <w:rsid w:val="00B50A14"/>
    <w:rsid w:val="00B532F3"/>
    <w:rsid w:val="00B538B9"/>
    <w:rsid w:val="00B76C84"/>
    <w:rsid w:val="00B96C2D"/>
    <w:rsid w:val="00BA37D6"/>
    <w:rsid w:val="00BD2840"/>
    <w:rsid w:val="00BF20CF"/>
    <w:rsid w:val="00C2334A"/>
    <w:rsid w:val="00C251E1"/>
    <w:rsid w:val="00C32240"/>
    <w:rsid w:val="00C411AC"/>
    <w:rsid w:val="00C56B5E"/>
    <w:rsid w:val="00C60BD4"/>
    <w:rsid w:val="00C81739"/>
    <w:rsid w:val="00C82DF8"/>
    <w:rsid w:val="00C83755"/>
    <w:rsid w:val="00CB5D17"/>
    <w:rsid w:val="00CD0AEB"/>
    <w:rsid w:val="00CE4F4F"/>
    <w:rsid w:val="00CE7E3D"/>
    <w:rsid w:val="00D027FB"/>
    <w:rsid w:val="00D2070F"/>
    <w:rsid w:val="00D26E3C"/>
    <w:rsid w:val="00D30DA0"/>
    <w:rsid w:val="00D85AE5"/>
    <w:rsid w:val="00D86CD1"/>
    <w:rsid w:val="00D86D7F"/>
    <w:rsid w:val="00DE1F6C"/>
    <w:rsid w:val="00DF3EC3"/>
    <w:rsid w:val="00E029F6"/>
    <w:rsid w:val="00E037FE"/>
    <w:rsid w:val="00E41DC2"/>
    <w:rsid w:val="00E54207"/>
    <w:rsid w:val="00E55DDE"/>
    <w:rsid w:val="00E76B09"/>
    <w:rsid w:val="00E9485E"/>
    <w:rsid w:val="00EC78A5"/>
    <w:rsid w:val="00ED31AE"/>
    <w:rsid w:val="00ED4FCB"/>
    <w:rsid w:val="00EE2DDA"/>
    <w:rsid w:val="00EE6C52"/>
    <w:rsid w:val="00EF4A50"/>
    <w:rsid w:val="00EF596A"/>
    <w:rsid w:val="00F16936"/>
    <w:rsid w:val="00F678D8"/>
    <w:rsid w:val="00FA255F"/>
    <w:rsid w:val="00FB5295"/>
    <w:rsid w:val="00FC39C2"/>
    <w:rsid w:val="00FE2673"/>
    <w:rsid w:val="00FE7966"/>
    <w:rsid w:val="00FF47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3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66EF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66EF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366E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EFE"/>
  </w:style>
  <w:style w:type="table" w:customStyle="1" w:styleId="TableGrid2">
    <w:name w:val="Table Grid2"/>
    <w:basedOn w:val="TableNormal"/>
    <w:next w:val="TableGrid"/>
    <w:uiPriority w:val="39"/>
    <w:rsid w:val="00366E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366E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366E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366E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EFE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366E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EFE"/>
  </w:style>
  <w:style w:type="paragraph" w:styleId="ListParagraph">
    <w:name w:val="List Paragraph"/>
    <w:basedOn w:val="Normal"/>
    <w:uiPriority w:val="34"/>
    <w:qFormat/>
    <w:rsid w:val="00A41025"/>
    <w:pPr>
      <w:spacing w:after="160" w:line="259" w:lineRule="auto"/>
      <w:ind w:left="720"/>
      <w:contextualSpacing/>
    </w:pPr>
  </w:style>
  <w:style w:type="paragraph" w:customStyle="1" w:styleId="N01Z">
    <w:name w:val="N01Z"/>
    <w:basedOn w:val="Normal"/>
    <w:uiPriority w:val="99"/>
    <w:rsid w:val="008865F4"/>
    <w:pPr>
      <w:autoSpaceDE w:val="0"/>
      <w:autoSpaceDN w:val="0"/>
      <w:adjustRightInd w:val="0"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val="sr-Latn-CS" w:eastAsia="sr-Latn-C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C33DC-75F6-433A-AA61-BBB08DA8C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3409</Words>
  <Characters>19433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 Roganovic</dc:creator>
  <cp:lastModifiedBy>vesko.gvozdenovic</cp:lastModifiedBy>
  <cp:revision>12</cp:revision>
  <cp:lastPrinted>2020-12-07T10:23:00Z</cp:lastPrinted>
  <dcterms:created xsi:type="dcterms:W3CDTF">2020-12-07T10:21:00Z</dcterms:created>
  <dcterms:modified xsi:type="dcterms:W3CDTF">2020-12-08T07:20:00Z</dcterms:modified>
</cp:coreProperties>
</file>