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A6" w:rsidRPr="00EB12A6" w:rsidRDefault="0081413C" w:rsidP="00EB1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PREDLOG</w:t>
      </w:r>
    </w:p>
    <w:p w:rsidR="00EB12A6" w:rsidRDefault="00EB12A6" w:rsidP="00F9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912" w:rsidRPr="00F90AE2" w:rsidRDefault="008D4912" w:rsidP="008D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AE2">
        <w:rPr>
          <w:rFonts w:ascii="Times New Roman" w:hAnsi="Times New Roman" w:cs="Times New Roman"/>
          <w:color w:val="000000"/>
          <w:sz w:val="24"/>
          <w:szCs w:val="24"/>
        </w:rPr>
        <w:t>Na osnovu</w:t>
      </w:r>
      <w:r w:rsidR="00326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 25, stav 2 Zakona o održavanju stambenih zgrada</w:t>
      </w:r>
      <w:r w:rsidR="004D1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8D5">
        <w:rPr>
          <w:rFonts w:ascii="Times New Roman" w:hAnsi="Times New Roman" w:cs="Times New Roman"/>
          <w:iCs/>
          <w:sz w:val="24"/>
          <w:szCs w:val="24"/>
          <w:lang w:val="sr-Latn-CS" w:bidi="he-IL"/>
        </w:rPr>
        <w:t>("Sl. list CG", br. 41/16 i 84/</w:t>
      </w:r>
      <w:r w:rsidR="004D131D" w:rsidRPr="004D131D">
        <w:rPr>
          <w:rFonts w:ascii="Times New Roman" w:hAnsi="Times New Roman" w:cs="Times New Roman"/>
          <w:iCs/>
          <w:sz w:val="24"/>
          <w:szCs w:val="24"/>
          <w:lang w:val="sr-Latn-CS" w:bidi="he-IL"/>
        </w:rPr>
        <w:t>18)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24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člana 4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 stav 1 tačka 2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Statuta Opštine Bar (</w:t>
      </w:r>
      <w:r w:rsidRPr="00F90AE2">
        <w:rPr>
          <w:rFonts w:ascii="Times New Roman" w:eastAsia="Calibri" w:hAnsi="Times New Roman" w:cs="Times New Roman"/>
          <w:sz w:val="24"/>
          <w:szCs w:val="24"/>
        </w:rPr>
        <w:t>„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Sl.list CG - opštinski propisi</w:t>
      </w:r>
      <w:r w:rsidRPr="00F90AE2">
        <w:rPr>
          <w:rFonts w:ascii="Times New Roman" w:eastAsia="Calibri" w:hAnsi="Times New Roman" w:cs="Times New Roman"/>
          <w:sz w:val="24"/>
          <w:szCs w:val="24"/>
        </w:rPr>
        <w:t>“,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br.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37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  <w:r w:rsidRPr="00F90AE2">
        <w:rPr>
          <w:rFonts w:ascii="Times New Roman" w:eastAsia="Calibri" w:hAnsi="Times New Roman" w:cs="Times New Roman"/>
          <w:sz w:val="24"/>
          <w:szCs w:val="24"/>
        </w:rPr>
        <w:t xml:space="preserve">, Skupština opštine Bar </w:t>
      </w:r>
      <w:proofErr w:type="gramStart"/>
      <w:r w:rsidRPr="00F90AE2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F90AE2">
        <w:rPr>
          <w:rFonts w:ascii="Times New Roman" w:eastAsia="Calibri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90AE2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0AE2">
        <w:rPr>
          <w:rFonts w:ascii="Times New Roman" w:eastAsia="Calibri" w:hAnsi="Times New Roman" w:cs="Times New Roman"/>
          <w:sz w:val="24"/>
          <w:szCs w:val="24"/>
        </w:rPr>
        <w:t>.</w:t>
      </w:r>
      <w:r w:rsidR="00D0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0AE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Pr="00F90AE2">
        <w:rPr>
          <w:rFonts w:ascii="Times New Roman" w:eastAsia="Calibri" w:hAnsi="Times New Roman" w:cs="Times New Roman"/>
          <w:sz w:val="24"/>
          <w:szCs w:val="24"/>
        </w:rPr>
        <w:t>, donijela je</w:t>
      </w:r>
    </w:p>
    <w:p w:rsidR="003330A1" w:rsidRDefault="003330A1" w:rsidP="0033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ADE" w:rsidRPr="009E2ADE" w:rsidRDefault="009E2ADE" w:rsidP="009E2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E2ADE">
        <w:rPr>
          <w:rFonts w:ascii="Times New Roman" w:hAnsi="Times New Roman" w:cs="Times New Roman"/>
          <w:b/>
          <w:sz w:val="32"/>
          <w:szCs w:val="32"/>
        </w:rPr>
        <w:t xml:space="preserve">Odluku o obimu i vrsti dopuštenih radova </w:t>
      </w:r>
      <w:proofErr w:type="gramStart"/>
      <w:r w:rsidRPr="009E2ADE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 w:rsidRPr="009E2ADE">
        <w:rPr>
          <w:rFonts w:ascii="Times New Roman" w:hAnsi="Times New Roman" w:cs="Times New Roman"/>
          <w:b/>
          <w:sz w:val="32"/>
          <w:szCs w:val="32"/>
        </w:rPr>
        <w:t xml:space="preserve"> spoljnim djelovima stambene zgrade</w:t>
      </w:r>
    </w:p>
    <w:p w:rsidR="008E2F17" w:rsidRPr="00C3392C" w:rsidRDefault="008E2F17" w:rsidP="0033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4912">
        <w:rPr>
          <w:rFonts w:ascii="Times New Roman" w:hAnsi="Times New Roman" w:cs="Times New Roman"/>
          <w:sz w:val="28"/>
          <w:szCs w:val="28"/>
        </w:rPr>
        <w:t>I OPŠTE ODREDBE</w:t>
      </w:r>
    </w:p>
    <w:p w:rsidR="00BC0C35" w:rsidRDefault="00BC0C35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Ovom odlukom određuje se obim i vrsta dopuštenih radova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spoljnim djelovima stambene zgrade i propisuju prava i obaveze vlasnika zgrade u održavanju spoljnih djelova zgrade.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2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Pojedini izrazi upotrijebljeni u ovoj odluci imaju sl</w:t>
      </w:r>
      <w:r w:rsidR="00561B35">
        <w:rPr>
          <w:rFonts w:ascii="Times New Roman" w:hAnsi="Times New Roman" w:cs="Times New Roman"/>
        </w:rPr>
        <w:t>j</w:t>
      </w:r>
      <w:r w:rsidRPr="008D4912">
        <w:rPr>
          <w:rFonts w:ascii="Times New Roman" w:hAnsi="Times New Roman" w:cs="Times New Roman"/>
        </w:rPr>
        <w:t>edeće značenje: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- Stambena zgrada je stambena zgrada i stambeno poslovna zgrada koja je u etažnom vlasništvu (u daljem tekstu: zgrada);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- Spoljni djelovi zgrade su fasada, ornamenti i svi drugi elementi fasade zgrade, terase, prozori, izlozi, portal, vrata i drugi otvori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zgradi, oluci i drugi građevinski elementi zgrade koji su vidljivi sa javne površine;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- Vlasnik je pravno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fizičko lice koje je vlasnik stana, odnosno poslovnog prostora (u daljem tekstu: vlasnik).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3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Vlasnici zgrade dužni su da redovnim održavanjem obezbijede ispravan i uredan izgled spoljnih djelova zgrade.</w:t>
      </w:r>
      <w:proofErr w:type="gramEnd"/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Pod ispravnim i urednim stanjem spoljnih djelova zgrade podrazumijeva se da su svi zidovi, prozori i vrata, uredno omalterisani, okrečeni, obojeni, da nisu oštećeni, zaprljani </w:t>
      </w:r>
      <w:proofErr w:type="gramStart"/>
      <w:r w:rsidRPr="008D4912">
        <w:rPr>
          <w:rFonts w:ascii="Times New Roman" w:hAnsi="Times New Roman" w:cs="Times New Roman"/>
        </w:rPr>
        <w:t>ni</w:t>
      </w:r>
      <w:proofErr w:type="gramEnd"/>
      <w:r w:rsidRPr="008D4912">
        <w:rPr>
          <w:rFonts w:ascii="Times New Roman" w:hAnsi="Times New Roman" w:cs="Times New Roman"/>
        </w:rPr>
        <w:t xml:space="preserve"> ispisani grafitima, odnosno da na drugi način svojim izgledom ne narušavaju opšti estetski izgled grada.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Kada spoljni djelovi stambene zgrade nisu uredni i u funkcionalnom stanju, dovođenje u uredno i funkcionalno stanje se obavlja u najkraćem mogućem roku.</w:t>
      </w:r>
      <w:proofErr w:type="gramEnd"/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4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Prilikom pojedinačne zamjene roletni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</w:t>
      </w:r>
      <w:r w:rsidR="00151E4E">
        <w:rPr>
          <w:rFonts w:ascii="Times New Roman" w:hAnsi="Times New Roman" w:cs="Times New Roman"/>
        </w:rPr>
        <w:t>grila</w:t>
      </w:r>
      <w:r w:rsidRPr="008D4912">
        <w:rPr>
          <w:rFonts w:ascii="Times New Roman" w:hAnsi="Times New Roman" w:cs="Times New Roman"/>
        </w:rPr>
        <w:t xml:space="preserve"> na prozorima i vratima u stanovima i zajedničkim prostorijama, mora se voditi računa da iste budu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brazne, u pogledu materijala i izgleda, sa postojećima u stambenoj zgradi.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5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Spoljašnji izgled stambene zgrade mora se održavati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način koji je predviđen projektom.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 izvođenje radova zamjene postojeće fasade pribavlja se mišljenje </w:t>
      </w:r>
      <w:r w:rsidR="00A34DF2" w:rsidRPr="00A30348">
        <w:rPr>
          <w:rFonts w:ascii="Times New Roman" w:hAnsi="Times New Roman" w:cs="Times New Roman"/>
        </w:rPr>
        <w:t>glavnog gradskog arhitekte</w:t>
      </w:r>
      <w:r w:rsidR="00A34DF2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 xml:space="preserve">o varijantama boja, upotrebi dekorativnih elemenata u oblikovanju fasade, kako bi objekat u prostoru i okruženju bio usaglašen </w:t>
      </w:r>
      <w:proofErr w:type="gramStart"/>
      <w:r w:rsidRPr="008D4912">
        <w:rPr>
          <w:rFonts w:ascii="Times New Roman" w:hAnsi="Times New Roman" w:cs="Times New Roman"/>
        </w:rPr>
        <w:t>sa</w:t>
      </w:r>
      <w:proofErr w:type="gramEnd"/>
      <w:r w:rsidRPr="008D4912">
        <w:rPr>
          <w:rFonts w:ascii="Times New Roman" w:hAnsi="Times New Roman" w:cs="Times New Roman"/>
        </w:rPr>
        <w:t xml:space="preserve"> okolnim objektima, samo ukoliko stambena zgrada ne posjeduje projekat izgradnje odnosno rekonstrukcije.</w:t>
      </w:r>
    </w:p>
    <w:p w:rsidR="007905A4" w:rsidRPr="00BE7CAF" w:rsidRDefault="007905A4" w:rsidP="007905A4">
      <w:pPr>
        <w:pStyle w:val="1tekst0"/>
        <w:ind w:right="0" w:firstLine="558"/>
        <w:rPr>
          <w:rFonts w:ascii="Times New Roman" w:hAnsi="Times New Roman" w:cs="Times New Roman"/>
          <w:sz w:val="24"/>
          <w:szCs w:val="24"/>
        </w:rPr>
      </w:pPr>
      <w:r w:rsidRPr="00BE7CAF">
        <w:rPr>
          <w:rFonts w:ascii="Times New Roman" w:hAnsi="Times New Roman" w:cs="Times New Roman"/>
          <w:sz w:val="24"/>
          <w:szCs w:val="24"/>
        </w:rPr>
        <w:t xml:space="preserve">U cilju zaštite </w:t>
      </w:r>
      <w:r>
        <w:rPr>
          <w:rFonts w:ascii="Times New Roman" w:hAnsi="Times New Roman" w:cs="Times New Roman"/>
        </w:rPr>
        <w:t>s</w:t>
      </w:r>
      <w:r w:rsidRPr="008D4912">
        <w:rPr>
          <w:rFonts w:ascii="Times New Roman" w:hAnsi="Times New Roman" w:cs="Times New Roman"/>
        </w:rPr>
        <w:t>poljašnj</w:t>
      </w:r>
      <w:r>
        <w:rPr>
          <w:rFonts w:ascii="Times New Roman" w:hAnsi="Times New Roman" w:cs="Times New Roman"/>
        </w:rPr>
        <w:t>eg</w:t>
      </w:r>
      <w:r w:rsidRPr="008D4912">
        <w:rPr>
          <w:rFonts w:ascii="Times New Roman" w:hAnsi="Times New Roman" w:cs="Times New Roman"/>
        </w:rPr>
        <w:t xml:space="preserve"> izgled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stambene </w:t>
      </w:r>
      <w:r w:rsidRPr="00BE7CAF">
        <w:rPr>
          <w:rFonts w:ascii="Times New Roman" w:hAnsi="Times New Roman" w:cs="Times New Roman"/>
          <w:sz w:val="24"/>
          <w:szCs w:val="24"/>
        </w:rPr>
        <w:t>zgrade zabranjeno je:</w:t>
      </w:r>
    </w:p>
    <w:p w:rsidR="007905A4" w:rsidRPr="00BE7CAF" w:rsidRDefault="007905A4" w:rsidP="007905A4">
      <w:pPr>
        <w:pStyle w:val="1tekst0"/>
        <w:numPr>
          <w:ilvl w:val="0"/>
          <w:numId w:val="18"/>
        </w:numPr>
        <w:ind w:left="1080" w:right="0"/>
        <w:rPr>
          <w:rFonts w:ascii="Times New Roman" w:hAnsi="Times New Roman" w:cs="Times New Roman"/>
          <w:sz w:val="24"/>
          <w:szCs w:val="24"/>
        </w:rPr>
      </w:pPr>
      <w:r w:rsidRPr="00BE7CAF">
        <w:rPr>
          <w:rFonts w:ascii="Times New Roman" w:hAnsi="Times New Roman" w:cs="Times New Roman"/>
          <w:sz w:val="24"/>
          <w:szCs w:val="24"/>
        </w:rPr>
        <w:t>na fasadi zgrade, crtati grafite, lijepiti oglase, plakate i drugi propagandni materijal bez odobrenja nadležnog organa;</w:t>
      </w:r>
    </w:p>
    <w:p w:rsidR="007905A4" w:rsidRPr="00BE7CAF" w:rsidRDefault="007905A4" w:rsidP="007905A4">
      <w:pPr>
        <w:pStyle w:val="1tekst0"/>
        <w:numPr>
          <w:ilvl w:val="0"/>
          <w:numId w:val="18"/>
        </w:numPr>
        <w:ind w:left="1080" w:right="0"/>
        <w:rPr>
          <w:rFonts w:ascii="Times New Roman" w:hAnsi="Times New Roman" w:cs="Times New Roman"/>
          <w:sz w:val="24"/>
          <w:szCs w:val="24"/>
        </w:rPr>
      </w:pPr>
      <w:r w:rsidRPr="00BE7CAF">
        <w:rPr>
          <w:rFonts w:ascii="Times New Roman" w:hAnsi="Times New Roman" w:cs="Times New Roman"/>
          <w:sz w:val="24"/>
          <w:szCs w:val="24"/>
        </w:rPr>
        <w:t>ispuštati vodu iz uređaja za klimatizaciju ili sa ovim uređajima na drugi način ugrožavati vlasnike i korisnike posebnih djelova zgrade;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lastRenderedPageBreak/>
        <w:t>Član 6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Na fasadi zgrade mogu da se naslikaju murali, uz saglasnost </w:t>
      </w:r>
      <w:r w:rsidR="00A34DF2">
        <w:rPr>
          <w:rFonts w:ascii="Times New Roman" w:hAnsi="Times New Roman" w:cs="Times New Roman"/>
        </w:rPr>
        <w:t>skupštine etažnih vlasnika i glavnog gradskog arhitekte</w:t>
      </w:r>
      <w:r w:rsidRPr="008D4912">
        <w:rPr>
          <w:rFonts w:ascii="Times New Roman" w:hAnsi="Times New Roman" w:cs="Times New Roman"/>
        </w:rPr>
        <w:t xml:space="preserve">,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idejno rješenje murala.</w:t>
      </w:r>
      <w:r w:rsidR="00A34DF2">
        <w:rPr>
          <w:rFonts w:ascii="Times New Roman" w:hAnsi="Times New Roman" w:cs="Times New Roman"/>
        </w:rPr>
        <w:t xml:space="preserve"> </w:t>
      </w:r>
    </w:p>
    <w:p w:rsidR="00A34DF2" w:rsidRPr="008D4912" w:rsidRDefault="00A34DF2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Glavni gradski arhitekta dužan je da prije davanja saglasnosti pribavi mišljenje nadležnog organa lokalne uprave za oblast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koju idejno rješenje murala odnosi.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Murali, u smislu ove odluke, su umjetnička djela isključivo estetske nekomercijalne sadržine koji se slikaju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spoljnim djelovima zgrade, u cilju stvaranja i razvoja kulturnog ambijenta i estetskog izgleda grada.</w:t>
      </w:r>
    </w:p>
    <w:p w:rsidR="007905A4" w:rsidRPr="008D4912" w:rsidRDefault="007905A4" w:rsidP="002B51EC">
      <w:pPr>
        <w:pStyle w:val="1tekst0"/>
        <w:ind w:firstLine="57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7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Vlasnik, zakupac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drugi korisnik poslovnog prostora u stambeno poslovnoj zgradi dužan je da postavi poslovno ime na za to predviđeno mesto</w:t>
      </w:r>
      <w:r w:rsidR="00A60E31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 xml:space="preserve">u skladu </w:t>
      </w:r>
      <w:r w:rsidR="00A60E31">
        <w:rPr>
          <w:rFonts w:ascii="Times New Roman" w:hAnsi="Times New Roman" w:cs="Times New Roman"/>
        </w:rPr>
        <w:t xml:space="preserve">sa </w:t>
      </w:r>
      <w:r w:rsidR="00A60E31" w:rsidRPr="00773440">
        <w:rPr>
          <w:rFonts w:ascii="Times New Roman" w:hAnsi="Times New Roman" w:cs="Times New Roman"/>
        </w:rPr>
        <w:t>propisima koji važe za privremene objekte ili propisom kojim je uređeno održavanje komunalnog reda</w:t>
      </w:r>
      <w:r w:rsidRPr="00773440">
        <w:rPr>
          <w:rFonts w:ascii="Times New Roman" w:hAnsi="Times New Roman" w:cs="Times New Roman"/>
        </w:rPr>
        <w:t xml:space="preserve">, </w:t>
      </w:r>
      <w:r w:rsidRPr="008D4912">
        <w:rPr>
          <w:rFonts w:ascii="Times New Roman" w:hAnsi="Times New Roman" w:cs="Times New Roman"/>
        </w:rPr>
        <w:t>uz prethodno pribavljenu saglasnost skupštine vlasnika.</w:t>
      </w:r>
    </w:p>
    <w:p w:rsidR="002E1B8F" w:rsidRDefault="008D4912" w:rsidP="007C2F70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Izlozi poslovnih prostorija koji nisu u funkciji, moraju se održavati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način da ne narušavaju estetski izgled zgrade odnosno ulice.</w:t>
      </w:r>
    </w:p>
    <w:p w:rsidR="00773440" w:rsidRDefault="00773440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8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Vlasnik, zakupac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drugi korisnik poslovnog prostora u zgradi, dužan je da obezbijedi uredan izgled spoljnih djelova zgrade i po prestanku obavljanja delatnosti u poslovnom prostoru.</w:t>
      </w:r>
    </w:p>
    <w:p w:rsidR="008D4912" w:rsidRPr="008D4912" w:rsidRDefault="00F1405E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 iz stava 1 </w:t>
      </w:r>
      <w:r w:rsidR="008D4912" w:rsidRPr="008D4912">
        <w:rPr>
          <w:rFonts w:ascii="Times New Roman" w:hAnsi="Times New Roman" w:cs="Times New Roman"/>
        </w:rPr>
        <w:t xml:space="preserve">ovog člana, dužno je da ukloni sva obavještenja, reklamne i druge oznake koje su upućivale </w:t>
      </w:r>
      <w:proofErr w:type="gramStart"/>
      <w:r w:rsidR="008D4912" w:rsidRPr="008D4912">
        <w:rPr>
          <w:rFonts w:ascii="Times New Roman" w:hAnsi="Times New Roman" w:cs="Times New Roman"/>
        </w:rPr>
        <w:t>na</w:t>
      </w:r>
      <w:proofErr w:type="gramEnd"/>
      <w:r w:rsidR="008D4912" w:rsidRPr="008D4912">
        <w:rPr>
          <w:rFonts w:ascii="Times New Roman" w:hAnsi="Times New Roman" w:cs="Times New Roman"/>
        </w:rPr>
        <w:t xml:space="preserve"> obavljanje delatnosti u tom prostoru.</w:t>
      </w:r>
    </w:p>
    <w:p w:rsidR="00BC0C35" w:rsidRDefault="00BC0C35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II POSEBNE ODREDBE</w:t>
      </w:r>
    </w:p>
    <w:p w:rsidR="00BC0C35" w:rsidRDefault="00BC0C35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A508BE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A508BE">
        <w:rPr>
          <w:rFonts w:ascii="Times New Roman" w:hAnsi="Times New Roman" w:cs="Times New Roman"/>
        </w:rPr>
        <w:t>K</w:t>
      </w:r>
      <w:r w:rsidR="00A508BE" w:rsidRPr="00A508BE">
        <w:rPr>
          <w:rFonts w:ascii="Times New Roman" w:hAnsi="Times New Roman" w:cs="Times New Roman"/>
        </w:rPr>
        <w:t>lima uređaji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9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Klima uređaji mogu da se postavljaju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spoljnim djelovima zgrade, na mjestu koje je za to određeno projektom izgradnje ili rekonstrukcije objekta.</w:t>
      </w:r>
    </w:p>
    <w:p w:rsidR="00594E3B" w:rsidRDefault="00594E3B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</w:t>
      </w:r>
      <w:r w:rsidR="008D4912" w:rsidRPr="008D4912">
        <w:rPr>
          <w:rFonts w:ascii="Times New Roman" w:hAnsi="Times New Roman" w:cs="Times New Roman"/>
        </w:rPr>
        <w:t xml:space="preserve">nije moguće postaviti </w:t>
      </w:r>
      <w:r w:rsidR="00D0124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lima uređaje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način iz st. 1 </w:t>
      </w:r>
      <w:r w:rsidR="008D4912" w:rsidRPr="008D4912">
        <w:rPr>
          <w:rFonts w:ascii="Times New Roman" w:hAnsi="Times New Roman" w:cs="Times New Roman"/>
        </w:rPr>
        <w:t>ovog člana, oni se postav</w:t>
      </w:r>
      <w:r>
        <w:rPr>
          <w:rFonts w:ascii="Times New Roman" w:hAnsi="Times New Roman" w:cs="Times New Roman"/>
        </w:rPr>
        <w:t>ljaju na osnovu odobrenja koje izdaje organ lokalne uprave nadležan za stambene poslove.</w:t>
      </w:r>
    </w:p>
    <w:p w:rsidR="008D4912" w:rsidRDefault="00594E3B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Odobrenje iz stave 2 ovog člana se izdaje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osnovu idejnog rješenja na koje je saglasnost dao glavni gradski arhitekta.</w:t>
      </w:r>
    </w:p>
    <w:p w:rsidR="00594E3B" w:rsidRPr="008D4912" w:rsidRDefault="00594E3B" w:rsidP="00594E3B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Glavni gradski arhitekta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>
        <w:rPr>
          <w:rFonts w:ascii="Times New Roman" w:hAnsi="Times New Roman" w:cs="Times New Roman"/>
        </w:rPr>
        <w:t xml:space="preserve"> u postupku davanja saglasnosti voditi računa da se klima uređaji postavljaju </w:t>
      </w:r>
      <w:r w:rsidRPr="008D4912">
        <w:rPr>
          <w:rFonts w:ascii="Times New Roman" w:hAnsi="Times New Roman" w:cs="Times New Roman"/>
        </w:rPr>
        <w:t>na mjestima koja nisu vidljiva sa javnih površina (dvorišne fasade, zaklonjeni djelovi lođa i balkona ili terase i sl.)</w:t>
      </w:r>
      <w:r w:rsidRPr="00594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ukoliko su ispunjeni tehnički uslovi.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Pri postavljanju klima uređaja obavezno je da se obezbijedi oticanje kondenzovane vode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način koji onemogućava njeno razlivanje na javne površine</w:t>
      </w:r>
      <w:r w:rsidR="00594E3B">
        <w:rPr>
          <w:rFonts w:ascii="Times New Roman" w:hAnsi="Times New Roman" w:cs="Times New Roman"/>
        </w:rPr>
        <w:t xml:space="preserve"> i na zajedničke ili posebne djelove stambenih zgrada</w:t>
      </w:r>
      <w:r w:rsidRPr="008D4912">
        <w:rPr>
          <w:rFonts w:ascii="Times New Roman" w:hAnsi="Times New Roman" w:cs="Times New Roman"/>
        </w:rPr>
        <w:t>.</w:t>
      </w:r>
    </w:p>
    <w:p w:rsidR="00BC0C35" w:rsidRDefault="00BC0C35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T</w:t>
      </w:r>
      <w:r w:rsidR="00A508BE" w:rsidRPr="00A508BE">
        <w:rPr>
          <w:rFonts w:ascii="Times New Roman" w:hAnsi="Times New Roman" w:cs="Times New Roman"/>
          <w:sz w:val="28"/>
        </w:rPr>
        <w:t>ende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10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Tenda je montažna konstrukcija </w:t>
      </w:r>
      <w:proofErr w:type="gramStart"/>
      <w:r w:rsidRPr="008D4912">
        <w:rPr>
          <w:rFonts w:ascii="Times New Roman" w:hAnsi="Times New Roman" w:cs="Times New Roman"/>
        </w:rPr>
        <w:t>sa</w:t>
      </w:r>
      <w:proofErr w:type="gramEnd"/>
      <w:r w:rsidRPr="008D4912">
        <w:rPr>
          <w:rFonts w:ascii="Times New Roman" w:hAnsi="Times New Roman" w:cs="Times New Roman"/>
        </w:rPr>
        <w:t xml:space="preserve"> odgovarajućim zastorom, koja se postavlja na fasadi zgrade iznad zidnog otvora (ulazna vrata, balkon, terasa), radi zaštite od sunca.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Oblik tende mora da prati oblik zidnog otvora iznad kojeg se postavlja.</w:t>
      </w:r>
      <w:proofErr w:type="gramEnd"/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Sve tende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istoj zgradi moraju biti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brazne.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Tenda iznad ulaza u poslovni prostor (kod stambeno poslovnih zgrada) postavlja se po propisima koji važe za privremene objekte.</w:t>
      </w:r>
      <w:proofErr w:type="gramEnd"/>
    </w:p>
    <w:p w:rsidR="00594E3B" w:rsidRDefault="0093760A" w:rsidP="00594E3B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Pr="008D4912">
        <w:rPr>
          <w:rFonts w:ascii="Times New Roman" w:hAnsi="Times New Roman" w:cs="Times New Roman"/>
        </w:rPr>
        <w:t>stav</w:t>
      </w:r>
      <w:r>
        <w:rPr>
          <w:rFonts w:ascii="Times New Roman" w:hAnsi="Times New Roman" w:cs="Times New Roman"/>
        </w:rPr>
        <w:t>ljanje tendi</w:t>
      </w:r>
      <w:r w:rsidRPr="008D4912">
        <w:rPr>
          <w:rFonts w:ascii="Times New Roman" w:hAnsi="Times New Roman" w:cs="Times New Roman"/>
        </w:rPr>
        <w:t xml:space="preserve"> </w:t>
      </w:r>
      <w:r w:rsidR="00594E3B">
        <w:rPr>
          <w:rFonts w:ascii="Times New Roman" w:hAnsi="Times New Roman" w:cs="Times New Roman"/>
        </w:rPr>
        <w:t>izna</w:t>
      </w:r>
      <w:r w:rsidR="0029222A">
        <w:rPr>
          <w:rFonts w:ascii="Times New Roman" w:hAnsi="Times New Roman" w:cs="Times New Roman"/>
        </w:rPr>
        <w:t>d</w:t>
      </w:r>
      <w:r w:rsidR="00594E3B">
        <w:rPr>
          <w:rFonts w:ascii="Times New Roman" w:hAnsi="Times New Roman" w:cs="Times New Roman"/>
        </w:rPr>
        <w:t xml:space="preserve"> zidnog otvora stambenog objekta </w:t>
      </w:r>
      <w:r>
        <w:rPr>
          <w:rFonts w:ascii="Times New Roman" w:hAnsi="Times New Roman" w:cs="Times New Roman"/>
        </w:rPr>
        <w:t xml:space="preserve">vrši se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osnovu </w:t>
      </w:r>
      <w:r w:rsidR="00594E3B">
        <w:rPr>
          <w:rFonts w:ascii="Times New Roman" w:hAnsi="Times New Roman" w:cs="Times New Roman"/>
        </w:rPr>
        <w:t>odobrenja koje izdaje organ lokalne uprave nadležan za stambene poslove.</w:t>
      </w:r>
    </w:p>
    <w:p w:rsidR="0093760A" w:rsidRPr="008D4912" w:rsidRDefault="00594E3B" w:rsidP="00594E3B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Odobrenje iz stav</w:t>
      </w:r>
      <w:r w:rsidR="002922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5 ovog člana se izdaje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osnovu idejnog rješenja na koje je saglasnost dao glavni gradski arhitekta.</w:t>
      </w:r>
    </w:p>
    <w:p w:rsidR="00BC0C35" w:rsidRDefault="00BC0C35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7905A4" w:rsidRDefault="007905A4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7905A4" w:rsidRDefault="007905A4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lastRenderedPageBreak/>
        <w:t>Z</w:t>
      </w:r>
      <w:r w:rsidR="00A508BE" w:rsidRPr="008D4912">
        <w:rPr>
          <w:rFonts w:ascii="Times New Roman" w:hAnsi="Times New Roman" w:cs="Times New Roman"/>
        </w:rPr>
        <w:t>astakljivanje i zazidavanje</w:t>
      </w:r>
    </w:p>
    <w:p w:rsidR="008D4912" w:rsidRPr="008D4912" w:rsidRDefault="00831115" w:rsidP="008D4912">
      <w:pPr>
        <w:pStyle w:val="4cla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 </w:t>
      </w:r>
      <w:r w:rsidR="00FC2E0A">
        <w:rPr>
          <w:rFonts w:ascii="Times New Roman" w:hAnsi="Times New Roman" w:cs="Times New Roman"/>
        </w:rPr>
        <w:t>11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Zastakljivanje i zazidavanje terasa, balkona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lođa nije dozvoljeno.</w:t>
      </w:r>
    </w:p>
    <w:p w:rsidR="0029222A" w:rsidRDefault="008D4912" w:rsidP="000C438F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Izuzetno zastakljivanje i/ili zazidavanje terasa, balkona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lođa može se dozvoliti ukoliko projektant stambene zgrade da pismenu saglasnost da se na ovaj način mijenja spoljni izgled zgrade</w:t>
      </w:r>
      <w:r w:rsidR="0029222A">
        <w:rPr>
          <w:rFonts w:ascii="Times New Roman" w:hAnsi="Times New Roman" w:cs="Times New Roman"/>
        </w:rPr>
        <w:t>.</w:t>
      </w:r>
      <w:r w:rsidR="00B7664F">
        <w:rPr>
          <w:rFonts w:ascii="Times New Roman" w:hAnsi="Times New Roman" w:cs="Times New Roman"/>
        </w:rPr>
        <w:t xml:space="preserve"> </w:t>
      </w:r>
    </w:p>
    <w:p w:rsidR="0029222A" w:rsidRDefault="0029222A" w:rsidP="0029222A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Radovi iz stava 1 ovog člana vrš</w:t>
      </w:r>
      <w:r w:rsidR="00B7664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osnovu </w:t>
      </w:r>
      <w:r>
        <w:rPr>
          <w:rFonts w:ascii="Times New Roman" w:hAnsi="Times New Roman" w:cs="Times New Roman"/>
        </w:rPr>
        <w:t>odobrenja koje izdaje organ lokalne uprave nadležan za stambene poslove.</w:t>
      </w:r>
    </w:p>
    <w:p w:rsidR="0029222A" w:rsidRPr="008D4912" w:rsidRDefault="0029222A" w:rsidP="0029222A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Odobrenje iz stava 3 ovog člana se izdaje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osnovu idejnog rješenja na koje je saglasnost dao glavni gradski arhitekta.</w:t>
      </w:r>
    </w:p>
    <w:p w:rsidR="0029222A" w:rsidRDefault="003D1F30" w:rsidP="000C438F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Zastakljivanje i zazidavanje</w:t>
      </w:r>
      <w:r>
        <w:rPr>
          <w:rFonts w:ascii="Times New Roman" w:hAnsi="Times New Roman" w:cs="Times New Roman"/>
        </w:rPr>
        <w:t xml:space="preserve"> </w:t>
      </w:r>
      <w:r w:rsidR="0029222A" w:rsidRPr="008D4912">
        <w:rPr>
          <w:rFonts w:ascii="Times New Roman" w:hAnsi="Times New Roman" w:cs="Times New Roman"/>
        </w:rPr>
        <w:t>svi</w:t>
      </w:r>
      <w:r>
        <w:rPr>
          <w:rFonts w:ascii="Times New Roman" w:hAnsi="Times New Roman" w:cs="Times New Roman"/>
        </w:rPr>
        <w:t>h</w:t>
      </w:r>
      <w:r w:rsidR="0029222A" w:rsidRPr="008D4912">
        <w:rPr>
          <w:rFonts w:ascii="Times New Roman" w:hAnsi="Times New Roman" w:cs="Times New Roman"/>
        </w:rPr>
        <w:t xml:space="preserve"> otvoreni</w:t>
      </w:r>
      <w:r>
        <w:rPr>
          <w:rFonts w:ascii="Times New Roman" w:hAnsi="Times New Roman" w:cs="Times New Roman"/>
        </w:rPr>
        <w:t>h</w:t>
      </w:r>
      <w:r w:rsidR="0029222A" w:rsidRPr="008D4912">
        <w:rPr>
          <w:rFonts w:ascii="Times New Roman" w:hAnsi="Times New Roman" w:cs="Times New Roman"/>
        </w:rPr>
        <w:t xml:space="preserve"> prostor</w:t>
      </w:r>
      <w:r>
        <w:rPr>
          <w:rFonts w:ascii="Times New Roman" w:hAnsi="Times New Roman" w:cs="Times New Roman"/>
        </w:rPr>
        <w:t>a</w:t>
      </w:r>
      <w:r w:rsidR="0029222A" w:rsidRPr="008D4912">
        <w:rPr>
          <w:rFonts w:ascii="Times New Roman" w:hAnsi="Times New Roman" w:cs="Times New Roman"/>
        </w:rPr>
        <w:t xml:space="preserve"> </w:t>
      </w:r>
      <w:proofErr w:type="gramStart"/>
      <w:r w:rsidR="0029222A" w:rsidRPr="008D4912">
        <w:rPr>
          <w:rFonts w:ascii="Times New Roman" w:hAnsi="Times New Roman" w:cs="Times New Roman"/>
        </w:rPr>
        <w:t>na</w:t>
      </w:r>
      <w:proofErr w:type="gramEnd"/>
      <w:r w:rsidR="0029222A" w:rsidRPr="008D4912">
        <w:rPr>
          <w:rFonts w:ascii="Times New Roman" w:hAnsi="Times New Roman" w:cs="Times New Roman"/>
        </w:rPr>
        <w:t xml:space="preserve"> stambenoj zgradi (terase, balkoni ili lođe)</w:t>
      </w:r>
      <w:r w:rsidRPr="003D1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vršiće se na osnovu idejnog rješenja iz stava 4 ovog člana.</w:t>
      </w:r>
    </w:p>
    <w:p w:rsidR="00BC0C35" w:rsidRDefault="00BC0C35" w:rsidP="003D1F30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8D4912" w:rsidRDefault="00831115" w:rsidP="008D4912">
      <w:pPr>
        <w:pStyle w:val="4cla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 </w:t>
      </w:r>
      <w:r w:rsidR="00FC2E0A">
        <w:rPr>
          <w:rFonts w:ascii="Times New Roman" w:hAnsi="Times New Roman" w:cs="Times New Roman"/>
        </w:rPr>
        <w:t>12</w:t>
      </w:r>
    </w:p>
    <w:p w:rsidR="008D4912" w:rsidRDefault="00FC2E0A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Idejno rješenje</w:t>
      </w:r>
      <w:r w:rsidR="008D4912" w:rsidRPr="008D4912">
        <w:rPr>
          <w:rFonts w:ascii="Times New Roman" w:hAnsi="Times New Roman" w:cs="Times New Roman"/>
        </w:rPr>
        <w:t xml:space="preserve"> za postavljanje uređaja i predmeta </w:t>
      </w:r>
      <w:r w:rsidR="00CF22FE">
        <w:rPr>
          <w:rFonts w:ascii="Times New Roman" w:hAnsi="Times New Roman" w:cs="Times New Roman"/>
        </w:rPr>
        <w:t>iz člana 9, 10 i 11 ove odluke</w:t>
      </w:r>
      <w:r w:rsidR="008D4912" w:rsidRPr="008D4912">
        <w:rPr>
          <w:rFonts w:ascii="Times New Roman" w:hAnsi="Times New Roman" w:cs="Times New Roman"/>
        </w:rPr>
        <w:t xml:space="preserve"> iz</w:t>
      </w:r>
      <w:r w:rsidR="00CF22FE">
        <w:rPr>
          <w:rFonts w:ascii="Times New Roman" w:hAnsi="Times New Roman" w:cs="Times New Roman"/>
        </w:rPr>
        <w:t>rađuje</w:t>
      </w:r>
      <w:r w:rsidR="008D4912" w:rsidRPr="008D4912">
        <w:rPr>
          <w:rFonts w:ascii="Times New Roman" w:hAnsi="Times New Roman" w:cs="Times New Roman"/>
        </w:rPr>
        <w:t xml:space="preserve"> se </w:t>
      </w:r>
      <w:proofErr w:type="gramStart"/>
      <w:r w:rsidR="008D4912" w:rsidRPr="008D4912">
        <w:rPr>
          <w:rFonts w:ascii="Times New Roman" w:hAnsi="Times New Roman" w:cs="Times New Roman"/>
        </w:rPr>
        <w:t>na</w:t>
      </w:r>
      <w:proofErr w:type="gramEnd"/>
      <w:r w:rsidR="008D4912" w:rsidRPr="008D4912">
        <w:rPr>
          <w:rFonts w:ascii="Times New Roman" w:hAnsi="Times New Roman" w:cs="Times New Roman"/>
        </w:rPr>
        <w:t xml:space="preserve"> zahtjev skupštine vlasnika stambene zgrade</w:t>
      </w:r>
      <w:r w:rsidR="00CF22FE">
        <w:rPr>
          <w:rFonts w:ascii="Times New Roman" w:hAnsi="Times New Roman" w:cs="Times New Roman"/>
        </w:rPr>
        <w:t xml:space="preserve"> odnosno upravnika zgrade.</w:t>
      </w:r>
    </w:p>
    <w:p w:rsidR="00CF22FE" w:rsidRPr="008D4912" w:rsidRDefault="00CF22FE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Rješenje iz stava 1 ovog člana izrađuje se za svaki ulaz stambene zgrade kao funkcionalne cjeline.</w:t>
      </w:r>
      <w:proofErr w:type="gramEnd"/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Uz zahtjev za </w:t>
      </w:r>
      <w:r w:rsidR="00CF22FE">
        <w:rPr>
          <w:rFonts w:ascii="Times New Roman" w:hAnsi="Times New Roman" w:cs="Times New Roman"/>
        </w:rPr>
        <w:t xml:space="preserve">davanje saglasnosti </w:t>
      </w:r>
      <w:proofErr w:type="gramStart"/>
      <w:r w:rsidR="00CF22FE">
        <w:rPr>
          <w:rFonts w:ascii="Times New Roman" w:hAnsi="Times New Roman" w:cs="Times New Roman"/>
        </w:rPr>
        <w:t>na</w:t>
      </w:r>
      <w:proofErr w:type="gramEnd"/>
      <w:r w:rsidR="00CF22FE">
        <w:rPr>
          <w:rFonts w:ascii="Times New Roman" w:hAnsi="Times New Roman" w:cs="Times New Roman"/>
        </w:rPr>
        <w:t xml:space="preserve"> idejno rješenje </w:t>
      </w:r>
      <w:r w:rsidRPr="008D4912">
        <w:rPr>
          <w:rFonts w:ascii="Times New Roman" w:hAnsi="Times New Roman" w:cs="Times New Roman"/>
        </w:rPr>
        <w:t>prilaže</w:t>
      </w:r>
      <w:r w:rsidR="00CF22FE">
        <w:rPr>
          <w:rFonts w:ascii="Times New Roman" w:hAnsi="Times New Roman" w:cs="Times New Roman"/>
        </w:rPr>
        <w:t xml:space="preserve"> se</w:t>
      </w:r>
      <w:r w:rsidRPr="008D4912">
        <w:rPr>
          <w:rFonts w:ascii="Times New Roman" w:hAnsi="Times New Roman" w:cs="Times New Roman"/>
        </w:rPr>
        <w:t xml:space="preserve"> odluka skupštine vlasnika stambene zgrade, a po potrebi i drugi dokazi.</w:t>
      </w:r>
    </w:p>
    <w:p w:rsidR="00FC2E0A" w:rsidRDefault="00FC2E0A" w:rsidP="00FC2E0A">
      <w:pPr>
        <w:pStyle w:val="7podnas"/>
        <w:spacing w:before="0"/>
        <w:rPr>
          <w:rFonts w:ascii="Times New Roman" w:hAnsi="Times New Roman" w:cs="Times New Roman"/>
        </w:rPr>
      </w:pPr>
    </w:p>
    <w:p w:rsidR="00FC2E0A" w:rsidRDefault="00FC2E0A" w:rsidP="00FC2E0A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Reklame</w:t>
      </w:r>
    </w:p>
    <w:p w:rsidR="00FC2E0A" w:rsidRPr="008D4912" w:rsidRDefault="00FC2E0A" w:rsidP="00FC2E0A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13</w:t>
      </w:r>
    </w:p>
    <w:p w:rsidR="00FC2E0A" w:rsidRPr="0020541A" w:rsidRDefault="00FC2E0A" w:rsidP="00FC2E0A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Postavljanje reklamne oznake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fasadi, krovu i drugim površinama zgrade vidljivim sa javnih površina uređuje se propisima koji važe za privremene objekte</w:t>
      </w:r>
      <w:r>
        <w:rPr>
          <w:rFonts w:ascii="Times New Roman" w:hAnsi="Times New Roman" w:cs="Times New Roman"/>
        </w:rPr>
        <w:t xml:space="preserve"> i </w:t>
      </w:r>
      <w:r w:rsidRPr="0020541A">
        <w:rPr>
          <w:rFonts w:ascii="Times New Roman" w:hAnsi="Times New Roman" w:cs="Times New Roman"/>
        </w:rPr>
        <w:t>propisom kojim je uređeno održavanje komunalnog reda.</w:t>
      </w:r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FC2E0A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III NADZOR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4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Nadzor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odredaba ove odluke vrši organ lokalne uprave nadležan za uređenje prostora i organ lokalne uprave nadležan za stambene poslove.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Inspekcijski nadzor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odredaba ove odluke vrši komunalni inspektor, na osnovu ovlašćenja i primjenom upravnih </w:t>
      </w:r>
      <w:r w:rsidR="001A0D5D">
        <w:rPr>
          <w:rFonts w:ascii="Times New Roman" w:hAnsi="Times New Roman" w:cs="Times New Roman"/>
        </w:rPr>
        <w:t>mjera propisanih ovom odlukom, z</w:t>
      </w:r>
      <w:r w:rsidRPr="008D4912">
        <w:rPr>
          <w:rFonts w:ascii="Times New Roman" w:hAnsi="Times New Roman" w:cs="Times New Roman"/>
        </w:rPr>
        <w:t xml:space="preserve">akonom </w:t>
      </w:r>
      <w:r w:rsidR="001A0D5D">
        <w:rPr>
          <w:rFonts w:ascii="Times New Roman" w:hAnsi="Times New Roman" w:cs="Times New Roman"/>
        </w:rPr>
        <w:t>kojim je uređen</w:t>
      </w:r>
      <w:r w:rsidRPr="008D4912">
        <w:rPr>
          <w:rFonts w:ascii="Times New Roman" w:hAnsi="Times New Roman" w:cs="Times New Roman"/>
        </w:rPr>
        <w:t>o održavanj</w:t>
      </w:r>
      <w:r w:rsidR="001A0D5D">
        <w:rPr>
          <w:rFonts w:ascii="Times New Roman" w:hAnsi="Times New Roman" w:cs="Times New Roman"/>
        </w:rPr>
        <w:t xml:space="preserve">e </w:t>
      </w:r>
      <w:r w:rsidRPr="008D4912">
        <w:rPr>
          <w:rFonts w:ascii="Times New Roman" w:hAnsi="Times New Roman" w:cs="Times New Roman"/>
        </w:rPr>
        <w:t xml:space="preserve">stambenih zgrada i </w:t>
      </w:r>
      <w:r w:rsidR="001A0D5D">
        <w:rPr>
          <w:rFonts w:ascii="Times New Roman" w:hAnsi="Times New Roman" w:cs="Times New Roman"/>
        </w:rPr>
        <w:t xml:space="preserve">zakonom kojim je uređen </w:t>
      </w:r>
      <w:r w:rsidRPr="008D4912">
        <w:rPr>
          <w:rFonts w:ascii="Times New Roman" w:hAnsi="Times New Roman" w:cs="Times New Roman"/>
        </w:rPr>
        <w:t>inspekcijsk</w:t>
      </w:r>
      <w:r w:rsidR="001A0D5D">
        <w:rPr>
          <w:rFonts w:ascii="Times New Roman" w:hAnsi="Times New Roman" w:cs="Times New Roman"/>
        </w:rPr>
        <w:t>i nadzor</w:t>
      </w:r>
      <w:r w:rsidRPr="008D4912">
        <w:rPr>
          <w:rFonts w:ascii="Times New Roman" w:hAnsi="Times New Roman" w:cs="Times New Roman"/>
        </w:rPr>
        <w:t>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Obezbjeđenje komunalnog reda i komunalni nadzor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ove Odluke vrši Komunalna policija.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5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Kada se stambena zgrada ne održava u skladu </w:t>
      </w:r>
      <w:proofErr w:type="gramStart"/>
      <w:r w:rsidRPr="008D4912">
        <w:rPr>
          <w:rFonts w:ascii="Times New Roman" w:hAnsi="Times New Roman" w:cs="Times New Roman"/>
        </w:rPr>
        <w:t>sa</w:t>
      </w:r>
      <w:proofErr w:type="gramEnd"/>
      <w:r w:rsidRPr="008D4912">
        <w:rPr>
          <w:rFonts w:ascii="Times New Roman" w:hAnsi="Times New Roman" w:cs="Times New Roman"/>
        </w:rPr>
        <w:t xml:space="preserve"> odredbama ove Odluke, komunalni inspektor će rješenjem naložiti organima upravljanja odnosno vlasnicima da otklone uočene nedostatke.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Rješenje iz stav</w:t>
      </w:r>
      <w:r w:rsidR="00B80192">
        <w:rPr>
          <w:rFonts w:ascii="Times New Roman" w:hAnsi="Times New Roman" w:cs="Times New Roman"/>
        </w:rPr>
        <w:t xml:space="preserve">a 1 </w:t>
      </w:r>
      <w:r w:rsidRPr="008D4912">
        <w:rPr>
          <w:rFonts w:ascii="Times New Roman" w:hAnsi="Times New Roman" w:cs="Times New Roman"/>
        </w:rPr>
        <w:t xml:space="preserve">ovog člana sadrži opis radova koji treba da se izvedu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održavanju spoljnih djelova zgrade, rok u kojem su vlasnici dužni da izvedu radove, odnosno zaključe ugovor o izvođenju naloženih radova.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Rok za zaključenje ugovora za izvođenje radova ne može da bude duži od 30 dana od dana prijema rješenja, a rok za završetak radova odrediće se zavisno od obima i složenosti radova koje je potrebno izvesti, s tim da ne može biti duži od 60 dana od dana zaključenja ugovora.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Izuzetno,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predlog organa upravljanja stambenom zgradom odnosno vlasnika, komunalni inspektor može odobriti produženje roka za izvođenje radova za najduže 30 dana, ako ocijeni da je to zbog obima i složenosti radova opravdano.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Organ upravljanja stambenom zgradom odnosno vlasnici dužni su u roku koji je određen rješenjem, pismeno obavijestiti komunalnog inspektora da se pristupilo izvođenju radova, odnosno da je zaključen ugovor za izvođenje naloženih radova, dostavljanjem jednog primjerka ugovora.</w:t>
      </w:r>
      <w:proofErr w:type="gramEnd"/>
    </w:p>
    <w:p w:rsidR="00D067E3" w:rsidRDefault="00D067E3" w:rsidP="00ED2935">
      <w:pPr>
        <w:pStyle w:val="6naslov"/>
        <w:spacing w:before="0" w:after="0"/>
        <w:jc w:val="left"/>
        <w:rPr>
          <w:rFonts w:ascii="Times New Roman" w:hAnsi="Times New Roman" w:cs="Times New Roman"/>
        </w:rPr>
      </w:pPr>
    </w:p>
    <w:p w:rsidR="007905A4" w:rsidRDefault="007905A4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2E1B8F" w:rsidP="008D4912">
      <w:pPr>
        <w:pStyle w:val="6naslov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</w:t>
      </w:r>
      <w:r w:rsidR="008D4912" w:rsidRPr="008D4912">
        <w:rPr>
          <w:rFonts w:ascii="Times New Roman" w:hAnsi="Times New Roman" w:cs="Times New Roman"/>
        </w:rPr>
        <w:t xml:space="preserve"> KAZNENE ODREDBE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6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100 do 1.500 eura, kazniće se za prekršaj stambena zgrada kao pravno lice, ako: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1.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obezbijede ispravan i uredan izgled spoljnih djelova stambene zgrade (član 3);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2. </w:t>
      </w:r>
      <w:proofErr w:type="gramStart"/>
      <w:r w:rsidRPr="008D4912">
        <w:rPr>
          <w:rFonts w:ascii="Times New Roman" w:hAnsi="Times New Roman" w:cs="Times New Roman"/>
        </w:rPr>
        <w:t>spoljašnji</w:t>
      </w:r>
      <w:proofErr w:type="gramEnd"/>
      <w:r w:rsidRPr="008D4912">
        <w:rPr>
          <w:rFonts w:ascii="Times New Roman" w:hAnsi="Times New Roman" w:cs="Times New Roman"/>
        </w:rPr>
        <w:t xml:space="preserve"> izgled stambene zgrade ne održava na način koji</w:t>
      </w:r>
      <w:r w:rsidR="00CE1939">
        <w:rPr>
          <w:rFonts w:ascii="Times New Roman" w:hAnsi="Times New Roman" w:cs="Times New Roman"/>
        </w:rPr>
        <w:t xml:space="preserve"> je predviđen članom 5</w:t>
      </w:r>
      <w:r w:rsidRPr="008D4912">
        <w:rPr>
          <w:rFonts w:ascii="Times New Roman" w:hAnsi="Times New Roman" w:cs="Times New Roman"/>
        </w:rPr>
        <w:t xml:space="preserve"> Odluke;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3. </w:t>
      </w:r>
      <w:proofErr w:type="gramStart"/>
      <w:r w:rsidRPr="008D4912">
        <w:rPr>
          <w:rFonts w:ascii="Times New Roman" w:hAnsi="Times New Roman" w:cs="Times New Roman"/>
        </w:rPr>
        <w:t>dozvoli</w:t>
      </w:r>
      <w:proofErr w:type="gramEnd"/>
      <w:r w:rsidRPr="008D4912">
        <w:rPr>
          <w:rFonts w:ascii="Times New Roman" w:hAnsi="Times New Roman" w:cs="Times New Roman"/>
        </w:rPr>
        <w:t xml:space="preserve"> slikanje murala na fasadi zgrade, bez idejnog rješenja na koji su saglasnost dali nadležni organi (član 6 stav 1);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4.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obezbijedi </w:t>
      </w:r>
      <w:r w:rsidR="007905A4">
        <w:rPr>
          <w:rFonts w:ascii="Times New Roman" w:hAnsi="Times New Roman" w:cs="Times New Roman"/>
        </w:rPr>
        <w:t>postavljanje</w:t>
      </w:r>
      <w:r w:rsidRPr="008D4912">
        <w:rPr>
          <w:rFonts w:ascii="Times New Roman" w:hAnsi="Times New Roman" w:cs="Times New Roman"/>
        </w:rPr>
        <w:t xml:space="preserve"> tende </w:t>
      </w:r>
      <w:r w:rsidR="007905A4">
        <w:rPr>
          <w:rFonts w:ascii="Times New Roman" w:hAnsi="Times New Roman" w:cs="Times New Roman"/>
        </w:rPr>
        <w:t xml:space="preserve">u skladu sa odredbama </w:t>
      </w:r>
      <w:r w:rsidR="002E1B8F">
        <w:rPr>
          <w:rFonts w:ascii="Times New Roman" w:hAnsi="Times New Roman" w:cs="Times New Roman"/>
        </w:rPr>
        <w:t>član</w:t>
      </w:r>
      <w:r w:rsidR="007905A4">
        <w:rPr>
          <w:rFonts w:ascii="Times New Roman" w:hAnsi="Times New Roman" w:cs="Times New Roman"/>
        </w:rPr>
        <w:t>a</w:t>
      </w:r>
      <w:r w:rsidR="002E1B8F">
        <w:rPr>
          <w:rFonts w:ascii="Times New Roman" w:hAnsi="Times New Roman" w:cs="Times New Roman"/>
        </w:rPr>
        <w:t xml:space="preserve"> 10</w:t>
      </w:r>
      <w:r w:rsidR="007905A4">
        <w:rPr>
          <w:rFonts w:ascii="Times New Roman" w:hAnsi="Times New Roman" w:cs="Times New Roman"/>
        </w:rPr>
        <w:t>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 prekršaj iz stava 1 ovog člana kazniće se i upravnik kao odgovorno lice u pravnom licu 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50 do 100 eura.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7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100 do 1.000 eura, kazniće se fizičko lice - vlasnik, zakupac ili drugi korisnik stana ili poslovnog prostora, ako:</w:t>
      </w:r>
    </w:p>
    <w:p w:rsidR="008D4912" w:rsidRPr="008D4912" w:rsidRDefault="008D4912" w:rsidP="00CE1939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1. </w:t>
      </w:r>
      <w:proofErr w:type="gramStart"/>
      <w:r w:rsidRPr="008D4912">
        <w:rPr>
          <w:rFonts w:ascii="Times New Roman" w:hAnsi="Times New Roman" w:cs="Times New Roman"/>
        </w:rPr>
        <w:t>postavi</w:t>
      </w:r>
      <w:proofErr w:type="gramEnd"/>
      <w:r w:rsidRPr="008D4912">
        <w:rPr>
          <w:rFonts w:ascii="Times New Roman" w:hAnsi="Times New Roman" w:cs="Times New Roman"/>
        </w:rPr>
        <w:t xml:space="preserve"> klima uređaj na spoljnim djelovima zgrade suprotno odredbama člana 9;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3. </w:t>
      </w:r>
      <w:proofErr w:type="gramStart"/>
      <w:r w:rsidRPr="008D4912">
        <w:rPr>
          <w:rFonts w:ascii="Times New Roman" w:hAnsi="Times New Roman" w:cs="Times New Roman"/>
        </w:rPr>
        <w:t>zastakl</w:t>
      </w:r>
      <w:r w:rsidR="00CE1939">
        <w:rPr>
          <w:rFonts w:ascii="Times New Roman" w:hAnsi="Times New Roman" w:cs="Times New Roman"/>
        </w:rPr>
        <w:t>i</w:t>
      </w:r>
      <w:proofErr w:type="gramEnd"/>
      <w:r w:rsidR="00CE1939">
        <w:rPr>
          <w:rFonts w:ascii="Times New Roman" w:hAnsi="Times New Roman" w:cs="Times New Roman"/>
        </w:rPr>
        <w:t xml:space="preserve"> i/ili zazida</w:t>
      </w:r>
      <w:r w:rsidRPr="008D4912">
        <w:rPr>
          <w:rFonts w:ascii="Times New Roman" w:hAnsi="Times New Roman" w:cs="Times New Roman"/>
        </w:rPr>
        <w:t xml:space="preserve"> t</w:t>
      </w:r>
      <w:r w:rsidR="002E1B8F">
        <w:rPr>
          <w:rFonts w:ascii="Times New Roman" w:hAnsi="Times New Roman" w:cs="Times New Roman"/>
        </w:rPr>
        <w:t xml:space="preserve">erasu, balkon ili lođu </w:t>
      </w:r>
      <w:r w:rsidR="007905A4">
        <w:rPr>
          <w:rFonts w:ascii="Times New Roman" w:hAnsi="Times New Roman" w:cs="Times New Roman"/>
        </w:rPr>
        <w:t xml:space="preserve">suprotno odredbama </w:t>
      </w:r>
      <w:r w:rsidR="002E1B8F">
        <w:rPr>
          <w:rFonts w:ascii="Times New Roman" w:hAnsi="Times New Roman" w:cs="Times New Roman"/>
        </w:rPr>
        <w:t>član</w:t>
      </w:r>
      <w:r w:rsidR="007905A4">
        <w:rPr>
          <w:rFonts w:ascii="Times New Roman" w:hAnsi="Times New Roman" w:cs="Times New Roman"/>
        </w:rPr>
        <w:t>a</w:t>
      </w:r>
      <w:r w:rsidR="002E1B8F">
        <w:rPr>
          <w:rFonts w:ascii="Times New Roman" w:hAnsi="Times New Roman" w:cs="Times New Roman"/>
        </w:rPr>
        <w:t xml:space="preserve"> 1</w:t>
      </w:r>
      <w:r w:rsidR="007905A4">
        <w:rPr>
          <w:rFonts w:ascii="Times New Roman" w:hAnsi="Times New Roman" w:cs="Times New Roman"/>
        </w:rPr>
        <w:t>1.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8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50 do 100 eura, kazniće se fizičko lice - vlasnik, zakupac ili drugi korisnik poslovnog prostora, ako: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1. poslovno ime pos</w:t>
      </w:r>
      <w:r w:rsidR="00CE1939">
        <w:rPr>
          <w:rFonts w:ascii="Times New Roman" w:hAnsi="Times New Roman" w:cs="Times New Roman"/>
        </w:rPr>
        <w:t>tavi suprotno odredbama člana 7</w:t>
      </w:r>
      <w:r w:rsidRPr="008D4912">
        <w:rPr>
          <w:rFonts w:ascii="Times New Roman" w:hAnsi="Times New Roman" w:cs="Times New Roman"/>
        </w:rPr>
        <w:t xml:space="preserve"> stav 1 Odluke;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2.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održava izloge poslovnih prostorija koje nisu u funkciji čime narušava</w:t>
      </w:r>
      <w:r w:rsidR="002E1B8F">
        <w:rPr>
          <w:rFonts w:ascii="Times New Roman" w:hAnsi="Times New Roman" w:cs="Times New Roman"/>
        </w:rPr>
        <w:t xml:space="preserve"> estetski izgled zgrade (član 7</w:t>
      </w:r>
      <w:r w:rsidRPr="008D4912">
        <w:rPr>
          <w:rFonts w:ascii="Times New Roman" w:hAnsi="Times New Roman" w:cs="Times New Roman"/>
        </w:rPr>
        <w:t xml:space="preserve"> stav 2);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3.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obezbijedi uredan izgled spoljnih djelova zgrade i po prestanku obavljanja djelatnosti </w:t>
      </w:r>
      <w:r w:rsidRPr="008D4912">
        <w:rPr>
          <w:rFonts w:ascii="Times New Roman" w:hAnsi="Times New Roman" w:cs="Times New Roman"/>
          <w:lang w:val="hr-HR"/>
        </w:rPr>
        <w:t>u</w:t>
      </w:r>
      <w:r w:rsidR="002E1B8F">
        <w:rPr>
          <w:rFonts w:ascii="Times New Roman" w:hAnsi="Times New Roman" w:cs="Times New Roman"/>
        </w:rPr>
        <w:t xml:space="preserve"> poslovnom prostoru (član 8</w:t>
      </w:r>
      <w:r w:rsidRPr="008D4912">
        <w:rPr>
          <w:rFonts w:ascii="Times New Roman" w:hAnsi="Times New Roman" w:cs="Times New Roman"/>
        </w:rPr>
        <w:t>).</w:t>
      </w:r>
    </w:p>
    <w:p w:rsidR="0020541A" w:rsidRDefault="0020541A" w:rsidP="00BC0C35">
      <w:pPr>
        <w:pStyle w:val="6naslov"/>
        <w:spacing w:before="0" w:after="0"/>
        <w:jc w:val="left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V PRELAZNE I ZAVRŠNE ODREDBE</w:t>
      </w: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831115">
        <w:rPr>
          <w:rFonts w:ascii="Times New Roman" w:hAnsi="Times New Roman" w:cs="Times New Roman"/>
        </w:rPr>
        <w:t>19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Upravnik stambene zgrade dužan je da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vidnom mjestu u stambenoj zgradi istakne ovu Odluku.</w:t>
      </w: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2E1B8F">
        <w:rPr>
          <w:rFonts w:ascii="Times New Roman" w:hAnsi="Times New Roman" w:cs="Times New Roman"/>
        </w:rPr>
        <w:t>2</w:t>
      </w:r>
      <w:r w:rsidR="00831115">
        <w:rPr>
          <w:rFonts w:ascii="Times New Roman" w:hAnsi="Times New Roman" w:cs="Times New Roman"/>
        </w:rPr>
        <w:t>0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Danom stupanja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snagu ove odluke prestaje da važi </w:t>
      </w:r>
      <w:r w:rsidR="00071584" w:rsidRPr="0033411E">
        <w:rPr>
          <w:rFonts w:ascii="Times New Roman" w:eastAsia="Calibri" w:hAnsi="Times New Roman" w:cs="Times New Roman"/>
          <w:bCs/>
          <w:sz w:val="24"/>
          <w:szCs w:val="24"/>
        </w:rPr>
        <w:t xml:space="preserve">Odluka o </w:t>
      </w:r>
      <w:r w:rsidR="00071584" w:rsidRPr="0033411E">
        <w:rPr>
          <w:rFonts w:ascii="Times New Roman" w:hAnsi="Times New Roman" w:cs="Times New Roman"/>
          <w:bCs/>
          <w:color w:val="000000"/>
          <w:sz w:val="24"/>
          <w:szCs w:val="24"/>
          <w:lang w:val="it-CH"/>
        </w:rPr>
        <w:t xml:space="preserve">nužnim radovima u stambenim zgradama </w:t>
      </w:r>
      <w:r w:rsidR="00071584" w:rsidRPr="0033411E">
        <w:rPr>
          <w:rFonts w:ascii="Times New Roman" w:hAnsi="Times New Roman" w:cs="Times New Roman"/>
          <w:bCs/>
          <w:color w:val="000000"/>
          <w:sz w:val="24"/>
          <w:szCs w:val="24"/>
        </w:rPr>
        <w:t>("Sl. list Crne Gore - opštinski propisi", br. 07/07 od 24.12.2007, 25/11 od 16.08.2011</w:t>
      </w:r>
      <w:r w:rsidR="0007158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8D4912">
        <w:rPr>
          <w:rFonts w:ascii="Times New Roman" w:hAnsi="Times New Roman" w:cs="Times New Roman"/>
        </w:rPr>
        <w:t>.</w:t>
      </w: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2E1B8F">
        <w:rPr>
          <w:rFonts w:ascii="Times New Roman" w:hAnsi="Times New Roman" w:cs="Times New Roman"/>
        </w:rPr>
        <w:t>2</w:t>
      </w:r>
      <w:r w:rsidR="00831115">
        <w:rPr>
          <w:rFonts w:ascii="Times New Roman" w:hAnsi="Times New Roman" w:cs="Times New Roman"/>
        </w:rPr>
        <w:t>1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Ova odluka stupa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snagu osmog dana od dana objavljivanja u "Službenom listu Crne Gore - opštinski propisi".</w:t>
      </w:r>
    </w:p>
    <w:p w:rsidR="00B00558" w:rsidRDefault="00B00558" w:rsidP="002B51EC">
      <w:pPr>
        <w:pStyle w:val="1tekst0"/>
        <w:ind w:firstLine="570"/>
        <w:rPr>
          <w:rFonts w:ascii="Times New Roman" w:hAnsi="Times New Roman" w:cs="Times New Roman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B13" w:rsidRPr="00395505" w:rsidRDefault="00E01B13" w:rsidP="00E01B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Broj: 030-</w:t>
      </w:r>
    </w:p>
    <w:p w:rsidR="00E01B13" w:rsidRPr="00395505" w:rsidRDefault="00E01B13" w:rsidP="00E01B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Bar, __________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95505">
        <w:rPr>
          <w:rFonts w:ascii="Times New Roman" w:eastAsia="Calibri" w:hAnsi="Times New Roman" w:cs="Times New Roman"/>
          <w:sz w:val="24"/>
          <w:szCs w:val="24"/>
        </w:rPr>
        <w:t>.godine</w:t>
      </w:r>
    </w:p>
    <w:p w:rsidR="00E01B13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E01B13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95505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395505">
        <w:rPr>
          <w:rFonts w:ascii="Times New Roman" w:hAnsi="Times New Roman" w:cs="Times New Roman"/>
          <w:bCs/>
          <w:sz w:val="24"/>
          <w:szCs w:val="24"/>
          <w:lang w:val="sr-Latn-CS"/>
        </w:rPr>
        <w:t>KUPŠTINA OPŠTINE BAR</w:t>
      </w:r>
    </w:p>
    <w:p w:rsidR="00E01B13" w:rsidRPr="00395505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01B13" w:rsidRPr="00F76FF8" w:rsidRDefault="00E01B13" w:rsidP="00E01B13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  <w:r w:rsidRPr="00A36613">
        <w:rPr>
          <w:rFonts w:ascii="Times New Roman" w:hAnsi="Times New Roman" w:cs="Times New Roman"/>
          <w:bCs/>
          <w:sz w:val="24"/>
          <w:szCs w:val="24"/>
          <w:lang w:val="sv-SE"/>
        </w:rPr>
        <w:t>Predsjednik</w:t>
      </w:r>
    </w:p>
    <w:p w:rsidR="00E01B13" w:rsidRPr="00133277" w:rsidRDefault="00E01B13" w:rsidP="00E01B13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Mićo Orlandić</w:t>
      </w:r>
      <w:r w:rsidRPr="00133277">
        <w:rPr>
          <w:rFonts w:ascii="Times New Roman" w:hAnsi="Times New Roman" w:cs="Times New Roman"/>
          <w:bCs/>
          <w:sz w:val="24"/>
          <w:szCs w:val="24"/>
          <w:lang w:val="sv-SE"/>
        </w:rPr>
        <w:t>, s.r.</w:t>
      </w:r>
    </w:p>
    <w:p w:rsidR="00E01B13" w:rsidRDefault="00E01B13" w:rsidP="00E01B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 B R A Z L O Ž E NJ E</w:t>
      </w:r>
    </w:p>
    <w:p w:rsidR="00B00558" w:rsidRDefault="00B00558" w:rsidP="00B00558">
      <w:pPr>
        <w:spacing w:before="6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558" w:rsidRPr="009B06E2" w:rsidRDefault="00B00558" w:rsidP="009B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Pravni osnov za izradu Odluke </w:t>
      </w:r>
      <w:r w:rsidR="009B06E2" w:rsidRPr="009B06E2">
        <w:rPr>
          <w:rFonts w:ascii="Times New Roman" w:hAnsi="Times New Roman" w:cs="Times New Roman"/>
          <w:sz w:val="24"/>
          <w:szCs w:val="24"/>
        </w:rPr>
        <w:t xml:space="preserve">o obimu i vrsti dopuštenih radova </w:t>
      </w:r>
      <w:proofErr w:type="gramStart"/>
      <w:r w:rsidR="009B06E2" w:rsidRPr="009B06E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B06E2" w:rsidRPr="009B06E2">
        <w:rPr>
          <w:rFonts w:ascii="Times New Roman" w:hAnsi="Times New Roman" w:cs="Times New Roman"/>
          <w:sz w:val="24"/>
          <w:szCs w:val="24"/>
        </w:rPr>
        <w:t xml:space="preserve"> spoljnim djelovima stambene zgrade</w:t>
      </w:r>
      <w:r w:rsidRPr="009B06E2">
        <w:rPr>
          <w:rFonts w:ascii="Times New Roman" w:hAnsi="Times New Roman" w:cs="Times New Roman"/>
          <w:sz w:val="24"/>
          <w:szCs w:val="24"/>
          <w:lang w:val="sr-Latn-CS"/>
        </w:rPr>
        <w:t xml:space="preserve"> sadržan je u </w:t>
      </w:r>
      <w:r w:rsidRPr="009B06E2">
        <w:rPr>
          <w:rFonts w:ascii="Times New Roman" w:hAnsi="Times New Roman" w:cs="Times New Roman"/>
          <w:sz w:val="24"/>
          <w:szCs w:val="24"/>
        </w:rPr>
        <w:t xml:space="preserve">članu </w:t>
      </w:r>
      <w:r w:rsidR="001D69E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B06E2" w:rsidRPr="009B06E2">
        <w:rPr>
          <w:rFonts w:ascii="Times New Roman" w:hAnsi="Times New Roman" w:cs="Times New Roman"/>
          <w:color w:val="000000"/>
          <w:sz w:val="24"/>
          <w:szCs w:val="24"/>
        </w:rPr>
        <w:t xml:space="preserve"> stav 2 Zakona o održavanju stambenih zgrada</w:t>
      </w:r>
      <w:r w:rsidRPr="009B06E2">
        <w:rPr>
          <w:rFonts w:ascii="Times New Roman" w:hAnsi="Times New Roman" w:cs="Times New Roman"/>
          <w:sz w:val="24"/>
          <w:szCs w:val="24"/>
        </w:rPr>
        <w:t xml:space="preserve">, kojim je propisano da </w:t>
      </w:r>
      <w:r w:rsidR="009B06E2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9B06E2" w:rsidRPr="009B06E2">
        <w:rPr>
          <w:rFonts w:ascii="Times New Roman" w:hAnsi="Times New Roman" w:cs="Times New Roman"/>
          <w:sz w:val="24"/>
          <w:szCs w:val="24"/>
          <w:lang w:val="sr-Latn-CS"/>
        </w:rPr>
        <w:t>bim i vrstu dopuštenih radova koji se mogu izvoditi na stambenoj zgradi propisuje</w:t>
      </w:r>
      <w:r w:rsidR="009B0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B06E2" w:rsidRPr="009B06E2">
        <w:rPr>
          <w:rFonts w:ascii="Times New Roman" w:hAnsi="Times New Roman" w:cs="Times New Roman"/>
          <w:sz w:val="24"/>
          <w:szCs w:val="24"/>
          <w:lang w:val="sr-Latn-CS"/>
        </w:rPr>
        <w:t>nadležni organ lokalne samouprave.</w:t>
      </w:r>
    </w:p>
    <w:p w:rsidR="00B80192" w:rsidRDefault="00B80192" w:rsidP="00617F5E">
      <w:pPr>
        <w:pStyle w:val="1tekst0"/>
        <w:ind w:left="0" w:firstLine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7F5E" w:rsidRPr="008D4912" w:rsidRDefault="00C00748" w:rsidP="00B80192">
      <w:pPr>
        <w:pStyle w:val="1tekst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Svrha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donošenja ovakve odluke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 da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</w:t>
      </w:r>
      <w:r w:rsidR="001D69E4" w:rsidRPr="001D69E4">
        <w:rPr>
          <w:rFonts w:ascii="Times New Roman" w:hAnsi="Times New Roman" w:cs="Times New Roman"/>
        </w:rPr>
        <w:t xml:space="preserve"> </w:t>
      </w:r>
      <w:r w:rsidR="001D69E4">
        <w:rPr>
          <w:rFonts w:ascii="Times New Roman" w:hAnsi="Times New Roman" w:cs="Times New Roman"/>
        </w:rPr>
        <w:t>kroz</w:t>
      </w:r>
      <w:r w:rsidR="001D69E4" w:rsidRPr="001D69E4">
        <w:rPr>
          <w:rFonts w:ascii="Times New Roman" w:hAnsi="Times New Roman" w:cs="Times New Roman"/>
        </w:rPr>
        <w:t xml:space="preserve"> </w:t>
      </w:r>
      <w:r w:rsidR="001D69E4" w:rsidRPr="008D4912">
        <w:rPr>
          <w:rFonts w:ascii="Times New Roman" w:hAnsi="Times New Roman" w:cs="Times New Roman"/>
        </w:rPr>
        <w:t>propis</w:t>
      </w:r>
      <w:r w:rsidR="001D69E4">
        <w:rPr>
          <w:rFonts w:ascii="Times New Roman" w:hAnsi="Times New Roman" w:cs="Times New Roman"/>
        </w:rPr>
        <w:t>ivanje</w:t>
      </w:r>
      <w:r w:rsidR="001D69E4" w:rsidRPr="008D4912">
        <w:rPr>
          <w:rFonts w:ascii="Times New Roman" w:hAnsi="Times New Roman" w:cs="Times New Roman"/>
        </w:rPr>
        <w:t xml:space="preserve"> prava i obavez</w:t>
      </w:r>
      <w:r w:rsidR="001D69E4">
        <w:rPr>
          <w:rFonts w:ascii="Times New Roman" w:hAnsi="Times New Roman" w:cs="Times New Roman"/>
        </w:rPr>
        <w:t>a</w:t>
      </w:r>
      <w:r w:rsidR="001D69E4" w:rsidRPr="008D4912">
        <w:rPr>
          <w:rFonts w:ascii="Times New Roman" w:hAnsi="Times New Roman" w:cs="Times New Roman"/>
        </w:rPr>
        <w:t xml:space="preserve"> vlasnika zgrade</w:t>
      </w:r>
      <w:r w:rsidR="001D69E4">
        <w:rPr>
          <w:rFonts w:ascii="Times New Roman" w:hAnsi="Times New Roman" w:cs="Times New Roman"/>
        </w:rPr>
        <w:t>,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obezbje</w:t>
      </w:r>
      <w:r w:rsidR="00B80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 normativni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uslovi za održavanje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69E4" w:rsidRPr="008D4912">
        <w:rPr>
          <w:rFonts w:ascii="Times New Roman" w:hAnsi="Times New Roman" w:cs="Times New Roman"/>
        </w:rPr>
        <w:t>isprav</w:t>
      </w:r>
      <w:r w:rsidR="001D69E4">
        <w:rPr>
          <w:rFonts w:ascii="Times New Roman" w:hAnsi="Times New Roman" w:cs="Times New Roman"/>
        </w:rPr>
        <w:t>nog</w:t>
      </w:r>
      <w:r w:rsidR="001D69E4" w:rsidRPr="008D4912">
        <w:rPr>
          <w:rFonts w:ascii="Times New Roman" w:hAnsi="Times New Roman" w:cs="Times New Roman"/>
        </w:rPr>
        <w:t xml:space="preserve"> i ured</w:t>
      </w:r>
      <w:r w:rsidR="001D69E4">
        <w:rPr>
          <w:rFonts w:ascii="Times New Roman" w:hAnsi="Times New Roman" w:cs="Times New Roman"/>
        </w:rPr>
        <w:t>nog</w:t>
      </w:r>
      <w:r w:rsidR="001D69E4" w:rsidRPr="008D4912">
        <w:rPr>
          <w:rFonts w:ascii="Times New Roman" w:hAnsi="Times New Roman" w:cs="Times New Roman"/>
        </w:rPr>
        <w:t xml:space="preserve"> izgled</w:t>
      </w:r>
      <w:r w:rsidR="001D69E4">
        <w:rPr>
          <w:rFonts w:ascii="Times New Roman" w:hAnsi="Times New Roman" w:cs="Times New Roman"/>
        </w:rPr>
        <w:t>a</w:t>
      </w:r>
      <w:r w:rsidR="001D69E4" w:rsidRPr="008D4912">
        <w:rPr>
          <w:rFonts w:ascii="Times New Roman" w:hAnsi="Times New Roman" w:cs="Times New Roman"/>
        </w:rPr>
        <w:t xml:space="preserve"> spoljnih djelova zgrad</w:t>
      </w:r>
      <w:r w:rsidR="001D69E4">
        <w:rPr>
          <w:rFonts w:ascii="Times New Roman" w:hAnsi="Times New Roman" w:cs="Times New Roman"/>
        </w:rPr>
        <w:t xml:space="preserve">a </w:t>
      </w:r>
      <w:proofErr w:type="gramStart"/>
      <w:r w:rsidR="001D69E4">
        <w:rPr>
          <w:rFonts w:ascii="Times New Roman" w:hAnsi="Times New Roman" w:cs="Times New Roman"/>
        </w:rPr>
        <w:t>na</w:t>
      </w:r>
      <w:proofErr w:type="gramEnd"/>
      <w:r w:rsidR="001D69E4">
        <w:rPr>
          <w:rFonts w:ascii="Times New Roman" w:hAnsi="Times New Roman" w:cs="Times New Roman"/>
        </w:rPr>
        <w:t xml:space="preserve"> teritoriji opšti</w:t>
      </w:r>
      <w:r w:rsidR="00617F5E">
        <w:rPr>
          <w:rFonts w:ascii="Times New Roman" w:hAnsi="Times New Roman" w:cs="Times New Roman"/>
        </w:rPr>
        <w:t>n</w:t>
      </w:r>
      <w:r w:rsidR="001D69E4">
        <w:rPr>
          <w:rFonts w:ascii="Times New Roman" w:hAnsi="Times New Roman" w:cs="Times New Roman"/>
        </w:rPr>
        <w:t>e Bar</w:t>
      </w:r>
      <w:r w:rsidR="00350613">
        <w:rPr>
          <w:rFonts w:ascii="Times New Roman" w:hAnsi="Times New Roman" w:cs="Times New Roman"/>
        </w:rPr>
        <w:t>.</w:t>
      </w:r>
      <w:r w:rsidR="001D69E4">
        <w:rPr>
          <w:rFonts w:ascii="Times New Roman" w:hAnsi="Times New Roman" w:cs="Times New Roman"/>
        </w:rPr>
        <w:t xml:space="preserve"> </w:t>
      </w:r>
      <w:r w:rsidR="00617F5E" w:rsidRPr="008D4912">
        <w:rPr>
          <w:rFonts w:ascii="Times New Roman" w:hAnsi="Times New Roman" w:cs="Times New Roman"/>
        </w:rPr>
        <w:t xml:space="preserve">Pod ispravnim i urednim stanjem spoljnih djelova zgrade podrazumijeva se da su svi zidovi, prozori i vrata, uredno omalterisani, okrečeni, obojeni, da nisu oštećeni, zaprljani </w:t>
      </w:r>
      <w:proofErr w:type="gramStart"/>
      <w:r w:rsidR="00617F5E" w:rsidRPr="008D4912">
        <w:rPr>
          <w:rFonts w:ascii="Times New Roman" w:hAnsi="Times New Roman" w:cs="Times New Roman"/>
        </w:rPr>
        <w:t>ni</w:t>
      </w:r>
      <w:proofErr w:type="gramEnd"/>
      <w:r w:rsidR="00617F5E" w:rsidRPr="008D4912">
        <w:rPr>
          <w:rFonts w:ascii="Times New Roman" w:hAnsi="Times New Roman" w:cs="Times New Roman"/>
        </w:rPr>
        <w:t xml:space="preserve"> ispisani grafitima, odnosno da na drugi način svojim izgledom ne narušavaju opšti estetski izgled grada.</w:t>
      </w:r>
    </w:p>
    <w:p w:rsidR="00B00558" w:rsidRDefault="00B00558" w:rsidP="00617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7F5E" w:rsidRDefault="00617F5E" w:rsidP="00617F5E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Takođe, predviđeno je da se </w:t>
      </w:r>
      <w:proofErr w:type="gramStart"/>
      <w:r>
        <w:rPr>
          <w:rFonts w:ascii="Times New Roman" w:hAnsi="Times New Roman" w:cs="Times New Roman"/>
        </w:rPr>
        <w:t>n</w:t>
      </w:r>
      <w:r w:rsidRPr="008D4912">
        <w:rPr>
          <w:rFonts w:ascii="Times New Roman" w:hAnsi="Times New Roman" w:cs="Times New Roman"/>
        </w:rPr>
        <w:t>a</w:t>
      </w:r>
      <w:proofErr w:type="gramEnd"/>
      <w:r w:rsidRPr="008D4912">
        <w:rPr>
          <w:rFonts w:ascii="Times New Roman" w:hAnsi="Times New Roman" w:cs="Times New Roman"/>
        </w:rPr>
        <w:t xml:space="preserve"> fasadi zgrade mogu naslika</w:t>
      </w:r>
      <w:r>
        <w:rPr>
          <w:rFonts w:ascii="Times New Roman" w:hAnsi="Times New Roman" w:cs="Times New Roman"/>
        </w:rPr>
        <w:t>ti murali kao</w:t>
      </w:r>
      <w:r w:rsidRPr="008D4912">
        <w:rPr>
          <w:rFonts w:ascii="Times New Roman" w:hAnsi="Times New Roman" w:cs="Times New Roman"/>
        </w:rPr>
        <w:t xml:space="preserve"> umjetnička djela isključivo estetske nekomercijalne sadržine, </w:t>
      </w:r>
      <w:r>
        <w:rPr>
          <w:rFonts w:ascii="Times New Roman" w:hAnsi="Times New Roman" w:cs="Times New Roman"/>
        </w:rPr>
        <w:t xml:space="preserve">a </w:t>
      </w:r>
      <w:r w:rsidRPr="008D4912">
        <w:rPr>
          <w:rFonts w:ascii="Times New Roman" w:hAnsi="Times New Roman" w:cs="Times New Roman"/>
        </w:rPr>
        <w:t>u cilju stvaranja i razvoja kulturnog ambijenta i estetskog izgleda grada.</w:t>
      </w:r>
      <w:r>
        <w:rPr>
          <w:rFonts w:ascii="Times New Roman" w:hAnsi="Times New Roman" w:cs="Times New Roman"/>
        </w:rPr>
        <w:t xml:space="preserve"> </w:t>
      </w:r>
    </w:p>
    <w:p w:rsidR="00617F5E" w:rsidRDefault="00617F5E" w:rsidP="00617F5E">
      <w:pPr>
        <w:pStyle w:val="1tekst0"/>
        <w:ind w:left="0" w:firstLine="0"/>
        <w:rPr>
          <w:rFonts w:ascii="Times New Roman" w:hAnsi="Times New Roman" w:cs="Times New Roman"/>
        </w:rPr>
      </w:pPr>
    </w:p>
    <w:p w:rsidR="00617F5E" w:rsidRPr="008D4912" w:rsidRDefault="001A0D5D" w:rsidP="00617F5E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poseb</w:t>
      </w:r>
      <w:r w:rsidR="00403B6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im odredbama</w:t>
      </w:r>
      <w:r w:rsidR="00617F5E">
        <w:rPr>
          <w:rFonts w:ascii="Times New Roman" w:hAnsi="Times New Roman" w:cs="Times New Roman"/>
        </w:rPr>
        <w:t xml:space="preserve"> propisani su nači</w:t>
      </w:r>
      <w:r w:rsidR="00403B69">
        <w:rPr>
          <w:rFonts w:ascii="Times New Roman" w:hAnsi="Times New Roman" w:cs="Times New Roman"/>
        </w:rPr>
        <w:t>n</w:t>
      </w:r>
      <w:r w:rsidR="00617F5E">
        <w:rPr>
          <w:rFonts w:ascii="Times New Roman" w:hAnsi="Times New Roman" w:cs="Times New Roman"/>
        </w:rPr>
        <w:t xml:space="preserve"> i uslovi zastakljivanja i zazidavanja</w:t>
      </w:r>
      <w:r w:rsidR="00617F5E" w:rsidRPr="00617F5E">
        <w:rPr>
          <w:rFonts w:ascii="Times New Roman" w:hAnsi="Times New Roman" w:cs="Times New Roman"/>
        </w:rPr>
        <w:t xml:space="preserve"> </w:t>
      </w:r>
      <w:r w:rsidR="00617F5E" w:rsidRPr="008D4912">
        <w:rPr>
          <w:rFonts w:ascii="Times New Roman" w:hAnsi="Times New Roman" w:cs="Times New Roman"/>
        </w:rPr>
        <w:t xml:space="preserve">terasa, balkona </w:t>
      </w:r>
      <w:proofErr w:type="gramStart"/>
      <w:r w:rsidR="00617F5E" w:rsidRPr="008D4912">
        <w:rPr>
          <w:rFonts w:ascii="Times New Roman" w:hAnsi="Times New Roman" w:cs="Times New Roman"/>
        </w:rPr>
        <w:t>ili</w:t>
      </w:r>
      <w:proofErr w:type="gramEnd"/>
      <w:r w:rsidR="00617F5E" w:rsidRPr="008D4912">
        <w:rPr>
          <w:rFonts w:ascii="Times New Roman" w:hAnsi="Times New Roman" w:cs="Times New Roman"/>
        </w:rPr>
        <w:t xml:space="preserve"> lođa</w:t>
      </w:r>
      <w:r w:rsidR="00617F5E">
        <w:rPr>
          <w:rFonts w:ascii="Times New Roman" w:hAnsi="Times New Roman" w:cs="Times New Roman"/>
        </w:rPr>
        <w:t>, odnosno postavljanja klima uređaja, tendi i reklama.</w:t>
      </w: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403B69" w:rsidRDefault="00B80192" w:rsidP="00403B69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u vezi, klima uređaji se mogu</w:t>
      </w:r>
      <w:r w:rsidRPr="008D4912">
        <w:rPr>
          <w:rFonts w:ascii="Times New Roman" w:hAnsi="Times New Roman" w:cs="Times New Roman"/>
        </w:rPr>
        <w:t xml:space="preserve"> postavlj</w:t>
      </w:r>
      <w:r>
        <w:rPr>
          <w:rFonts w:ascii="Times New Roman" w:hAnsi="Times New Roman" w:cs="Times New Roman"/>
        </w:rPr>
        <w:t>ati</w:t>
      </w:r>
      <w:r w:rsidRPr="008D4912">
        <w:rPr>
          <w:rFonts w:ascii="Times New Roman" w:hAnsi="Times New Roman" w:cs="Times New Roman"/>
        </w:rPr>
        <w:t xml:space="preserve"> na spoljnim djelovima zgrade, na mjest</w:t>
      </w:r>
      <w:r>
        <w:rPr>
          <w:rFonts w:ascii="Times New Roman" w:hAnsi="Times New Roman" w:cs="Times New Roman"/>
        </w:rPr>
        <w:t>ima</w:t>
      </w:r>
      <w:r w:rsidRPr="008D4912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8D4912">
        <w:rPr>
          <w:rFonts w:ascii="Times New Roman" w:hAnsi="Times New Roman" w:cs="Times New Roman"/>
        </w:rPr>
        <w:t xml:space="preserve"> za to određen</w:t>
      </w:r>
      <w:r w:rsidR="00403B69">
        <w:rPr>
          <w:rFonts w:ascii="Times New Roman" w:hAnsi="Times New Roman" w:cs="Times New Roman"/>
        </w:rPr>
        <w:t xml:space="preserve">a </w:t>
      </w:r>
      <w:r w:rsidRPr="008D4912">
        <w:rPr>
          <w:rFonts w:ascii="Times New Roman" w:hAnsi="Times New Roman" w:cs="Times New Roman"/>
        </w:rPr>
        <w:t>projektom izgra</w:t>
      </w:r>
      <w:r>
        <w:rPr>
          <w:rFonts w:ascii="Times New Roman" w:hAnsi="Times New Roman" w:cs="Times New Roman"/>
        </w:rPr>
        <w:t xml:space="preserve">dnje ili rekonstrukcije objekta, </w:t>
      </w:r>
      <w:r w:rsidR="00403B69">
        <w:rPr>
          <w:rFonts w:ascii="Times New Roman" w:hAnsi="Times New Roman" w:cs="Times New Roman"/>
        </w:rPr>
        <w:t>idejnog rješenja na koje je saglasnost dao glavni gradski arhitekta.</w:t>
      </w:r>
    </w:p>
    <w:p w:rsidR="00B00558" w:rsidRDefault="00403B69" w:rsidP="00403B69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Glavni gradski arhitekta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>
        <w:rPr>
          <w:rFonts w:ascii="Times New Roman" w:hAnsi="Times New Roman" w:cs="Times New Roman"/>
        </w:rPr>
        <w:t xml:space="preserve"> u postupku davanja saglasnosti voditi računa da se klima uređaji postavljaju </w:t>
      </w:r>
      <w:r w:rsidRPr="008D4912">
        <w:rPr>
          <w:rFonts w:ascii="Times New Roman" w:hAnsi="Times New Roman" w:cs="Times New Roman"/>
        </w:rPr>
        <w:t>na mjestima koja nisu vidljiva sa javnih površina (dvorišne fasade, zaklonjeni djelovi lođa i balkona ili terase i sl.)</w:t>
      </w:r>
      <w:r w:rsidRPr="00594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ukoliko su ispunjeni tehnički uslovi.</w:t>
      </w:r>
      <w:r w:rsidR="00B80192">
        <w:rPr>
          <w:rFonts w:ascii="Times New Roman" w:hAnsi="Times New Roman" w:cs="Times New Roman"/>
        </w:rPr>
        <w:t xml:space="preserve"> </w:t>
      </w:r>
      <w:r w:rsidR="00B80192" w:rsidRPr="008D4912">
        <w:rPr>
          <w:rFonts w:ascii="Times New Roman" w:hAnsi="Times New Roman" w:cs="Times New Roman"/>
        </w:rPr>
        <w:t>Pri postavljanju klima uređaja obavezno je da se obezbijedi oticanje kondenzovane vode na način koji onemogućava njeno razlivanje na javne površine</w:t>
      </w:r>
      <w:r w:rsidRPr="00403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na zajedničke ili posebne djelove stambenih zgrada</w:t>
      </w:r>
      <w:r w:rsidR="00B80192" w:rsidRPr="008D4912">
        <w:rPr>
          <w:rFonts w:ascii="Times New Roman" w:hAnsi="Times New Roman" w:cs="Times New Roman"/>
        </w:rPr>
        <w:t>.</w:t>
      </w: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B80192" w:rsidRPr="0020541A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Zastakljivanje i zazidavanje terasa, balkona ili lođa nije dozvoljeno</w:t>
      </w:r>
      <w:r>
        <w:rPr>
          <w:rFonts w:ascii="Times New Roman" w:hAnsi="Times New Roman" w:cs="Times New Roman"/>
        </w:rPr>
        <w:t xml:space="preserve">, osim </w:t>
      </w:r>
      <w:r w:rsidRPr="008D4912">
        <w:rPr>
          <w:rFonts w:ascii="Times New Roman" w:hAnsi="Times New Roman" w:cs="Times New Roman"/>
        </w:rPr>
        <w:t>ukoliko projektant stambene zgrade da pismenu saglasnost da se na ovaj način mijenja spoljni izgled zgrade, kao i pod uslovom da se svi otvoreni prostori na stambenoj zgradi (terase, balkoni ili lođe)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brazno zastakle odnosno zazidaju, a u skladu sa pravilima o građenju.</w:t>
      </w: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Postavljanje reklamne oznake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fasadi, krovu i drugim površinama zgrade vidljivim sa javnih površina uređuje se propisima koji važe za privremene objekte</w:t>
      </w:r>
      <w:r>
        <w:rPr>
          <w:rFonts w:ascii="Times New Roman" w:hAnsi="Times New Roman" w:cs="Times New Roman"/>
        </w:rPr>
        <w:t xml:space="preserve"> i </w:t>
      </w:r>
      <w:r w:rsidRPr="0020541A">
        <w:rPr>
          <w:rFonts w:ascii="Times New Roman" w:hAnsi="Times New Roman" w:cs="Times New Roman"/>
        </w:rPr>
        <w:t>propisom kojim je uređeno održavanje komunalnog reda.</w:t>
      </w:r>
    </w:p>
    <w:p w:rsidR="001A0D5D" w:rsidRDefault="001A0D5D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1A0D5D" w:rsidRPr="008D4912" w:rsidRDefault="001A0D5D" w:rsidP="001A0D5D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poglavlju III utvrđeno je da vršenje nadzora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odredaba</w:t>
      </w:r>
      <w:r>
        <w:rPr>
          <w:rFonts w:ascii="Times New Roman" w:hAnsi="Times New Roman" w:cs="Times New Roman"/>
        </w:rPr>
        <w:t xml:space="preserve"> ove odluke</w:t>
      </w:r>
      <w:r w:rsidRPr="008D4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sprovodi</w:t>
      </w:r>
      <w:r w:rsidRPr="008D4912">
        <w:rPr>
          <w:rFonts w:ascii="Times New Roman" w:hAnsi="Times New Roman" w:cs="Times New Roman"/>
        </w:rPr>
        <w:t xml:space="preserve"> organ lokalne uprave nadležan za uređenje prostora i organ lokalne uprave nadležan za stambene poslove.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D4912">
        <w:rPr>
          <w:rFonts w:ascii="Times New Roman" w:hAnsi="Times New Roman" w:cs="Times New Roman"/>
        </w:rPr>
        <w:t xml:space="preserve">Inspekcijski nadzor vrši komunalni inspektor, </w:t>
      </w:r>
      <w:r>
        <w:rPr>
          <w:rFonts w:ascii="Times New Roman" w:hAnsi="Times New Roman" w:cs="Times New Roman"/>
        </w:rPr>
        <w:t>dok o</w:t>
      </w:r>
      <w:r w:rsidRPr="008D4912">
        <w:rPr>
          <w:rFonts w:ascii="Times New Roman" w:hAnsi="Times New Roman" w:cs="Times New Roman"/>
        </w:rPr>
        <w:t>bezbjeđenje komunalnog reda i komunalni nadzor Komunalna policija.</w:t>
      </w:r>
      <w:proofErr w:type="gramEnd"/>
    </w:p>
    <w:p w:rsidR="001A0D5D" w:rsidRDefault="001A0D5D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1A0D5D" w:rsidRDefault="003C67BB" w:rsidP="00B80192">
      <w:pPr>
        <w:pStyle w:val="1tekst0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 poglavlju IV</w:t>
      </w:r>
      <w:r w:rsidR="001A0D5D">
        <w:rPr>
          <w:rFonts w:ascii="Times New Roman" w:hAnsi="Times New Roman" w:cs="Times New Roman"/>
        </w:rPr>
        <w:t xml:space="preserve"> propisane su kaznene odredbe</w:t>
      </w:r>
      <w:r w:rsidRPr="003C6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učinjene prekršaje.</w:t>
      </w:r>
      <w:proofErr w:type="gramEnd"/>
      <w:r w:rsidR="001A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Tako je za </w:t>
      </w:r>
      <w:r w:rsidRPr="008D4912">
        <w:rPr>
          <w:rFonts w:ascii="Times New Roman" w:hAnsi="Times New Roman" w:cs="Times New Roman"/>
        </w:rPr>
        <w:t>stamben</w:t>
      </w:r>
      <w:r>
        <w:rPr>
          <w:rFonts w:ascii="Times New Roman" w:hAnsi="Times New Roman" w:cs="Times New Roman"/>
        </w:rPr>
        <w:t>u</w:t>
      </w:r>
      <w:r w:rsidRPr="008D4912">
        <w:rPr>
          <w:rFonts w:ascii="Times New Roman" w:hAnsi="Times New Roman" w:cs="Times New Roman"/>
        </w:rPr>
        <w:t xml:space="preserve"> zgrad</w:t>
      </w:r>
      <w:r>
        <w:rPr>
          <w:rFonts w:ascii="Times New Roman" w:hAnsi="Times New Roman" w:cs="Times New Roman"/>
        </w:rPr>
        <w:t>u</w:t>
      </w:r>
      <w:r w:rsidRPr="008D4912">
        <w:rPr>
          <w:rFonts w:ascii="Times New Roman" w:hAnsi="Times New Roman" w:cs="Times New Roman"/>
        </w:rPr>
        <w:t xml:space="preserve"> kao pravno lice</w:t>
      </w:r>
      <w:r>
        <w:rPr>
          <w:rFonts w:ascii="Times New Roman" w:hAnsi="Times New Roman" w:cs="Times New Roman"/>
        </w:rPr>
        <w:t xml:space="preserve"> </w:t>
      </w:r>
      <w:r w:rsidR="001A0D5D">
        <w:rPr>
          <w:rFonts w:ascii="Times New Roman" w:hAnsi="Times New Roman" w:cs="Times New Roman"/>
        </w:rPr>
        <w:t>utvrđena n</w:t>
      </w:r>
      <w:r w:rsidR="001A0D5D" w:rsidRPr="008D4912">
        <w:rPr>
          <w:rFonts w:ascii="Times New Roman" w:hAnsi="Times New Roman" w:cs="Times New Roman"/>
        </w:rPr>
        <w:t>ovčan</w:t>
      </w:r>
      <w:r w:rsidR="001A0D5D"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kazn</w:t>
      </w:r>
      <w:r w:rsidR="001A0D5D"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</w:t>
      </w:r>
      <w:proofErr w:type="gramStart"/>
      <w:r w:rsidR="001A0D5D" w:rsidRPr="008D4912">
        <w:rPr>
          <w:rFonts w:ascii="Times New Roman" w:hAnsi="Times New Roman" w:cs="Times New Roman"/>
        </w:rPr>
        <w:t>od</w:t>
      </w:r>
      <w:proofErr w:type="gramEnd"/>
      <w:r w:rsidR="001A0D5D" w:rsidRPr="008D4912">
        <w:rPr>
          <w:rFonts w:ascii="Times New Roman" w:hAnsi="Times New Roman" w:cs="Times New Roman"/>
        </w:rPr>
        <w:t xml:space="preserve"> </w:t>
      </w:r>
      <w:r w:rsidR="001A0D5D">
        <w:rPr>
          <w:rFonts w:ascii="Times New Roman" w:hAnsi="Times New Roman" w:cs="Times New Roman"/>
        </w:rPr>
        <w:t>100 do 1.500 eura</w:t>
      </w:r>
      <w:r w:rsidR="001A0D5D" w:rsidRPr="008D4912">
        <w:rPr>
          <w:rFonts w:ascii="Times New Roman" w:hAnsi="Times New Roman" w:cs="Times New Roman"/>
        </w:rPr>
        <w:t xml:space="preserve">, </w:t>
      </w:r>
      <w:r w:rsidR="001A0D5D">
        <w:rPr>
          <w:rFonts w:ascii="Times New Roman" w:hAnsi="Times New Roman" w:cs="Times New Roman"/>
        </w:rPr>
        <w:t>odnosno</w:t>
      </w:r>
      <w:r w:rsidRPr="003C67BB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>od 50 do 100 eura</w:t>
      </w:r>
      <w:r>
        <w:rPr>
          <w:rFonts w:ascii="Times New Roman" w:hAnsi="Times New Roman" w:cs="Times New Roman"/>
        </w:rPr>
        <w:t xml:space="preserve"> za</w:t>
      </w:r>
      <w:r w:rsidR="001A0D5D" w:rsidRPr="008D4912">
        <w:rPr>
          <w:rFonts w:ascii="Times New Roman" w:hAnsi="Times New Roman" w:cs="Times New Roman"/>
        </w:rPr>
        <w:t xml:space="preserve"> upravnik</w:t>
      </w:r>
      <w:r w:rsidR="001A0D5D"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kao odgovorno</w:t>
      </w:r>
      <w:r>
        <w:rPr>
          <w:rFonts w:ascii="Times New Roman" w:hAnsi="Times New Roman" w:cs="Times New Roman"/>
        </w:rPr>
        <w:t>g</w:t>
      </w:r>
      <w:r w:rsidR="001A0D5D" w:rsidRPr="008D4912">
        <w:rPr>
          <w:rFonts w:ascii="Times New Roman" w:hAnsi="Times New Roman" w:cs="Times New Roman"/>
        </w:rPr>
        <w:t xml:space="preserve"> lic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u pravnom licu.</w:t>
      </w:r>
      <w:r w:rsidR="001A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v</w:t>
      </w:r>
      <w:r w:rsidRPr="008D4912">
        <w:rPr>
          <w:rFonts w:ascii="Times New Roman" w:hAnsi="Times New Roman" w:cs="Times New Roman"/>
        </w:rPr>
        <w:t>lasnik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>, zakup</w:t>
      </w:r>
      <w:r>
        <w:rPr>
          <w:rFonts w:ascii="Times New Roman" w:hAnsi="Times New Roman" w:cs="Times New Roman"/>
        </w:rPr>
        <w:t>ca</w:t>
      </w:r>
      <w:r w:rsidRPr="008D4912">
        <w:rPr>
          <w:rFonts w:ascii="Times New Roman" w:hAnsi="Times New Roman" w:cs="Times New Roman"/>
        </w:rPr>
        <w:t xml:space="preserve"> ili drug</w:t>
      </w:r>
      <w:r>
        <w:rPr>
          <w:rFonts w:ascii="Times New Roman" w:hAnsi="Times New Roman" w:cs="Times New Roman"/>
        </w:rPr>
        <w:t>og</w:t>
      </w:r>
      <w:r w:rsidRPr="008D4912">
        <w:rPr>
          <w:rFonts w:ascii="Times New Roman" w:hAnsi="Times New Roman" w:cs="Times New Roman"/>
        </w:rPr>
        <w:t xml:space="preserve"> korisnik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stana ili poslovnog prostora </w:t>
      </w:r>
      <w:r w:rsidR="001A0D5D" w:rsidRPr="008D4912">
        <w:rPr>
          <w:rFonts w:ascii="Times New Roman" w:hAnsi="Times New Roman" w:cs="Times New Roman"/>
        </w:rPr>
        <w:t>kazn</w:t>
      </w:r>
      <w:r>
        <w:rPr>
          <w:rFonts w:ascii="Times New Roman" w:hAnsi="Times New Roman" w:cs="Times New Roman"/>
        </w:rPr>
        <w:t>a je od 100 do 1.000 eura, dok je za</w:t>
      </w:r>
      <w:r w:rsidR="001A0D5D" w:rsidRPr="008D4912">
        <w:rPr>
          <w:rFonts w:ascii="Times New Roman" w:hAnsi="Times New Roman" w:cs="Times New Roman"/>
        </w:rPr>
        <w:t xml:space="preserve"> fizičko lice - vlasnik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zakup</w:t>
      </w:r>
      <w:r w:rsidR="001A0D5D" w:rsidRPr="008D491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ili drug</w:t>
      </w:r>
      <w:r>
        <w:rPr>
          <w:rFonts w:ascii="Times New Roman" w:hAnsi="Times New Roman" w:cs="Times New Roman"/>
        </w:rPr>
        <w:t>og</w:t>
      </w:r>
      <w:r w:rsidR="001A0D5D" w:rsidRPr="008D4912">
        <w:rPr>
          <w:rFonts w:ascii="Times New Roman" w:hAnsi="Times New Roman" w:cs="Times New Roman"/>
        </w:rPr>
        <w:t xml:space="preserve"> korisnik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poslovnog prostora</w:t>
      </w:r>
      <w:r w:rsidRPr="003C6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8D4912">
        <w:rPr>
          <w:rFonts w:ascii="Times New Roman" w:hAnsi="Times New Roman" w:cs="Times New Roman"/>
        </w:rPr>
        <w:t>ovčan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kazn</w:t>
      </w:r>
      <w:r>
        <w:rPr>
          <w:rFonts w:ascii="Times New Roman" w:hAnsi="Times New Roman" w:cs="Times New Roman"/>
        </w:rPr>
        <w:t>a utvrđena u iznosu</w:t>
      </w:r>
      <w:r w:rsidRPr="008D4912">
        <w:rPr>
          <w:rFonts w:ascii="Times New Roman" w:hAnsi="Times New Roman" w:cs="Times New Roman"/>
        </w:rPr>
        <w:t xml:space="preserve"> od 50 do 100 eura</w:t>
      </w:r>
      <w:r>
        <w:rPr>
          <w:rFonts w:ascii="Times New Roman" w:hAnsi="Times New Roman" w:cs="Times New Roman"/>
        </w:rPr>
        <w:t>.</w:t>
      </w:r>
    </w:p>
    <w:p w:rsidR="00AC6CF5" w:rsidRDefault="00AC6CF5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AC6CF5" w:rsidRDefault="00AC6CF5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AC6CF5" w:rsidRDefault="00AC6CF5" w:rsidP="00AC6CF5">
      <w:pPr>
        <w:pStyle w:val="1tekst0"/>
        <w:ind w:left="432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KRETARIJAT ZA KOMUNALNO-STAMBENE</w:t>
      </w:r>
    </w:p>
    <w:p w:rsidR="00AC6CF5" w:rsidRPr="008D4912" w:rsidRDefault="00AC6CF5" w:rsidP="00AC6CF5">
      <w:pPr>
        <w:pStyle w:val="1tekst0"/>
        <w:ind w:left="3600" w:firstLine="720"/>
        <w:jc w:val="center"/>
        <w:rPr>
          <w:rFonts w:ascii="Times New Roman" w:hAnsi="Times New Roman" w:cs="Times New Roman"/>
        </w:rPr>
      </w:pP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POSLOVE I ZAŠTITU ŽIVOTNE SREDINE</w:t>
      </w:r>
    </w:p>
    <w:sectPr w:rsidR="00AC6CF5" w:rsidRPr="008D4912" w:rsidSect="008D49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B9F"/>
    <w:multiLevelType w:val="hybridMultilevel"/>
    <w:tmpl w:val="25C67642"/>
    <w:lvl w:ilvl="0" w:tplc="22882C92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7F0D70"/>
    <w:multiLevelType w:val="hybridMultilevel"/>
    <w:tmpl w:val="5A62E0E6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>
    <w:nsid w:val="1CC85CB5"/>
    <w:multiLevelType w:val="hybridMultilevel"/>
    <w:tmpl w:val="AD88B6C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2C2710CD"/>
    <w:multiLevelType w:val="hybridMultilevel"/>
    <w:tmpl w:val="E1482E64"/>
    <w:lvl w:ilvl="0" w:tplc="8C62F27E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2CCF4B53"/>
    <w:multiLevelType w:val="hybridMultilevel"/>
    <w:tmpl w:val="E7AAFC4E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71D00"/>
    <w:multiLevelType w:val="hybridMultilevel"/>
    <w:tmpl w:val="2EE44AB2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072F2"/>
    <w:multiLevelType w:val="hybridMultilevel"/>
    <w:tmpl w:val="BC743A3A"/>
    <w:lvl w:ilvl="0" w:tplc="0D8AD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5A1C"/>
    <w:multiLevelType w:val="hybridMultilevel"/>
    <w:tmpl w:val="494EB990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50494C27"/>
    <w:multiLevelType w:val="hybridMultilevel"/>
    <w:tmpl w:val="697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0DBF"/>
    <w:multiLevelType w:val="hybridMultilevel"/>
    <w:tmpl w:val="3A6ED9F8"/>
    <w:lvl w:ilvl="0" w:tplc="8C62F27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5A3B592A"/>
    <w:multiLevelType w:val="hybridMultilevel"/>
    <w:tmpl w:val="AE7E8DC8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357F7A"/>
    <w:multiLevelType w:val="hybridMultilevel"/>
    <w:tmpl w:val="B10EE212"/>
    <w:lvl w:ilvl="0" w:tplc="4642E174">
      <w:start w:val="1"/>
      <w:numFmt w:val="decimal"/>
      <w:lvlText w:val="%1."/>
      <w:lvlJc w:val="left"/>
      <w:pPr>
        <w:ind w:left="72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>
    <w:nsid w:val="5E1C138A"/>
    <w:multiLevelType w:val="hybridMultilevel"/>
    <w:tmpl w:val="7A465B8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3">
    <w:nsid w:val="60D62E87"/>
    <w:multiLevelType w:val="hybridMultilevel"/>
    <w:tmpl w:val="61A437C4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625D603D"/>
    <w:multiLevelType w:val="hybridMultilevel"/>
    <w:tmpl w:val="1DEEA1B0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32ACB"/>
    <w:multiLevelType w:val="hybridMultilevel"/>
    <w:tmpl w:val="C1542AC4"/>
    <w:lvl w:ilvl="0" w:tplc="4144491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>
    <w:nsid w:val="662C713F"/>
    <w:multiLevelType w:val="hybridMultilevel"/>
    <w:tmpl w:val="7DC2D8D0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7E013F52"/>
    <w:multiLevelType w:val="hybridMultilevel"/>
    <w:tmpl w:val="0204ADAC"/>
    <w:lvl w:ilvl="0" w:tplc="8C62F27E"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13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</w:compat>
  <w:rsids>
    <w:rsidRoot w:val="003330A1"/>
    <w:rsid w:val="00000C3A"/>
    <w:rsid w:val="00000FA5"/>
    <w:rsid w:val="00001E3E"/>
    <w:rsid w:val="00002D34"/>
    <w:rsid w:val="00002D91"/>
    <w:rsid w:val="00002E7E"/>
    <w:rsid w:val="0000383E"/>
    <w:rsid w:val="00003D34"/>
    <w:rsid w:val="00004B4C"/>
    <w:rsid w:val="0000600B"/>
    <w:rsid w:val="00006E37"/>
    <w:rsid w:val="00007747"/>
    <w:rsid w:val="00010BBF"/>
    <w:rsid w:val="00011823"/>
    <w:rsid w:val="000119E1"/>
    <w:rsid w:val="00011D61"/>
    <w:rsid w:val="00012AE2"/>
    <w:rsid w:val="00013649"/>
    <w:rsid w:val="000137DD"/>
    <w:rsid w:val="00014063"/>
    <w:rsid w:val="00015FBB"/>
    <w:rsid w:val="00016C3A"/>
    <w:rsid w:val="000178EB"/>
    <w:rsid w:val="0002167F"/>
    <w:rsid w:val="000224F7"/>
    <w:rsid w:val="0002417A"/>
    <w:rsid w:val="00024C00"/>
    <w:rsid w:val="000250B4"/>
    <w:rsid w:val="000256BB"/>
    <w:rsid w:val="00025F06"/>
    <w:rsid w:val="0002604C"/>
    <w:rsid w:val="000260B3"/>
    <w:rsid w:val="00027BBE"/>
    <w:rsid w:val="00030286"/>
    <w:rsid w:val="00031E62"/>
    <w:rsid w:val="00033788"/>
    <w:rsid w:val="0003390F"/>
    <w:rsid w:val="00033C3D"/>
    <w:rsid w:val="0003424F"/>
    <w:rsid w:val="00035DB6"/>
    <w:rsid w:val="000367E8"/>
    <w:rsid w:val="00036BA2"/>
    <w:rsid w:val="00037D84"/>
    <w:rsid w:val="00041102"/>
    <w:rsid w:val="00041F5F"/>
    <w:rsid w:val="000448DF"/>
    <w:rsid w:val="00044E17"/>
    <w:rsid w:val="0004662D"/>
    <w:rsid w:val="000476D4"/>
    <w:rsid w:val="00050124"/>
    <w:rsid w:val="00052556"/>
    <w:rsid w:val="00055D35"/>
    <w:rsid w:val="000574FA"/>
    <w:rsid w:val="00057F35"/>
    <w:rsid w:val="00061B38"/>
    <w:rsid w:val="000648B0"/>
    <w:rsid w:val="0006492F"/>
    <w:rsid w:val="00066BDA"/>
    <w:rsid w:val="000712F0"/>
    <w:rsid w:val="00071584"/>
    <w:rsid w:val="00071618"/>
    <w:rsid w:val="00075701"/>
    <w:rsid w:val="0007615A"/>
    <w:rsid w:val="000768DE"/>
    <w:rsid w:val="00076E3C"/>
    <w:rsid w:val="0007731C"/>
    <w:rsid w:val="000779FE"/>
    <w:rsid w:val="00082261"/>
    <w:rsid w:val="00084745"/>
    <w:rsid w:val="00085100"/>
    <w:rsid w:val="00085D5A"/>
    <w:rsid w:val="000860D8"/>
    <w:rsid w:val="000867F0"/>
    <w:rsid w:val="00087546"/>
    <w:rsid w:val="00087AC1"/>
    <w:rsid w:val="00090780"/>
    <w:rsid w:val="00090ACE"/>
    <w:rsid w:val="00090FB6"/>
    <w:rsid w:val="000913CB"/>
    <w:rsid w:val="00091A5F"/>
    <w:rsid w:val="00093790"/>
    <w:rsid w:val="00095AF5"/>
    <w:rsid w:val="00095C98"/>
    <w:rsid w:val="000A261C"/>
    <w:rsid w:val="000A34C9"/>
    <w:rsid w:val="000A43E3"/>
    <w:rsid w:val="000A4A94"/>
    <w:rsid w:val="000A5370"/>
    <w:rsid w:val="000A5B63"/>
    <w:rsid w:val="000A5FD8"/>
    <w:rsid w:val="000A63FA"/>
    <w:rsid w:val="000A6A8A"/>
    <w:rsid w:val="000A75E6"/>
    <w:rsid w:val="000A7635"/>
    <w:rsid w:val="000B1B9B"/>
    <w:rsid w:val="000B277A"/>
    <w:rsid w:val="000B2B05"/>
    <w:rsid w:val="000B2E58"/>
    <w:rsid w:val="000B33ED"/>
    <w:rsid w:val="000B44B0"/>
    <w:rsid w:val="000B4F2B"/>
    <w:rsid w:val="000B526F"/>
    <w:rsid w:val="000B5502"/>
    <w:rsid w:val="000B5836"/>
    <w:rsid w:val="000B6085"/>
    <w:rsid w:val="000B6E6A"/>
    <w:rsid w:val="000C06FB"/>
    <w:rsid w:val="000C0840"/>
    <w:rsid w:val="000C13E5"/>
    <w:rsid w:val="000C290F"/>
    <w:rsid w:val="000C2ADF"/>
    <w:rsid w:val="000C2BDD"/>
    <w:rsid w:val="000C3631"/>
    <w:rsid w:val="000C3870"/>
    <w:rsid w:val="000C438F"/>
    <w:rsid w:val="000C60F7"/>
    <w:rsid w:val="000C7DBB"/>
    <w:rsid w:val="000D023F"/>
    <w:rsid w:val="000D0BF6"/>
    <w:rsid w:val="000D24F0"/>
    <w:rsid w:val="000D3BB8"/>
    <w:rsid w:val="000D4B30"/>
    <w:rsid w:val="000D680B"/>
    <w:rsid w:val="000E0E53"/>
    <w:rsid w:val="000E361A"/>
    <w:rsid w:val="000E3EEC"/>
    <w:rsid w:val="000E4912"/>
    <w:rsid w:val="000E56C8"/>
    <w:rsid w:val="000F0061"/>
    <w:rsid w:val="000F20D3"/>
    <w:rsid w:val="000F2261"/>
    <w:rsid w:val="000F3E0C"/>
    <w:rsid w:val="000F451A"/>
    <w:rsid w:val="000F721B"/>
    <w:rsid w:val="000F7232"/>
    <w:rsid w:val="000F7E9A"/>
    <w:rsid w:val="0010046C"/>
    <w:rsid w:val="001005AE"/>
    <w:rsid w:val="00100963"/>
    <w:rsid w:val="00103442"/>
    <w:rsid w:val="00103740"/>
    <w:rsid w:val="00103B3B"/>
    <w:rsid w:val="00103E44"/>
    <w:rsid w:val="00105306"/>
    <w:rsid w:val="00105BB7"/>
    <w:rsid w:val="0010652F"/>
    <w:rsid w:val="001076E4"/>
    <w:rsid w:val="00112863"/>
    <w:rsid w:val="00113249"/>
    <w:rsid w:val="00114ACF"/>
    <w:rsid w:val="00115434"/>
    <w:rsid w:val="001206B3"/>
    <w:rsid w:val="001207AF"/>
    <w:rsid w:val="001209A4"/>
    <w:rsid w:val="00122BD6"/>
    <w:rsid w:val="001234CD"/>
    <w:rsid w:val="00123F32"/>
    <w:rsid w:val="001260A3"/>
    <w:rsid w:val="001260F3"/>
    <w:rsid w:val="001262E5"/>
    <w:rsid w:val="001266C7"/>
    <w:rsid w:val="00126C13"/>
    <w:rsid w:val="001271DA"/>
    <w:rsid w:val="00130262"/>
    <w:rsid w:val="00130973"/>
    <w:rsid w:val="00130A56"/>
    <w:rsid w:val="001316A9"/>
    <w:rsid w:val="001317B4"/>
    <w:rsid w:val="00131D8E"/>
    <w:rsid w:val="001321D8"/>
    <w:rsid w:val="00132420"/>
    <w:rsid w:val="00132E41"/>
    <w:rsid w:val="00135627"/>
    <w:rsid w:val="00135E95"/>
    <w:rsid w:val="00136FD0"/>
    <w:rsid w:val="00137AC8"/>
    <w:rsid w:val="00140F13"/>
    <w:rsid w:val="00141551"/>
    <w:rsid w:val="0014166F"/>
    <w:rsid w:val="00143703"/>
    <w:rsid w:val="0014433E"/>
    <w:rsid w:val="00144355"/>
    <w:rsid w:val="00144534"/>
    <w:rsid w:val="00146876"/>
    <w:rsid w:val="0015105F"/>
    <w:rsid w:val="001518B8"/>
    <w:rsid w:val="00151E4E"/>
    <w:rsid w:val="001531DB"/>
    <w:rsid w:val="00153872"/>
    <w:rsid w:val="00157278"/>
    <w:rsid w:val="00160175"/>
    <w:rsid w:val="00161012"/>
    <w:rsid w:val="00161ED2"/>
    <w:rsid w:val="0016490B"/>
    <w:rsid w:val="00165330"/>
    <w:rsid w:val="001656C8"/>
    <w:rsid w:val="0016664A"/>
    <w:rsid w:val="001674D6"/>
    <w:rsid w:val="001677BF"/>
    <w:rsid w:val="00170257"/>
    <w:rsid w:val="001703E9"/>
    <w:rsid w:val="00170AA1"/>
    <w:rsid w:val="00170DBA"/>
    <w:rsid w:val="001715F8"/>
    <w:rsid w:val="001763CA"/>
    <w:rsid w:val="00176D8A"/>
    <w:rsid w:val="00177E81"/>
    <w:rsid w:val="00177F67"/>
    <w:rsid w:val="0018047D"/>
    <w:rsid w:val="001807D5"/>
    <w:rsid w:val="00181B71"/>
    <w:rsid w:val="001836ED"/>
    <w:rsid w:val="0018382B"/>
    <w:rsid w:val="001838A0"/>
    <w:rsid w:val="0018450A"/>
    <w:rsid w:val="00185A0B"/>
    <w:rsid w:val="0018652C"/>
    <w:rsid w:val="00186CC6"/>
    <w:rsid w:val="00187F2C"/>
    <w:rsid w:val="0019003D"/>
    <w:rsid w:val="00191761"/>
    <w:rsid w:val="00192C7A"/>
    <w:rsid w:val="0019389B"/>
    <w:rsid w:val="001949C6"/>
    <w:rsid w:val="00194C53"/>
    <w:rsid w:val="001964FA"/>
    <w:rsid w:val="0019660C"/>
    <w:rsid w:val="00196AC0"/>
    <w:rsid w:val="0019748A"/>
    <w:rsid w:val="0019767A"/>
    <w:rsid w:val="001976C8"/>
    <w:rsid w:val="001A0D5D"/>
    <w:rsid w:val="001A0FBF"/>
    <w:rsid w:val="001A18C5"/>
    <w:rsid w:val="001A4267"/>
    <w:rsid w:val="001A51A1"/>
    <w:rsid w:val="001A5BA5"/>
    <w:rsid w:val="001A6FDE"/>
    <w:rsid w:val="001A7689"/>
    <w:rsid w:val="001B046D"/>
    <w:rsid w:val="001B0C0A"/>
    <w:rsid w:val="001B0F3C"/>
    <w:rsid w:val="001B2732"/>
    <w:rsid w:val="001B2875"/>
    <w:rsid w:val="001B28BE"/>
    <w:rsid w:val="001B338C"/>
    <w:rsid w:val="001B4E87"/>
    <w:rsid w:val="001B5344"/>
    <w:rsid w:val="001B5790"/>
    <w:rsid w:val="001B5B12"/>
    <w:rsid w:val="001B76C2"/>
    <w:rsid w:val="001B7C7F"/>
    <w:rsid w:val="001C0D4B"/>
    <w:rsid w:val="001C0ECA"/>
    <w:rsid w:val="001C286D"/>
    <w:rsid w:val="001C41C2"/>
    <w:rsid w:val="001C7F07"/>
    <w:rsid w:val="001D0214"/>
    <w:rsid w:val="001D1804"/>
    <w:rsid w:val="001D1AC4"/>
    <w:rsid w:val="001D27F5"/>
    <w:rsid w:val="001D3C7E"/>
    <w:rsid w:val="001D3F94"/>
    <w:rsid w:val="001D69E4"/>
    <w:rsid w:val="001D7269"/>
    <w:rsid w:val="001E1D85"/>
    <w:rsid w:val="001E3BF4"/>
    <w:rsid w:val="001E4717"/>
    <w:rsid w:val="001E7185"/>
    <w:rsid w:val="001E7EA2"/>
    <w:rsid w:val="001F1339"/>
    <w:rsid w:val="001F19C6"/>
    <w:rsid w:val="001F1A64"/>
    <w:rsid w:val="001F42E8"/>
    <w:rsid w:val="001F4AEB"/>
    <w:rsid w:val="001F4FBD"/>
    <w:rsid w:val="001F5368"/>
    <w:rsid w:val="001F56EA"/>
    <w:rsid w:val="001F5887"/>
    <w:rsid w:val="001F6C66"/>
    <w:rsid w:val="001F729B"/>
    <w:rsid w:val="001F7404"/>
    <w:rsid w:val="00200CD6"/>
    <w:rsid w:val="00200F4D"/>
    <w:rsid w:val="0020194A"/>
    <w:rsid w:val="0020541A"/>
    <w:rsid w:val="002061F4"/>
    <w:rsid w:val="00206285"/>
    <w:rsid w:val="00206622"/>
    <w:rsid w:val="002075DD"/>
    <w:rsid w:val="00210C37"/>
    <w:rsid w:val="00211970"/>
    <w:rsid w:val="0021237C"/>
    <w:rsid w:val="00212DB5"/>
    <w:rsid w:val="00213DDC"/>
    <w:rsid w:val="00213EBF"/>
    <w:rsid w:val="00215324"/>
    <w:rsid w:val="00215734"/>
    <w:rsid w:val="00215D42"/>
    <w:rsid w:val="00217772"/>
    <w:rsid w:val="0021799E"/>
    <w:rsid w:val="0022017F"/>
    <w:rsid w:val="002204D5"/>
    <w:rsid w:val="00220EDA"/>
    <w:rsid w:val="00221DA7"/>
    <w:rsid w:val="002232C1"/>
    <w:rsid w:val="00223CFF"/>
    <w:rsid w:val="002317C1"/>
    <w:rsid w:val="002342A8"/>
    <w:rsid w:val="0023462E"/>
    <w:rsid w:val="00235A0E"/>
    <w:rsid w:val="00237279"/>
    <w:rsid w:val="0024047C"/>
    <w:rsid w:val="0024083B"/>
    <w:rsid w:val="00241064"/>
    <w:rsid w:val="002419F2"/>
    <w:rsid w:val="00241CEC"/>
    <w:rsid w:val="00241F39"/>
    <w:rsid w:val="002429EA"/>
    <w:rsid w:val="00243299"/>
    <w:rsid w:val="0024579C"/>
    <w:rsid w:val="00245A32"/>
    <w:rsid w:val="00245B5E"/>
    <w:rsid w:val="00245D38"/>
    <w:rsid w:val="002462FB"/>
    <w:rsid w:val="00246DA4"/>
    <w:rsid w:val="00247E49"/>
    <w:rsid w:val="002509DA"/>
    <w:rsid w:val="00252CC0"/>
    <w:rsid w:val="0025333C"/>
    <w:rsid w:val="00254272"/>
    <w:rsid w:val="00254671"/>
    <w:rsid w:val="002548DF"/>
    <w:rsid w:val="00255EEE"/>
    <w:rsid w:val="002560CC"/>
    <w:rsid w:val="00256634"/>
    <w:rsid w:val="00257014"/>
    <w:rsid w:val="002606CE"/>
    <w:rsid w:val="00261254"/>
    <w:rsid w:val="002612CD"/>
    <w:rsid w:val="00263406"/>
    <w:rsid w:val="0026469A"/>
    <w:rsid w:val="00264BAA"/>
    <w:rsid w:val="00265243"/>
    <w:rsid w:val="00265D4E"/>
    <w:rsid w:val="0026704E"/>
    <w:rsid w:val="0026757D"/>
    <w:rsid w:val="00272031"/>
    <w:rsid w:val="00272EF1"/>
    <w:rsid w:val="0027520C"/>
    <w:rsid w:val="00275297"/>
    <w:rsid w:val="0027565B"/>
    <w:rsid w:val="00277721"/>
    <w:rsid w:val="002834E2"/>
    <w:rsid w:val="00283837"/>
    <w:rsid w:val="002841D5"/>
    <w:rsid w:val="00284404"/>
    <w:rsid w:val="00284E3A"/>
    <w:rsid w:val="00286287"/>
    <w:rsid w:val="002878EC"/>
    <w:rsid w:val="00290FE5"/>
    <w:rsid w:val="00291197"/>
    <w:rsid w:val="002917DA"/>
    <w:rsid w:val="0029222A"/>
    <w:rsid w:val="00292968"/>
    <w:rsid w:val="002931FD"/>
    <w:rsid w:val="00294490"/>
    <w:rsid w:val="00294B8A"/>
    <w:rsid w:val="00294D91"/>
    <w:rsid w:val="00294EED"/>
    <w:rsid w:val="00295197"/>
    <w:rsid w:val="00296024"/>
    <w:rsid w:val="00296930"/>
    <w:rsid w:val="002A02B4"/>
    <w:rsid w:val="002A0EDE"/>
    <w:rsid w:val="002A0F4C"/>
    <w:rsid w:val="002A23A5"/>
    <w:rsid w:val="002A2EB1"/>
    <w:rsid w:val="002A369B"/>
    <w:rsid w:val="002A43A3"/>
    <w:rsid w:val="002A4A6F"/>
    <w:rsid w:val="002A54C6"/>
    <w:rsid w:val="002A7E9E"/>
    <w:rsid w:val="002B0931"/>
    <w:rsid w:val="002B1C86"/>
    <w:rsid w:val="002B1F58"/>
    <w:rsid w:val="002B23F6"/>
    <w:rsid w:val="002B2932"/>
    <w:rsid w:val="002B2F9D"/>
    <w:rsid w:val="002B3DE2"/>
    <w:rsid w:val="002B3EF1"/>
    <w:rsid w:val="002B51EC"/>
    <w:rsid w:val="002B5B6C"/>
    <w:rsid w:val="002B6CD0"/>
    <w:rsid w:val="002B6D9B"/>
    <w:rsid w:val="002B742F"/>
    <w:rsid w:val="002B7809"/>
    <w:rsid w:val="002B7E12"/>
    <w:rsid w:val="002C02E4"/>
    <w:rsid w:val="002C0CA3"/>
    <w:rsid w:val="002C7660"/>
    <w:rsid w:val="002C7CBE"/>
    <w:rsid w:val="002D1ACD"/>
    <w:rsid w:val="002D22B7"/>
    <w:rsid w:val="002D2799"/>
    <w:rsid w:val="002D3F1B"/>
    <w:rsid w:val="002E1403"/>
    <w:rsid w:val="002E1821"/>
    <w:rsid w:val="002E1898"/>
    <w:rsid w:val="002E1B8F"/>
    <w:rsid w:val="002E6E22"/>
    <w:rsid w:val="002E7404"/>
    <w:rsid w:val="002E7FFA"/>
    <w:rsid w:val="002F0761"/>
    <w:rsid w:val="002F11D4"/>
    <w:rsid w:val="002F1207"/>
    <w:rsid w:val="002F2D9A"/>
    <w:rsid w:val="002F3676"/>
    <w:rsid w:val="002F5F9D"/>
    <w:rsid w:val="002F64EA"/>
    <w:rsid w:val="002F65B6"/>
    <w:rsid w:val="003006C8"/>
    <w:rsid w:val="00304D9E"/>
    <w:rsid w:val="0030540F"/>
    <w:rsid w:val="003056CA"/>
    <w:rsid w:val="003065E0"/>
    <w:rsid w:val="00306F7A"/>
    <w:rsid w:val="00311EEA"/>
    <w:rsid w:val="00312C3E"/>
    <w:rsid w:val="00312F08"/>
    <w:rsid w:val="00312F40"/>
    <w:rsid w:val="00313D0A"/>
    <w:rsid w:val="00314735"/>
    <w:rsid w:val="00317EA6"/>
    <w:rsid w:val="00323A3B"/>
    <w:rsid w:val="0032419A"/>
    <w:rsid w:val="0032571B"/>
    <w:rsid w:val="00326C50"/>
    <w:rsid w:val="00326F29"/>
    <w:rsid w:val="003279B1"/>
    <w:rsid w:val="00330458"/>
    <w:rsid w:val="0033075A"/>
    <w:rsid w:val="00330A1D"/>
    <w:rsid w:val="00331408"/>
    <w:rsid w:val="003330A1"/>
    <w:rsid w:val="003337AD"/>
    <w:rsid w:val="00333DF7"/>
    <w:rsid w:val="0033411E"/>
    <w:rsid w:val="0033468F"/>
    <w:rsid w:val="00334921"/>
    <w:rsid w:val="00337700"/>
    <w:rsid w:val="00341687"/>
    <w:rsid w:val="00341E43"/>
    <w:rsid w:val="003423F8"/>
    <w:rsid w:val="003446E1"/>
    <w:rsid w:val="003455B7"/>
    <w:rsid w:val="00347865"/>
    <w:rsid w:val="00350613"/>
    <w:rsid w:val="00352DA3"/>
    <w:rsid w:val="00353BCD"/>
    <w:rsid w:val="00354870"/>
    <w:rsid w:val="0035522B"/>
    <w:rsid w:val="00355BE4"/>
    <w:rsid w:val="00355DBB"/>
    <w:rsid w:val="00355DD6"/>
    <w:rsid w:val="00356C08"/>
    <w:rsid w:val="003575A9"/>
    <w:rsid w:val="00357699"/>
    <w:rsid w:val="0036069D"/>
    <w:rsid w:val="003606A8"/>
    <w:rsid w:val="00360FA5"/>
    <w:rsid w:val="00362529"/>
    <w:rsid w:val="003628F7"/>
    <w:rsid w:val="0036296D"/>
    <w:rsid w:val="00362AE0"/>
    <w:rsid w:val="00364713"/>
    <w:rsid w:val="00364791"/>
    <w:rsid w:val="003652BC"/>
    <w:rsid w:val="003655DF"/>
    <w:rsid w:val="0036581C"/>
    <w:rsid w:val="00365ECF"/>
    <w:rsid w:val="003663EF"/>
    <w:rsid w:val="00367950"/>
    <w:rsid w:val="003706F9"/>
    <w:rsid w:val="00371001"/>
    <w:rsid w:val="00371780"/>
    <w:rsid w:val="003717EB"/>
    <w:rsid w:val="0037240A"/>
    <w:rsid w:val="003730F2"/>
    <w:rsid w:val="003764CE"/>
    <w:rsid w:val="003775F8"/>
    <w:rsid w:val="00385709"/>
    <w:rsid w:val="003878CC"/>
    <w:rsid w:val="00390504"/>
    <w:rsid w:val="00390B43"/>
    <w:rsid w:val="00390B7C"/>
    <w:rsid w:val="003918A5"/>
    <w:rsid w:val="00391A53"/>
    <w:rsid w:val="00392226"/>
    <w:rsid w:val="003928A7"/>
    <w:rsid w:val="0039354A"/>
    <w:rsid w:val="00393C8D"/>
    <w:rsid w:val="00393CD9"/>
    <w:rsid w:val="00395505"/>
    <w:rsid w:val="00396747"/>
    <w:rsid w:val="003A1411"/>
    <w:rsid w:val="003A16A4"/>
    <w:rsid w:val="003A40B6"/>
    <w:rsid w:val="003A48D5"/>
    <w:rsid w:val="003A5441"/>
    <w:rsid w:val="003A6786"/>
    <w:rsid w:val="003A74AF"/>
    <w:rsid w:val="003B07DA"/>
    <w:rsid w:val="003B0E60"/>
    <w:rsid w:val="003B0F50"/>
    <w:rsid w:val="003B28E9"/>
    <w:rsid w:val="003B2C6B"/>
    <w:rsid w:val="003B3423"/>
    <w:rsid w:val="003B3AE9"/>
    <w:rsid w:val="003B7204"/>
    <w:rsid w:val="003B74CA"/>
    <w:rsid w:val="003C0F64"/>
    <w:rsid w:val="003C13ED"/>
    <w:rsid w:val="003C42D4"/>
    <w:rsid w:val="003C5184"/>
    <w:rsid w:val="003C5C7C"/>
    <w:rsid w:val="003C67BB"/>
    <w:rsid w:val="003C6A37"/>
    <w:rsid w:val="003C78FC"/>
    <w:rsid w:val="003C7EEA"/>
    <w:rsid w:val="003D1BE4"/>
    <w:rsid w:val="003D1F30"/>
    <w:rsid w:val="003D305F"/>
    <w:rsid w:val="003D30F8"/>
    <w:rsid w:val="003D49D1"/>
    <w:rsid w:val="003D4A1C"/>
    <w:rsid w:val="003D4AA8"/>
    <w:rsid w:val="003D6296"/>
    <w:rsid w:val="003D67EC"/>
    <w:rsid w:val="003D6C63"/>
    <w:rsid w:val="003D77F6"/>
    <w:rsid w:val="003E014D"/>
    <w:rsid w:val="003E0DD5"/>
    <w:rsid w:val="003E1A5B"/>
    <w:rsid w:val="003E2140"/>
    <w:rsid w:val="003E2267"/>
    <w:rsid w:val="003E2930"/>
    <w:rsid w:val="003E3FD0"/>
    <w:rsid w:val="003E5539"/>
    <w:rsid w:val="003E5829"/>
    <w:rsid w:val="003E5AE1"/>
    <w:rsid w:val="003E5BC8"/>
    <w:rsid w:val="003E6E58"/>
    <w:rsid w:val="003E7DC5"/>
    <w:rsid w:val="003F0004"/>
    <w:rsid w:val="003F1527"/>
    <w:rsid w:val="003F2A0D"/>
    <w:rsid w:val="003F4080"/>
    <w:rsid w:val="003F53DF"/>
    <w:rsid w:val="003F6608"/>
    <w:rsid w:val="00401CED"/>
    <w:rsid w:val="00402C3F"/>
    <w:rsid w:val="00403B69"/>
    <w:rsid w:val="00407017"/>
    <w:rsid w:val="00412255"/>
    <w:rsid w:val="004130CA"/>
    <w:rsid w:val="0041357A"/>
    <w:rsid w:val="004140B9"/>
    <w:rsid w:val="00414A7D"/>
    <w:rsid w:val="00414DF6"/>
    <w:rsid w:val="00416A45"/>
    <w:rsid w:val="00417718"/>
    <w:rsid w:val="00417A0E"/>
    <w:rsid w:val="00420EF8"/>
    <w:rsid w:val="0042124A"/>
    <w:rsid w:val="004214E7"/>
    <w:rsid w:val="00423D9D"/>
    <w:rsid w:val="00423F2E"/>
    <w:rsid w:val="00423F60"/>
    <w:rsid w:val="00424142"/>
    <w:rsid w:val="0042467D"/>
    <w:rsid w:val="00424F45"/>
    <w:rsid w:val="0042543C"/>
    <w:rsid w:val="004254A0"/>
    <w:rsid w:val="004255AF"/>
    <w:rsid w:val="00426F4D"/>
    <w:rsid w:val="0043004F"/>
    <w:rsid w:val="0043072B"/>
    <w:rsid w:val="004319D9"/>
    <w:rsid w:val="004337DA"/>
    <w:rsid w:val="004349D5"/>
    <w:rsid w:val="00435ACC"/>
    <w:rsid w:val="00437774"/>
    <w:rsid w:val="00440A08"/>
    <w:rsid w:val="004415B6"/>
    <w:rsid w:val="00441792"/>
    <w:rsid w:val="00441D31"/>
    <w:rsid w:val="00442879"/>
    <w:rsid w:val="004439F5"/>
    <w:rsid w:val="00450A32"/>
    <w:rsid w:val="0045100B"/>
    <w:rsid w:val="00452BC9"/>
    <w:rsid w:val="0045433F"/>
    <w:rsid w:val="00455B56"/>
    <w:rsid w:val="00457E68"/>
    <w:rsid w:val="0046059A"/>
    <w:rsid w:val="00460F46"/>
    <w:rsid w:val="00461204"/>
    <w:rsid w:val="004625F2"/>
    <w:rsid w:val="00463EF0"/>
    <w:rsid w:val="00464B32"/>
    <w:rsid w:val="004665A1"/>
    <w:rsid w:val="00467612"/>
    <w:rsid w:val="00470A03"/>
    <w:rsid w:val="004720E1"/>
    <w:rsid w:val="00472E4F"/>
    <w:rsid w:val="00473634"/>
    <w:rsid w:val="00474146"/>
    <w:rsid w:val="004759EC"/>
    <w:rsid w:val="00475AF3"/>
    <w:rsid w:val="004760B4"/>
    <w:rsid w:val="00476DD5"/>
    <w:rsid w:val="004815C6"/>
    <w:rsid w:val="00483966"/>
    <w:rsid w:val="00484D16"/>
    <w:rsid w:val="00484F92"/>
    <w:rsid w:val="0049083F"/>
    <w:rsid w:val="0049191F"/>
    <w:rsid w:val="00492D14"/>
    <w:rsid w:val="00495A5E"/>
    <w:rsid w:val="00495FD1"/>
    <w:rsid w:val="0049635C"/>
    <w:rsid w:val="004963E6"/>
    <w:rsid w:val="004977FF"/>
    <w:rsid w:val="004A0729"/>
    <w:rsid w:val="004A1186"/>
    <w:rsid w:val="004A1E5D"/>
    <w:rsid w:val="004A294D"/>
    <w:rsid w:val="004A4091"/>
    <w:rsid w:val="004A7525"/>
    <w:rsid w:val="004A7618"/>
    <w:rsid w:val="004A7984"/>
    <w:rsid w:val="004B004A"/>
    <w:rsid w:val="004B1A76"/>
    <w:rsid w:val="004B2821"/>
    <w:rsid w:val="004B41D0"/>
    <w:rsid w:val="004B66A7"/>
    <w:rsid w:val="004B7381"/>
    <w:rsid w:val="004B775E"/>
    <w:rsid w:val="004C05E6"/>
    <w:rsid w:val="004C0ABA"/>
    <w:rsid w:val="004C0BFC"/>
    <w:rsid w:val="004C1C72"/>
    <w:rsid w:val="004C3BFF"/>
    <w:rsid w:val="004C5720"/>
    <w:rsid w:val="004C5B1B"/>
    <w:rsid w:val="004D0305"/>
    <w:rsid w:val="004D07B0"/>
    <w:rsid w:val="004D0CF0"/>
    <w:rsid w:val="004D131D"/>
    <w:rsid w:val="004D3CA8"/>
    <w:rsid w:val="004D514F"/>
    <w:rsid w:val="004D5A52"/>
    <w:rsid w:val="004D618C"/>
    <w:rsid w:val="004D7614"/>
    <w:rsid w:val="004E0120"/>
    <w:rsid w:val="004E2621"/>
    <w:rsid w:val="004E2F20"/>
    <w:rsid w:val="004E42A0"/>
    <w:rsid w:val="004E698F"/>
    <w:rsid w:val="004E7108"/>
    <w:rsid w:val="004E7795"/>
    <w:rsid w:val="004E7AF2"/>
    <w:rsid w:val="004F10B4"/>
    <w:rsid w:val="004F197A"/>
    <w:rsid w:val="004F4328"/>
    <w:rsid w:val="004F48B4"/>
    <w:rsid w:val="004F4F1D"/>
    <w:rsid w:val="004F6951"/>
    <w:rsid w:val="004F7484"/>
    <w:rsid w:val="004F7A6E"/>
    <w:rsid w:val="004F7D92"/>
    <w:rsid w:val="00500E0F"/>
    <w:rsid w:val="00501D02"/>
    <w:rsid w:val="00504621"/>
    <w:rsid w:val="00505626"/>
    <w:rsid w:val="00507801"/>
    <w:rsid w:val="00507D05"/>
    <w:rsid w:val="00507DFB"/>
    <w:rsid w:val="005107BD"/>
    <w:rsid w:val="00510912"/>
    <w:rsid w:val="00510BCE"/>
    <w:rsid w:val="00510DB6"/>
    <w:rsid w:val="00511D0B"/>
    <w:rsid w:val="00515882"/>
    <w:rsid w:val="00515AAC"/>
    <w:rsid w:val="00517C4D"/>
    <w:rsid w:val="005212DF"/>
    <w:rsid w:val="00522CA1"/>
    <w:rsid w:val="00526699"/>
    <w:rsid w:val="00526BEA"/>
    <w:rsid w:val="00526F3E"/>
    <w:rsid w:val="0052734D"/>
    <w:rsid w:val="00530F1E"/>
    <w:rsid w:val="0053125F"/>
    <w:rsid w:val="005315EB"/>
    <w:rsid w:val="005318A6"/>
    <w:rsid w:val="005347F3"/>
    <w:rsid w:val="0053612C"/>
    <w:rsid w:val="0053655C"/>
    <w:rsid w:val="00536BD2"/>
    <w:rsid w:val="00536C10"/>
    <w:rsid w:val="00536DF7"/>
    <w:rsid w:val="0053751F"/>
    <w:rsid w:val="00537B7E"/>
    <w:rsid w:val="00547A4C"/>
    <w:rsid w:val="00554CBF"/>
    <w:rsid w:val="00554CE2"/>
    <w:rsid w:val="005551F6"/>
    <w:rsid w:val="00557210"/>
    <w:rsid w:val="00560954"/>
    <w:rsid w:val="005613DD"/>
    <w:rsid w:val="005616F1"/>
    <w:rsid w:val="00561B35"/>
    <w:rsid w:val="00561F51"/>
    <w:rsid w:val="00563350"/>
    <w:rsid w:val="005647E6"/>
    <w:rsid w:val="00564F4F"/>
    <w:rsid w:val="0056515E"/>
    <w:rsid w:val="005658F4"/>
    <w:rsid w:val="00565D8A"/>
    <w:rsid w:val="00567C93"/>
    <w:rsid w:val="005702F4"/>
    <w:rsid w:val="00570316"/>
    <w:rsid w:val="005706A9"/>
    <w:rsid w:val="00571660"/>
    <w:rsid w:val="00571BB2"/>
    <w:rsid w:val="00572E3E"/>
    <w:rsid w:val="00574177"/>
    <w:rsid w:val="005743BE"/>
    <w:rsid w:val="005745A9"/>
    <w:rsid w:val="005749C9"/>
    <w:rsid w:val="00574F2E"/>
    <w:rsid w:val="00575310"/>
    <w:rsid w:val="00580823"/>
    <w:rsid w:val="00580CE9"/>
    <w:rsid w:val="00581226"/>
    <w:rsid w:val="0058247C"/>
    <w:rsid w:val="0058274F"/>
    <w:rsid w:val="00583AC3"/>
    <w:rsid w:val="00584234"/>
    <w:rsid w:val="0058423A"/>
    <w:rsid w:val="0058511B"/>
    <w:rsid w:val="00585B56"/>
    <w:rsid w:val="00591EC1"/>
    <w:rsid w:val="00592CC5"/>
    <w:rsid w:val="00592D3A"/>
    <w:rsid w:val="00594005"/>
    <w:rsid w:val="0059431E"/>
    <w:rsid w:val="00594E3B"/>
    <w:rsid w:val="005956F7"/>
    <w:rsid w:val="00595DD5"/>
    <w:rsid w:val="00596A6E"/>
    <w:rsid w:val="00596E95"/>
    <w:rsid w:val="005973DD"/>
    <w:rsid w:val="005A083D"/>
    <w:rsid w:val="005A1ECF"/>
    <w:rsid w:val="005A1F7D"/>
    <w:rsid w:val="005A207F"/>
    <w:rsid w:val="005A30DC"/>
    <w:rsid w:val="005A608D"/>
    <w:rsid w:val="005A60D3"/>
    <w:rsid w:val="005A6164"/>
    <w:rsid w:val="005A651B"/>
    <w:rsid w:val="005A6845"/>
    <w:rsid w:val="005A6EC5"/>
    <w:rsid w:val="005A767B"/>
    <w:rsid w:val="005A78DA"/>
    <w:rsid w:val="005B01E5"/>
    <w:rsid w:val="005B05C6"/>
    <w:rsid w:val="005B1B57"/>
    <w:rsid w:val="005B2113"/>
    <w:rsid w:val="005B2578"/>
    <w:rsid w:val="005B2C48"/>
    <w:rsid w:val="005B3542"/>
    <w:rsid w:val="005B626B"/>
    <w:rsid w:val="005B6727"/>
    <w:rsid w:val="005C1BC7"/>
    <w:rsid w:val="005C251E"/>
    <w:rsid w:val="005C329E"/>
    <w:rsid w:val="005C367E"/>
    <w:rsid w:val="005C3CBE"/>
    <w:rsid w:val="005C3EC1"/>
    <w:rsid w:val="005C424A"/>
    <w:rsid w:val="005C4534"/>
    <w:rsid w:val="005C539E"/>
    <w:rsid w:val="005C5BF5"/>
    <w:rsid w:val="005C61A5"/>
    <w:rsid w:val="005C63A8"/>
    <w:rsid w:val="005C6DF0"/>
    <w:rsid w:val="005C7B73"/>
    <w:rsid w:val="005D1672"/>
    <w:rsid w:val="005D1797"/>
    <w:rsid w:val="005D2360"/>
    <w:rsid w:val="005D2380"/>
    <w:rsid w:val="005D3DB2"/>
    <w:rsid w:val="005D52EA"/>
    <w:rsid w:val="005D5682"/>
    <w:rsid w:val="005D568D"/>
    <w:rsid w:val="005D584A"/>
    <w:rsid w:val="005D5F53"/>
    <w:rsid w:val="005D5FB4"/>
    <w:rsid w:val="005D6128"/>
    <w:rsid w:val="005D6841"/>
    <w:rsid w:val="005E06A8"/>
    <w:rsid w:val="005E15F4"/>
    <w:rsid w:val="005E2DBB"/>
    <w:rsid w:val="005E3B69"/>
    <w:rsid w:val="005E44FE"/>
    <w:rsid w:val="005E47D5"/>
    <w:rsid w:val="005E534B"/>
    <w:rsid w:val="005E5C2A"/>
    <w:rsid w:val="005E6042"/>
    <w:rsid w:val="005E7186"/>
    <w:rsid w:val="005E7ACD"/>
    <w:rsid w:val="005E7B4D"/>
    <w:rsid w:val="005F08D7"/>
    <w:rsid w:val="005F0BD3"/>
    <w:rsid w:val="005F0F2E"/>
    <w:rsid w:val="005F286E"/>
    <w:rsid w:val="005F4489"/>
    <w:rsid w:val="005F4D29"/>
    <w:rsid w:val="005F4FFE"/>
    <w:rsid w:val="005F5172"/>
    <w:rsid w:val="005F59B1"/>
    <w:rsid w:val="005F7E55"/>
    <w:rsid w:val="006001EF"/>
    <w:rsid w:val="0060024A"/>
    <w:rsid w:val="00600876"/>
    <w:rsid w:val="006018DE"/>
    <w:rsid w:val="00601CF2"/>
    <w:rsid w:val="00603D7B"/>
    <w:rsid w:val="00604C1A"/>
    <w:rsid w:val="006051EC"/>
    <w:rsid w:val="00605600"/>
    <w:rsid w:val="00606379"/>
    <w:rsid w:val="00607708"/>
    <w:rsid w:val="00607B6F"/>
    <w:rsid w:val="006104B0"/>
    <w:rsid w:val="006114AA"/>
    <w:rsid w:val="00611A7D"/>
    <w:rsid w:val="00613A96"/>
    <w:rsid w:val="00613AB7"/>
    <w:rsid w:val="00614822"/>
    <w:rsid w:val="006172E7"/>
    <w:rsid w:val="00617F5E"/>
    <w:rsid w:val="006209BD"/>
    <w:rsid w:val="006219E6"/>
    <w:rsid w:val="006223DD"/>
    <w:rsid w:val="006224E2"/>
    <w:rsid w:val="006224EA"/>
    <w:rsid w:val="0062350E"/>
    <w:rsid w:val="0062385C"/>
    <w:rsid w:val="0062622B"/>
    <w:rsid w:val="00627ACE"/>
    <w:rsid w:val="006310EA"/>
    <w:rsid w:val="00631FCE"/>
    <w:rsid w:val="00633CCF"/>
    <w:rsid w:val="00634E1E"/>
    <w:rsid w:val="00635286"/>
    <w:rsid w:val="00635879"/>
    <w:rsid w:val="00637140"/>
    <w:rsid w:val="00637772"/>
    <w:rsid w:val="00640192"/>
    <w:rsid w:val="00640472"/>
    <w:rsid w:val="0064093D"/>
    <w:rsid w:val="0064094A"/>
    <w:rsid w:val="00640EF0"/>
    <w:rsid w:val="00641799"/>
    <w:rsid w:val="006421D0"/>
    <w:rsid w:val="0064248D"/>
    <w:rsid w:val="00642A85"/>
    <w:rsid w:val="00646A44"/>
    <w:rsid w:val="006473E9"/>
    <w:rsid w:val="00647531"/>
    <w:rsid w:val="006476D4"/>
    <w:rsid w:val="00651264"/>
    <w:rsid w:val="00651A96"/>
    <w:rsid w:val="00651DE9"/>
    <w:rsid w:val="00651F83"/>
    <w:rsid w:val="0065236A"/>
    <w:rsid w:val="00652425"/>
    <w:rsid w:val="00652993"/>
    <w:rsid w:val="0065395D"/>
    <w:rsid w:val="00653BE4"/>
    <w:rsid w:val="0065513C"/>
    <w:rsid w:val="00662B98"/>
    <w:rsid w:val="00664B67"/>
    <w:rsid w:val="00664E50"/>
    <w:rsid w:val="0066667D"/>
    <w:rsid w:val="0066742D"/>
    <w:rsid w:val="00670036"/>
    <w:rsid w:val="00670180"/>
    <w:rsid w:val="00672047"/>
    <w:rsid w:val="0067498A"/>
    <w:rsid w:val="00675564"/>
    <w:rsid w:val="00675A59"/>
    <w:rsid w:val="00675AF2"/>
    <w:rsid w:val="0067676B"/>
    <w:rsid w:val="006767C8"/>
    <w:rsid w:val="00676B59"/>
    <w:rsid w:val="006772E0"/>
    <w:rsid w:val="00677C85"/>
    <w:rsid w:val="006802CE"/>
    <w:rsid w:val="00680476"/>
    <w:rsid w:val="00680B15"/>
    <w:rsid w:val="00681E6D"/>
    <w:rsid w:val="006822E9"/>
    <w:rsid w:val="006829FB"/>
    <w:rsid w:val="0068390A"/>
    <w:rsid w:val="00685F1A"/>
    <w:rsid w:val="00686002"/>
    <w:rsid w:val="00686869"/>
    <w:rsid w:val="00687626"/>
    <w:rsid w:val="00690420"/>
    <w:rsid w:val="00691B77"/>
    <w:rsid w:val="00692798"/>
    <w:rsid w:val="006936EC"/>
    <w:rsid w:val="00695DBA"/>
    <w:rsid w:val="00696AF7"/>
    <w:rsid w:val="006A09EB"/>
    <w:rsid w:val="006A1668"/>
    <w:rsid w:val="006A1A43"/>
    <w:rsid w:val="006A229D"/>
    <w:rsid w:val="006A33C0"/>
    <w:rsid w:val="006A34DA"/>
    <w:rsid w:val="006A3C8E"/>
    <w:rsid w:val="006A4615"/>
    <w:rsid w:val="006A52A8"/>
    <w:rsid w:val="006A5F7E"/>
    <w:rsid w:val="006A6047"/>
    <w:rsid w:val="006A7752"/>
    <w:rsid w:val="006B1891"/>
    <w:rsid w:val="006B327A"/>
    <w:rsid w:val="006B3A2B"/>
    <w:rsid w:val="006B415B"/>
    <w:rsid w:val="006B415F"/>
    <w:rsid w:val="006B436D"/>
    <w:rsid w:val="006B5E89"/>
    <w:rsid w:val="006B618E"/>
    <w:rsid w:val="006C081E"/>
    <w:rsid w:val="006C2DDC"/>
    <w:rsid w:val="006C40AC"/>
    <w:rsid w:val="006C4C1A"/>
    <w:rsid w:val="006C564C"/>
    <w:rsid w:val="006C5B01"/>
    <w:rsid w:val="006C749F"/>
    <w:rsid w:val="006C7835"/>
    <w:rsid w:val="006C7E8A"/>
    <w:rsid w:val="006D022A"/>
    <w:rsid w:val="006D1AE4"/>
    <w:rsid w:val="006D30AE"/>
    <w:rsid w:val="006D3616"/>
    <w:rsid w:val="006D371E"/>
    <w:rsid w:val="006D389F"/>
    <w:rsid w:val="006D4A89"/>
    <w:rsid w:val="006D4F57"/>
    <w:rsid w:val="006D5B83"/>
    <w:rsid w:val="006E0254"/>
    <w:rsid w:val="006E0A81"/>
    <w:rsid w:val="006E0CBA"/>
    <w:rsid w:val="006E1693"/>
    <w:rsid w:val="006E1724"/>
    <w:rsid w:val="006E215B"/>
    <w:rsid w:val="006E336E"/>
    <w:rsid w:val="006E48C2"/>
    <w:rsid w:val="006E676F"/>
    <w:rsid w:val="006F05D8"/>
    <w:rsid w:val="006F16B1"/>
    <w:rsid w:val="006F1C89"/>
    <w:rsid w:val="006F25B0"/>
    <w:rsid w:val="006F26C0"/>
    <w:rsid w:val="006F6985"/>
    <w:rsid w:val="006F7443"/>
    <w:rsid w:val="006F7ADB"/>
    <w:rsid w:val="006F7E6D"/>
    <w:rsid w:val="007008C8"/>
    <w:rsid w:val="00701D59"/>
    <w:rsid w:val="00702357"/>
    <w:rsid w:val="00702DF4"/>
    <w:rsid w:val="00703087"/>
    <w:rsid w:val="00704184"/>
    <w:rsid w:val="00705233"/>
    <w:rsid w:val="007059C4"/>
    <w:rsid w:val="00707586"/>
    <w:rsid w:val="0070763B"/>
    <w:rsid w:val="0071017B"/>
    <w:rsid w:val="00711048"/>
    <w:rsid w:val="00711184"/>
    <w:rsid w:val="00711B15"/>
    <w:rsid w:val="00712AB3"/>
    <w:rsid w:val="00715F1E"/>
    <w:rsid w:val="0071772C"/>
    <w:rsid w:val="00717DC9"/>
    <w:rsid w:val="00720F33"/>
    <w:rsid w:val="00720FCB"/>
    <w:rsid w:val="0072616C"/>
    <w:rsid w:val="0072665A"/>
    <w:rsid w:val="00726E09"/>
    <w:rsid w:val="00726EEC"/>
    <w:rsid w:val="007273FF"/>
    <w:rsid w:val="0073036C"/>
    <w:rsid w:val="00730E48"/>
    <w:rsid w:val="00730FE3"/>
    <w:rsid w:val="0073222A"/>
    <w:rsid w:val="00732593"/>
    <w:rsid w:val="007334FE"/>
    <w:rsid w:val="00733AB3"/>
    <w:rsid w:val="00734061"/>
    <w:rsid w:val="00734AE0"/>
    <w:rsid w:val="00734CFB"/>
    <w:rsid w:val="0073579F"/>
    <w:rsid w:val="00735CF8"/>
    <w:rsid w:val="007360C9"/>
    <w:rsid w:val="0073657D"/>
    <w:rsid w:val="00737535"/>
    <w:rsid w:val="00742D23"/>
    <w:rsid w:val="00743A82"/>
    <w:rsid w:val="00745178"/>
    <w:rsid w:val="00745B45"/>
    <w:rsid w:val="007466BA"/>
    <w:rsid w:val="007472DA"/>
    <w:rsid w:val="007502E4"/>
    <w:rsid w:val="00751BB8"/>
    <w:rsid w:val="00751ED1"/>
    <w:rsid w:val="007521CF"/>
    <w:rsid w:val="00752C0F"/>
    <w:rsid w:val="007533F7"/>
    <w:rsid w:val="00754A79"/>
    <w:rsid w:val="00754A87"/>
    <w:rsid w:val="00756CE5"/>
    <w:rsid w:val="00757033"/>
    <w:rsid w:val="00757063"/>
    <w:rsid w:val="00760FA1"/>
    <w:rsid w:val="00761558"/>
    <w:rsid w:val="007615C2"/>
    <w:rsid w:val="00761CA6"/>
    <w:rsid w:val="00761D3D"/>
    <w:rsid w:val="007625BD"/>
    <w:rsid w:val="007640BE"/>
    <w:rsid w:val="007643C5"/>
    <w:rsid w:val="00764B80"/>
    <w:rsid w:val="00765FBF"/>
    <w:rsid w:val="007660A5"/>
    <w:rsid w:val="00766F3F"/>
    <w:rsid w:val="007676AE"/>
    <w:rsid w:val="00767FE9"/>
    <w:rsid w:val="00770310"/>
    <w:rsid w:val="007704BD"/>
    <w:rsid w:val="0077156E"/>
    <w:rsid w:val="00771AE1"/>
    <w:rsid w:val="00771C89"/>
    <w:rsid w:val="007727A0"/>
    <w:rsid w:val="00772B20"/>
    <w:rsid w:val="00773440"/>
    <w:rsid w:val="00774089"/>
    <w:rsid w:val="0077541F"/>
    <w:rsid w:val="00777733"/>
    <w:rsid w:val="007777E0"/>
    <w:rsid w:val="007804B0"/>
    <w:rsid w:val="0078277A"/>
    <w:rsid w:val="00782BC9"/>
    <w:rsid w:val="00782EE6"/>
    <w:rsid w:val="00783FEC"/>
    <w:rsid w:val="00784192"/>
    <w:rsid w:val="007843CE"/>
    <w:rsid w:val="0078474E"/>
    <w:rsid w:val="00785FDE"/>
    <w:rsid w:val="00786C86"/>
    <w:rsid w:val="00787224"/>
    <w:rsid w:val="00787564"/>
    <w:rsid w:val="00790547"/>
    <w:rsid w:val="007905A4"/>
    <w:rsid w:val="00790967"/>
    <w:rsid w:val="00793E4D"/>
    <w:rsid w:val="00793F61"/>
    <w:rsid w:val="00794B66"/>
    <w:rsid w:val="00794B67"/>
    <w:rsid w:val="00795200"/>
    <w:rsid w:val="007952EC"/>
    <w:rsid w:val="00795339"/>
    <w:rsid w:val="00795D15"/>
    <w:rsid w:val="00795E83"/>
    <w:rsid w:val="00796943"/>
    <w:rsid w:val="00796ED5"/>
    <w:rsid w:val="00797206"/>
    <w:rsid w:val="00797B3B"/>
    <w:rsid w:val="007A3110"/>
    <w:rsid w:val="007A3ED8"/>
    <w:rsid w:val="007A4740"/>
    <w:rsid w:val="007A6A16"/>
    <w:rsid w:val="007A6F2B"/>
    <w:rsid w:val="007A798D"/>
    <w:rsid w:val="007B0F4E"/>
    <w:rsid w:val="007B13CC"/>
    <w:rsid w:val="007B1770"/>
    <w:rsid w:val="007B512E"/>
    <w:rsid w:val="007B6696"/>
    <w:rsid w:val="007C0CB9"/>
    <w:rsid w:val="007C282E"/>
    <w:rsid w:val="007C2F70"/>
    <w:rsid w:val="007C3723"/>
    <w:rsid w:val="007C45E7"/>
    <w:rsid w:val="007C6CC4"/>
    <w:rsid w:val="007C7378"/>
    <w:rsid w:val="007C737E"/>
    <w:rsid w:val="007C75F7"/>
    <w:rsid w:val="007D36D6"/>
    <w:rsid w:val="007D4D9A"/>
    <w:rsid w:val="007D50FC"/>
    <w:rsid w:val="007D5CF9"/>
    <w:rsid w:val="007D6C02"/>
    <w:rsid w:val="007D734C"/>
    <w:rsid w:val="007D7F2A"/>
    <w:rsid w:val="007E035B"/>
    <w:rsid w:val="007E1364"/>
    <w:rsid w:val="007E178C"/>
    <w:rsid w:val="007E21C6"/>
    <w:rsid w:val="007E2EE9"/>
    <w:rsid w:val="007E406F"/>
    <w:rsid w:val="007E4DAF"/>
    <w:rsid w:val="007E4E91"/>
    <w:rsid w:val="007E77DD"/>
    <w:rsid w:val="007F25B7"/>
    <w:rsid w:val="007F2614"/>
    <w:rsid w:val="007F3258"/>
    <w:rsid w:val="007F395D"/>
    <w:rsid w:val="007F40FB"/>
    <w:rsid w:val="007F5B1D"/>
    <w:rsid w:val="007F5E81"/>
    <w:rsid w:val="007F682E"/>
    <w:rsid w:val="007F6AAB"/>
    <w:rsid w:val="007F6BD3"/>
    <w:rsid w:val="007F7246"/>
    <w:rsid w:val="007F777F"/>
    <w:rsid w:val="007F7A1E"/>
    <w:rsid w:val="00800289"/>
    <w:rsid w:val="0080034F"/>
    <w:rsid w:val="00800A51"/>
    <w:rsid w:val="00800FA5"/>
    <w:rsid w:val="00803932"/>
    <w:rsid w:val="008058F1"/>
    <w:rsid w:val="00810087"/>
    <w:rsid w:val="00810B6C"/>
    <w:rsid w:val="00811489"/>
    <w:rsid w:val="0081194C"/>
    <w:rsid w:val="00812B4F"/>
    <w:rsid w:val="00812BC5"/>
    <w:rsid w:val="0081413C"/>
    <w:rsid w:val="00815318"/>
    <w:rsid w:val="00815948"/>
    <w:rsid w:val="00815961"/>
    <w:rsid w:val="00816BCE"/>
    <w:rsid w:val="00817DC6"/>
    <w:rsid w:val="00820AA2"/>
    <w:rsid w:val="00820B9B"/>
    <w:rsid w:val="00821A00"/>
    <w:rsid w:val="008222E7"/>
    <w:rsid w:val="0082343A"/>
    <w:rsid w:val="00823531"/>
    <w:rsid w:val="00823B73"/>
    <w:rsid w:val="00824D54"/>
    <w:rsid w:val="00825252"/>
    <w:rsid w:val="008254DC"/>
    <w:rsid w:val="0082551E"/>
    <w:rsid w:val="00825591"/>
    <w:rsid w:val="00826EF5"/>
    <w:rsid w:val="00827052"/>
    <w:rsid w:val="00830133"/>
    <w:rsid w:val="00831115"/>
    <w:rsid w:val="00832109"/>
    <w:rsid w:val="00834689"/>
    <w:rsid w:val="00834F10"/>
    <w:rsid w:val="008374DD"/>
    <w:rsid w:val="008377BE"/>
    <w:rsid w:val="00840828"/>
    <w:rsid w:val="00840BE6"/>
    <w:rsid w:val="008421F1"/>
    <w:rsid w:val="00842449"/>
    <w:rsid w:val="00842F5D"/>
    <w:rsid w:val="0084580C"/>
    <w:rsid w:val="008458E1"/>
    <w:rsid w:val="00846861"/>
    <w:rsid w:val="008502E8"/>
    <w:rsid w:val="0085039E"/>
    <w:rsid w:val="00851027"/>
    <w:rsid w:val="008534F0"/>
    <w:rsid w:val="008542C2"/>
    <w:rsid w:val="00854DA1"/>
    <w:rsid w:val="008559E2"/>
    <w:rsid w:val="00855D4D"/>
    <w:rsid w:val="008600BB"/>
    <w:rsid w:val="00860737"/>
    <w:rsid w:val="0086147B"/>
    <w:rsid w:val="0086271F"/>
    <w:rsid w:val="008679DF"/>
    <w:rsid w:val="00870B7A"/>
    <w:rsid w:val="008712A6"/>
    <w:rsid w:val="008726A6"/>
    <w:rsid w:val="008729A7"/>
    <w:rsid w:val="008732D2"/>
    <w:rsid w:val="00874153"/>
    <w:rsid w:val="008744A2"/>
    <w:rsid w:val="0087777F"/>
    <w:rsid w:val="00877A00"/>
    <w:rsid w:val="008809AB"/>
    <w:rsid w:val="00880F94"/>
    <w:rsid w:val="008810A6"/>
    <w:rsid w:val="008825DD"/>
    <w:rsid w:val="00884CE8"/>
    <w:rsid w:val="008875A3"/>
    <w:rsid w:val="008925A5"/>
    <w:rsid w:val="008927C5"/>
    <w:rsid w:val="00892834"/>
    <w:rsid w:val="0089318F"/>
    <w:rsid w:val="008931A7"/>
    <w:rsid w:val="00893E1B"/>
    <w:rsid w:val="00893F67"/>
    <w:rsid w:val="00894146"/>
    <w:rsid w:val="00894D56"/>
    <w:rsid w:val="0089566A"/>
    <w:rsid w:val="008972BF"/>
    <w:rsid w:val="00897B05"/>
    <w:rsid w:val="00897ED1"/>
    <w:rsid w:val="008A0198"/>
    <w:rsid w:val="008A12FB"/>
    <w:rsid w:val="008A21E2"/>
    <w:rsid w:val="008A24AD"/>
    <w:rsid w:val="008A3A2D"/>
    <w:rsid w:val="008A66B3"/>
    <w:rsid w:val="008A7B8B"/>
    <w:rsid w:val="008B0264"/>
    <w:rsid w:val="008B066D"/>
    <w:rsid w:val="008B0C0A"/>
    <w:rsid w:val="008B1493"/>
    <w:rsid w:val="008B2523"/>
    <w:rsid w:val="008B37CB"/>
    <w:rsid w:val="008B64D1"/>
    <w:rsid w:val="008B76B4"/>
    <w:rsid w:val="008C03B0"/>
    <w:rsid w:val="008C1B93"/>
    <w:rsid w:val="008C1CCC"/>
    <w:rsid w:val="008C2764"/>
    <w:rsid w:val="008C27EE"/>
    <w:rsid w:val="008C32AE"/>
    <w:rsid w:val="008C601F"/>
    <w:rsid w:val="008C63A6"/>
    <w:rsid w:val="008C6C06"/>
    <w:rsid w:val="008C75B0"/>
    <w:rsid w:val="008C766D"/>
    <w:rsid w:val="008D0E87"/>
    <w:rsid w:val="008D17DA"/>
    <w:rsid w:val="008D2140"/>
    <w:rsid w:val="008D346D"/>
    <w:rsid w:val="008D3604"/>
    <w:rsid w:val="008D3C96"/>
    <w:rsid w:val="008D4912"/>
    <w:rsid w:val="008D5464"/>
    <w:rsid w:val="008D5C4A"/>
    <w:rsid w:val="008D67A6"/>
    <w:rsid w:val="008E02DF"/>
    <w:rsid w:val="008E0BD3"/>
    <w:rsid w:val="008E2F17"/>
    <w:rsid w:val="008E37F0"/>
    <w:rsid w:val="008E39BA"/>
    <w:rsid w:val="008E3EE5"/>
    <w:rsid w:val="008E64BA"/>
    <w:rsid w:val="008E7419"/>
    <w:rsid w:val="008E752C"/>
    <w:rsid w:val="008F08B7"/>
    <w:rsid w:val="008F34B0"/>
    <w:rsid w:val="008F3A98"/>
    <w:rsid w:val="008F7FE0"/>
    <w:rsid w:val="00900283"/>
    <w:rsid w:val="00900A34"/>
    <w:rsid w:val="00900EC5"/>
    <w:rsid w:val="00901A36"/>
    <w:rsid w:val="009020BF"/>
    <w:rsid w:val="0090210A"/>
    <w:rsid w:val="009031E0"/>
    <w:rsid w:val="00905228"/>
    <w:rsid w:val="009111F2"/>
    <w:rsid w:val="009116E9"/>
    <w:rsid w:val="00911768"/>
    <w:rsid w:val="00913F1C"/>
    <w:rsid w:val="0091463B"/>
    <w:rsid w:val="00914E7E"/>
    <w:rsid w:val="00915B04"/>
    <w:rsid w:val="00915CCB"/>
    <w:rsid w:val="00917B4B"/>
    <w:rsid w:val="00917BE0"/>
    <w:rsid w:val="00917C01"/>
    <w:rsid w:val="00921ABD"/>
    <w:rsid w:val="00921ECB"/>
    <w:rsid w:val="00921F9B"/>
    <w:rsid w:val="009230F5"/>
    <w:rsid w:val="0092436C"/>
    <w:rsid w:val="00924EC7"/>
    <w:rsid w:val="009267DB"/>
    <w:rsid w:val="00926D7F"/>
    <w:rsid w:val="00930A5F"/>
    <w:rsid w:val="00930AC3"/>
    <w:rsid w:val="00932710"/>
    <w:rsid w:val="0093419B"/>
    <w:rsid w:val="00934C02"/>
    <w:rsid w:val="00934F30"/>
    <w:rsid w:val="00936872"/>
    <w:rsid w:val="0093702A"/>
    <w:rsid w:val="0093760A"/>
    <w:rsid w:val="00940643"/>
    <w:rsid w:val="00942003"/>
    <w:rsid w:val="00942B25"/>
    <w:rsid w:val="00942D23"/>
    <w:rsid w:val="00942FC3"/>
    <w:rsid w:val="00943C97"/>
    <w:rsid w:val="00943D07"/>
    <w:rsid w:val="00944EE7"/>
    <w:rsid w:val="00945643"/>
    <w:rsid w:val="00945877"/>
    <w:rsid w:val="00945A28"/>
    <w:rsid w:val="00945A92"/>
    <w:rsid w:val="0094784A"/>
    <w:rsid w:val="00950382"/>
    <w:rsid w:val="00951675"/>
    <w:rsid w:val="009518C1"/>
    <w:rsid w:val="009525BB"/>
    <w:rsid w:val="00953BCB"/>
    <w:rsid w:val="00955519"/>
    <w:rsid w:val="00955C27"/>
    <w:rsid w:val="00955CB6"/>
    <w:rsid w:val="00956242"/>
    <w:rsid w:val="00956541"/>
    <w:rsid w:val="00956D9B"/>
    <w:rsid w:val="00956F77"/>
    <w:rsid w:val="00961369"/>
    <w:rsid w:val="009632D6"/>
    <w:rsid w:val="0096433E"/>
    <w:rsid w:val="009647E5"/>
    <w:rsid w:val="009665EB"/>
    <w:rsid w:val="009678A9"/>
    <w:rsid w:val="0097034B"/>
    <w:rsid w:val="00972435"/>
    <w:rsid w:val="00972D73"/>
    <w:rsid w:val="0097454F"/>
    <w:rsid w:val="00975647"/>
    <w:rsid w:val="00975797"/>
    <w:rsid w:val="00977B01"/>
    <w:rsid w:val="00980ED0"/>
    <w:rsid w:val="00981553"/>
    <w:rsid w:val="00982014"/>
    <w:rsid w:val="00982156"/>
    <w:rsid w:val="009824F3"/>
    <w:rsid w:val="0098278E"/>
    <w:rsid w:val="0098345F"/>
    <w:rsid w:val="009837C5"/>
    <w:rsid w:val="00984E2E"/>
    <w:rsid w:val="0098657D"/>
    <w:rsid w:val="009870F2"/>
    <w:rsid w:val="00987249"/>
    <w:rsid w:val="00991ABA"/>
    <w:rsid w:val="00991D1C"/>
    <w:rsid w:val="00991DCA"/>
    <w:rsid w:val="00992B05"/>
    <w:rsid w:val="00992BA2"/>
    <w:rsid w:val="009941ED"/>
    <w:rsid w:val="009943FB"/>
    <w:rsid w:val="00994E67"/>
    <w:rsid w:val="009951AA"/>
    <w:rsid w:val="009952E2"/>
    <w:rsid w:val="00995AFA"/>
    <w:rsid w:val="00995BD8"/>
    <w:rsid w:val="00996798"/>
    <w:rsid w:val="00997CD7"/>
    <w:rsid w:val="009A038A"/>
    <w:rsid w:val="009A35BB"/>
    <w:rsid w:val="009A36EB"/>
    <w:rsid w:val="009A3B3B"/>
    <w:rsid w:val="009A42AA"/>
    <w:rsid w:val="009A47BC"/>
    <w:rsid w:val="009A5F91"/>
    <w:rsid w:val="009A674E"/>
    <w:rsid w:val="009A688C"/>
    <w:rsid w:val="009A7626"/>
    <w:rsid w:val="009B0670"/>
    <w:rsid w:val="009B06E2"/>
    <w:rsid w:val="009B1222"/>
    <w:rsid w:val="009B28FD"/>
    <w:rsid w:val="009B57BC"/>
    <w:rsid w:val="009B59DD"/>
    <w:rsid w:val="009B6C7E"/>
    <w:rsid w:val="009C09E0"/>
    <w:rsid w:val="009C2DB3"/>
    <w:rsid w:val="009C2E71"/>
    <w:rsid w:val="009C6260"/>
    <w:rsid w:val="009C6F7A"/>
    <w:rsid w:val="009C7548"/>
    <w:rsid w:val="009D1875"/>
    <w:rsid w:val="009D1C06"/>
    <w:rsid w:val="009D2EC6"/>
    <w:rsid w:val="009D4AB9"/>
    <w:rsid w:val="009D558F"/>
    <w:rsid w:val="009D6ED8"/>
    <w:rsid w:val="009E00DB"/>
    <w:rsid w:val="009E0860"/>
    <w:rsid w:val="009E15BD"/>
    <w:rsid w:val="009E21F4"/>
    <w:rsid w:val="009E2ADE"/>
    <w:rsid w:val="009E4244"/>
    <w:rsid w:val="009E4B01"/>
    <w:rsid w:val="009E54AE"/>
    <w:rsid w:val="009E6385"/>
    <w:rsid w:val="009E6DB8"/>
    <w:rsid w:val="009E70E4"/>
    <w:rsid w:val="009E7BA1"/>
    <w:rsid w:val="009F0695"/>
    <w:rsid w:val="009F2554"/>
    <w:rsid w:val="009F2F91"/>
    <w:rsid w:val="009F3A14"/>
    <w:rsid w:val="009F488A"/>
    <w:rsid w:val="009F5AF4"/>
    <w:rsid w:val="009F749E"/>
    <w:rsid w:val="00A029B7"/>
    <w:rsid w:val="00A02DA2"/>
    <w:rsid w:val="00A03EA9"/>
    <w:rsid w:val="00A044BA"/>
    <w:rsid w:val="00A045EE"/>
    <w:rsid w:val="00A04779"/>
    <w:rsid w:val="00A05EF0"/>
    <w:rsid w:val="00A10B32"/>
    <w:rsid w:val="00A112A5"/>
    <w:rsid w:val="00A112D9"/>
    <w:rsid w:val="00A12BC1"/>
    <w:rsid w:val="00A13374"/>
    <w:rsid w:val="00A1509F"/>
    <w:rsid w:val="00A15C22"/>
    <w:rsid w:val="00A20D55"/>
    <w:rsid w:val="00A213AD"/>
    <w:rsid w:val="00A21B52"/>
    <w:rsid w:val="00A21B54"/>
    <w:rsid w:val="00A22429"/>
    <w:rsid w:val="00A228F2"/>
    <w:rsid w:val="00A23C2A"/>
    <w:rsid w:val="00A23EAF"/>
    <w:rsid w:val="00A26577"/>
    <w:rsid w:val="00A26E6F"/>
    <w:rsid w:val="00A27431"/>
    <w:rsid w:val="00A27D63"/>
    <w:rsid w:val="00A30348"/>
    <w:rsid w:val="00A313E9"/>
    <w:rsid w:val="00A315AA"/>
    <w:rsid w:val="00A31768"/>
    <w:rsid w:val="00A33CE0"/>
    <w:rsid w:val="00A33D9E"/>
    <w:rsid w:val="00A343A5"/>
    <w:rsid w:val="00A34DF2"/>
    <w:rsid w:val="00A35520"/>
    <w:rsid w:val="00A37319"/>
    <w:rsid w:val="00A37CDC"/>
    <w:rsid w:val="00A41092"/>
    <w:rsid w:val="00A419B2"/>
    <w:rsid w:val="00A428AC"/>
    <w:rsid w:val="00A428CC"/>
    <w:rsid w:val="00A44DA7"/>
    <w:rsid w:val="00A44EBC"/>
    <w:rsid w:val="00A466BF"/>
    <w:rsid w:val="00A508BE"/>
    <w:rsid w:val="00A50BA6"/>
    <w:rsid w:val="00A51145"/>
    <w:rsid w:val="00A51219"/>
    <w:rsid w:val="00A5287C"/>
    <w:rsid w:val="00A53D34"/>
    <w:rsid w:val="00A542D9"/>
    <w:rsid w:val="00A54AE0"/>
    <w:rsid w:val="00A54F0C"/>
    <w:rsid w:val="00A5618B"/>
    <w:rsid w:val="00A57173"/>
    <w:rsid w:val="00A6095D"/>
    <w:rsid w:val="00A60D46"/>
    <w:rsid w:val="00A60E31"/>
    <w:rsid w:val="00A618EB"/>
    <w:rsid w:val="00A61E6C"/>
    <w:rsid w:val="00A62755"/>
    <w:rsid w:val="00A627B2"/>
    <w:rsid w:val="00A6297D"/>
    <w:rsid w:val="00A63E5F"/>
    <w:rsid w:val="00A643C4"/>
    <w:rsid w:val="00A645EA"/>
    <w:rsid w:val="00A64B44"/>
    <w:rsid w:val="00A663EF"/>
    <w:rsid w:val="00A66BBB"/>
    <w:rsid w:val="00A66C40"/>
    <w:rsid w:val="00A678FC"/>
    <w:rsid w:val="00A70514"/>
    <w:rsid w:val="00A72508"/>
    <w:rsid w:val="00A72CDB"/>
    <w:rsid w:val="00A72F47"/>
    <w:rsid w:val="00A73D94"/>
    <w:rsid w:val="00A73F47"/>
    <w:rsid w:val="00A75AED"/>
    <w:rsid w:val="00A763FF"/>
    <w:rsid w:val="00A7656C"/>
    <w:rsid w:val="00A80716"/>
    <w:rsid w:val="00A8087F"/>
    <w:rsid w:val="00A82287"/>
    <w:rsid w:val="00A8252F"/>
    <w:rsid w:val="00A84369"/>
    <w:rsid w:val="00A8496C"/>
    <w:rsid w:val="00A8554A"/>
    <w:rsid w:val="00A85808"/>
    <w:rsid w:val="00A87287"/>
    <w:rsid w:val="00A92066"/>
    <w:rsid w:val="00A934AC"/>
    <w:rsid w:val="00A9355C"/>
    <w:rsid w:val="00A9387F"/>
    <w:rsid w:val="00A940C7"/>
    <w:rsid w:val="00A94131"/>
    <w:rsid w:val="00A94229"/>
    <w:rsid w:val="00A94263"/>
    <w:rsid w:val="00A95B25"/>
    <w:rsid w:val="00A9629B"/>
    <w:rsid w:val="00A96879"/>
    <w:rsid w:val="00A97170"/>
    <w:rsid w:val="00A97EDE"/>
    <w:rsid w:val="00A97F6E"/>
    <w:rsid w:val="00AA12D4"/>
    <w:rsid w:val="00AA19B1"/>
    <w:rsid w:val="00AA2CEB"/>
    <w:rsid w:val="00AA4E6F"/>
    <w:rsid w:val="00AA4EC5"/>
    <w:rsid w:val="00AA5965"/>
    <w:rsid w:val="00AA7F15"/>
    <w:rsid w:val="00AB1264"/>
    <w:rsid w:val="00AB18C9"/>
    <w:rsid w:val="00AB306D"/>
    <w:rsid w:val="00AB347D"/>
    <w:rsid w:val="00AB54A7"/>
    <w:rsid w:val="00AB54B2"/>
    <w:rsid w:val="00AB5716"/>
    <w:rsid w:val="00AB672D"/>
    <w:rsid w:val="00AB73E3"/>
    <w:rsid w:val="00AB755F"/>
    <w:rsid w:val="00AB7579"/>
    <w:rsid w:val="00AB7F31"/>
    <w:rsid w:val="00AC14C6"/>
    <w:rsid w:val="00AC281D"/>
    <w:rsid w:val="00AC28C7"/>
    <w:rsid w:val="00AC3C92"/>
    <w:rsid w:val="00AC5AF3"/>
    <w:rsid w:val="00AC5E57"/>
    <w:rsid w:val="00AC695F"/>
    <w:rsid w:val="00AC6CF5"/>
    <w:rsid w:val="00AC75D6"/>
    <w:rsid w:val="00AD0058"/>
    <w:rsid w:val="00AD12C2"/>
    <w:rsid w:val="00AD2CC6"/>
    <w:rsid w:val="00AD32D4"/>
    <w:rsid w:val="00AD408E"/>
    <w:rsid w:val="00AD5F48"/>
    <w:rsid w:val="00AD6874"/>
    <w:rsid w:val="00AE0D08"/>
    <w:rsid w:val="00AE1D69"/>
    <w:rsid w:val="00AE22E2"/>
    <w:rsid w:val="00AE241A"/>
    <w:rsid w:val="00AE2AD1"/>
    <w:rsid w:val="00AE2E9C"/>
    <w:rsid w:val="00AE4CAE"/>
    <w:rsid w:val="00AE5781"/>
    <w:rsid w:val="00AE587F"/>
    <w:rsid w:val="00AE691C"/>
    <w:rsid w:val="00AE7CA1"/>
    <w:rsid w:val="00AF1454"/>
    <w:rsid w:val="00AF2FF6"/>
    <w:rsid w:val="00AF3D57"/>
    <w:rsid w:val="00AF4234"/>
    <w:rsid w:val="00AF499F"/>
    <w:rsid w:val="00AF4A65"/>
    <w:rsid w:val="00AF5AB3"/>
    <w:rsid w:val="00AF5D8D"/>
    <w:rsid w:val="00AF6895"/>
    <w:rsid w:val="00AF743C"/>
    <w:rsid w:val="00B00558"/>
    <w:rsid w:val="00B01804"/>
    <w:rsid w:val="00B022CA"/>
    <w:rsid w:val="00B04147"/>
    <w:rsid w:val="00B045BA"/>
    <w:rsid w:val="00B04B6A"/>
    <w:rsid w:val="00B04EB8"/>
    <w:rsid w:val="00B061F3"/>
    <w:rsid w:val="00B07A04"/>
    <w:rsid w:val="00B11750"/>
    <w:rsid w:val="00B13FA1"/>
    <w:rsid w:val="00B14354"/>
    <w:rsid w:val="00B1471C"/>
    <w:rsid w:val="00B15489"/>
    <w:rsid w:val="00B16C2C"/>
    <w:rsid w:val="00B17AA8"/>
    <w:rsid w:val="00B21C18"/>
    <w:rsid w:val="00B22537"/>
    <w:rsid w:val="00B26062"/>
    <w:rsid w:val="00B26305"/>
    <w:rsid w:val="00B263B8"/>
    <w:rsid w:val="00B2735F"/>
    <w:rsid w:val="00B307CC"/>
    <w:rsid w:val="00B31271"/>
    <w:rsid w:val="00B3141A"/>
    <w:rsid w:val="00B34F0D"/>
    <w:rsid w:val="00B35B32"/>
    <w:rsid w:val="00B36083"/>
    <w:rsid w:val="00B36807"/>
    <w:rsid w:val="00B40008"/>
    <w:rsid w:val="00B40961"/>
    <w:rsid w:val="00B40E9E"/>
    <w:rsid w:val="00B4125D"/>
    <w:rsid w:val="00B41AF1"/>
    <w:rsid w:val="00B41D78"/>
    <w:rsid w:val="00B426CE"/>
    <w:rsid w:val="00B4324B"/>
    <w:rsid w:val="00B4355E"/>
    <w:rsid w:val="00B437E4"/>
    <w:rsid w:val="00B43AD9"/>
    <w:rsid w:val="00B43C81"/>
    <w:rsid w:val="00B43F51"/>
    <w:rsid w:val="00B44614"/>
    <w:rsid w:val="00B44DF5"/>
    <w:rsid w:val="00B46BAC"/>
    <w:rsid w:val="00B4709C"/>
    <w:rsid w:val="00B50D4E"/>
    <w:rsid w:val="00B52987"/>
    <w:rsid w:val="00B53D8C"/>
    <w:rsid w:val="00B5644C"/>
    <w:rsid w:val="00B57BC3"/>
    <w:rsid w:val="00B6058A"/>
    <w:rsid w:val="00B606F6"/>
    <w:rsid w:val="00B623D9"/>
    <w:rsid w:val="00B63E62"/>
    <w:rsid w:val="00B643A7"/>
    <w:rsid w:val="00B6744D"/>
    <w:rsid w:val="00B67B10"/>
    <w:rsid w:val="00B67E05"/>
    <w:rsid w:val="00B7008F"/>
    <w:rsid w:val="00B71410"/>
    <w:rsid w:val="00B71C61"/>
    <w:rsid w:val="00B71DB5"/>
    <w:rsid w:val="00B72B2E"/>
    <w:rsid w:val="00B7390F"/>
    <w:rsid w:val="00B75529"/>
    <w:rsid w:val="00B7664F"/>
    <w:rsid w:val="00B76F8F"/>
    <w:rsid w:val="00B77921"/>
    <w:rsid w:val="00B8012F"/>
    <w:rsid w:val="00B80192"/>
    <w:rsid w:val="00B804BD"/>
    <w:rsid w:val="00B808F1"/>
    <w:rsid w:val="00B80BC3"/>
    <w:rsid w:val="00B80D8C"/>
    <w:rsid w:val="00B81030"/>
    <w:rsid w:val="00B825B3"/>
    <w:rsid w:val="00B83730"/>
    <w:rsid w:val="00B84103"/>
    <w:rsid w:val="00B864C1"/>
    <w:rsid w:val="00B90022"/>
    <w:rsid w:val="00B90404"/>
    <w:rsid w:val="00B927C3"/>
    <w:rsid w:val="00B92E7E"/>
    <w:rsid w:val="00B93E49"/>
    <w:rsid w:val="00B941BD"/>
    <w:rsid w:val="00B95060"/>
    <w:rsid w:val="00B9584C"/>
    <w:rsid w:val="00B96148"/>
    <w:rsid w:val="00B96867"/>
    <w:rsid w:val="00B9709A"/>
    <w:rsid w:val="00BA16A8"/>
    <w:rsid w:val="00BA1FA5"/>
    <w:rsid w:val="00BA45CD"/>
    <w:rsid w:val="00BA4DD1"/>
    <w:rsid w:val="00BA637F"/>
    <w:rsid w:val="00BA7405"/>
    <w:rsid w:val="00BA79B5"/>
    <w:rsid w:val="00BB024D"/>
    <w:rsid w:val="00BB0CBF"/>
    <w:rsid w:val="00BB1DE2"/>
    <w:rsid w:val="00BB2E2A"/>
    <w:rsid w:val="00BB4186"/>
    <w:rsid w:val="00BB6792"/>
    <w:rsid w:val="00BB73CC"/>
    <w:rsid w:val="00BC04FF"/>
    <w:rsid w:val="00BC0C35"/>
    <w:rsid w:val="00BC17E0"/>
    <w:rsid w:val="00BC1EA3"/>
    <w:rsid w:val="00BC3648"/>
    <w:rsid w:val="00BC3EB0"/>
    <w:rsid w:val="00BC3EC8"/>
    <w:rsid w:val="00BC4DD0"/>
    <w:rsid w:val="00BD0A4E"/>
    <w:rsid w:val="00BD1250"/>
    <w:rsid w:val="00BD2815"/>
    <w:rsid w:val="00BD343D"/>
    <w:rsid w:val="00BD4A52"/>
    <w:rsid w:val="00BD4ACB"/>
    <w:rsid w:val="00BD5053"/>
    <w:rsid w:val="00BD54D3"/>
    <w:rsid w:val="00BD5886"/>
    <w:rsid w:val="00BD5CE1"/>
    <w:rsid w:val="00BD672D"/>
    <w:rsid w:val="00BE13DA"/>
    <w:rsid w:val="00BE1453"/>
    <w:rsid w:val="00BE242D"/>
    <w:rsid w:val="00BE47D9"/>
    <w:rsid w:val="00BE4B2F"/>
    <w:rsid w:val="00BE4D7D"/>
    <w:rsid w:val="00BE6A8E"/>
    <w:rsid w:val="00BE753F"/>
    <w:rsid w:val="00BE7D57"/>
    <w:rsid w:val="00BF0776"/>
    <w:rsid w:val="00BF158D"/>
    <w:rsid w:val="00BF1AE5"/>
    <w:rsid w:val="00BF1FC9"/>
    <w:rsid w:val="00BF2E90"/>
    <w:rsid w:val="00BF4C69"/>
    <w:rsid w:val="00BF5289"/>
    <w:rsid w:val="00BF53A0"/>
    <w:rsid w:val="00BF53FB"/>
    <w:rsid w:val="00BF5AC2"/>
    <w:rsid w:val="00BF5DCE"/>
    <w:rsid w:val="00BF6CEC"/>
    <w:rsid w:val="00BF7375"/>
    <w:rsid w:val="00BF7440"/>
    <w:rsid w:val="00C003C1"/>
    <w:rsid w:val="00C00748"/>
    <w:rsid w:val="00C00BB5"/>
    <w:rsid w:val="00C00D6B"/>
    <w:rsid w:val="00C013DB"/>
    <w:rsid w:val="00C0159A"/>
    <w:rsid w:val="00C01D2F"/>
    <w:rsid w:val="00C0220C"/>
    <w:rsid w:val="00C10592"/>
    <w:rsid w:val="00C11E49"/>
    <w:rsid w:val="00C132AD"/>
    <w:rsid w:val="00C16084"/>
    <w:rsid w:val="00C1660E"/>
    <w:rsid w:val="00C173D6"/>
    <w:rsid w:val="00C232E3"/>
    <w:rsid w:val="00C233BF"/>
    <w:rsid w:val="00C25887"/>
    <w:rsid w:val="00C27A58"/>
    <w:rsid w:val="00C3265C"/>
    <w:rsid w:val="00C3392C"/>
    <w:rsid w:val="00C33A8A"/>
    <w:rsid w:val="00C33EE0"/>
    <w:rsid w:val="00C354BE"/>
    <w:rsid w:val="00C355B0"/>
    <w:rsid w:val="00C35883"/>
    <w:rsid w:val="00C40416"/>
    <w:rsid w:val="00C4092A"/>
    <w:rsid w:val="00C413CD"/>
    <w:rsid w:val="00C41D70"/>
    <w:rsid w:val="00C42467"/>
    <w:rsid w:val="00C43645"/>
    <w:rsid w:val="00C4490E"/>
    <w:rsid w:val="00C46CD5"/>
    <w:rsid w:val="00C515C2"/>
    <w:rsid w:val="00C51880"/>
    <w:rsid w:val="00C525F9"/>
    <w:rsid w:val="00C52E35"/>
    <w:rsid w:val="00C5365E"/>
    <w:rsid w:val="00C53DE3"/>
    <w:rsid w:val="00C54602"/>
    <w:rsid w:val="00C54BE9"/>
    <w:rsid w:val="00C55094"/>
    <w:rsid w:val="00C57025"/>
    <w:rsid w:val="00C607AA"/>
    <w:rsid w:val="00C61868"/>
    <w:rsid w:val="00C619DC"/>
    <w:rsid w:val="00C61E10"/>
    <w:rsid w:val="00C622E2"/>
    <w:rsid w:val="00C63440"/>
    <w:rsid w:val="00C639C0"/>
    <w:rsid w:val="00C6465A"/>
    <w:rsid w:val="00C64FA5"/>
    <w:rsid w:val="00C6530A"/>
    <w:rsid w:val="00C6565D"/>
    <w:rsid w:val="00C662D5"/>
    <w:rsid w:val="00C66763"/>
    <w:rsid w:val="00C67A91"/>
    <w:rsid w:val="00C67ABE"/>
    <w:rsid w:val="00C67DB9"/>
    <w:rsid w:val="00C70EF2"/>
    <w:rsid w:val="00C71BD0"/>
    <w:rsid w:val="00C720AB"/>
    <w:rsid w:val="00C724E6"/>
    <w:rsid w:val="00C7273B"/>
    <w:rsid w:val="00C72F4F"/>
    <w:rsid w:val="00C74175"/>
    <w:rsid w:val="00C76302"/>
    <w:rsid w:val="00C76A90"/>
    <w:rsid w:val="00C76E95"/>
    <w:rsid w:val="00C82477"/>
    <w:rsid w:val="00C825E1"/>
    <w:rsid w:val="00C82F71"/>
    <w:rsid w:val="00C839B2"/>
    <w:rsid w:val="00C86C0A"/>
    <w:rsid w:val="00C9004D"/>
    <w:rsid w:val="00C90CFE"/>
    <w:rsid w:val="00C92591"/>
    <w:rsid w:val="00C9310C"/>
    <w:rsid w:val="00C938D7"/>
    <w:rsid w:val="00C93A67"/>
    <w:rsid w:val="00C93DFC"/>
    <w:rsid w:val="00C95CB3"/>
    <w:rsid w:val="00C97279"/>
    <w:rsid w:val="00C97FD3"/>
    <w:rsid w:val="00CA071E"/>
    <w:rsid w:val="00CA0FD3"/>
    <w:rsid w:val="00CA1D3C"/>
    <w:rsid w:val="00CA1F88"/>
    <w:rsid w:val="00CA21BB"/>
    <w:rsid w:val="00CA2DDE"/>
    <w:rsid w:val="00CA4DC9"/>
    <w:rsid w:val="00CA5C86"/>
    <w:rsid w:val="00CA704A"/>
    <w:rsid w:val="00CA74CD"/>
    <w:rsid w:val="00CB04CA"/>
    <w:rsid w:val="00CB07BD"/>
    <w:rsid w:val="00CB0EFC"/>
    <w:rsid w:val="00CB1ADC"/>
    <w:rsid w:val="00CB1B23"/>
    <w:rsid w:val="00CB3539"/>
    <w:rsid w:val="00CB3686"/>
    <w:rsid w:val="00CB4201"/>
    <w:rsid w:val="00CB5BC2"/>
    <w:rsid w:val="00CB68F3"/>
    <w:rsid w:val="00CB70AC"/>
    <w:rsid w:val="00CB74B0"/>
    <w:rsid w:val="00CC03D3"/>
    <w:rsid w:val="00CC0460"/>
    <w:rsid w:val="00CC04ED"/>
    <w:rsid w:val="00CC3DEB"/>
    <w:rsid w:val="00CC3E70"/>
    <w:rsid w:val="00CC40A7"/>
    <w:rsid w:val="00CC4E26"/>
    <w:rsid w:val="00CC57D9"/>
    <w:rsid w:val="00CC6C8D"/>
    <w:rsid w:val="00CC6D69"/>
    <w:rsid w:val="00CC7465"/>
    <w:rsid w:val="00CC758C"/>
    <w:rsid w:val="00CD13D1"/>
    <w:rsid w:val="00CD1EA4"/>
    <w:rsid w:val="00CD2B08"/>
    <w:rsid w:val="00CD2CBF"/>
    <w:rsid w:val="00CD2CD6"/>
    <w:rsid w:val="00CD35C6"/>
    <w:rsid w:val="00CD3701"/>
    <w:rsid w:val="00CD7928"/>
    <w:rsid w:val="00CE0380"/>
    <w:rsid w:val="00CE18C9"/>
    <w:rsid w:val="00CE1939"/>
    <w:rsid w:val="00CE3705"/>
    <w:rsid w:val="00CE3C14"/>
    <w:rsid w:val="00CE3E14"/>
    <w:rsid w:val="00CE5295"/>
    <w:rsid w:val="00CE5639"/>
    <w:rsid w:val="00CE5AD8"/>
    <w:rsid w:val="00CE62A3"/>
    <w:rsid w:val="00CE6EAB"/>
    <w:rsid w:val="00CE7A8A"/>
    <w:rsid w:val="00CE7EDE"/>
    <w:rsid w:val="00CF01AF"/>
    <w:rsid w:val="00CF07AE"/>
    <w:rsid w:val="00CF19D6"/>
    <w:rsid w:val="00CF22FE"/>
    <w:rsid w:val="00CF59FE"/>
    <w:rsid w:val="00CF68C1"/>
    <w:rsid w:val="00D0021E"/>
    <w:rsid w:val="00D01245"/>
    <w:rsid w:val="00D0192D"/>
    <w:rsid w:val="00D021F5"/>
    <w:rsid w:val="00D02E27"/>
    <w:rsid w:val="00D036A0"/>
    <w:rsid w:val="00D041B0"/>
    <w:rsid w:val="00D04540"/>
    <w:rsid w:val="00D067E3"/>
    <w:rsid w:val="00D06E48"/>
    <w:rsid w:val="00D07241"/>
    <w:rsid w:val="00D0744B"/>
    <w:rsid w:val="00D110E9"/>
    <w:rsid w:val="00D116F5"/>
    <w:rsid w:val="00D11F7C"/>
    <w:rsid w:val="00D120EF"/>
    <w:rsid w:val="00D13128"/>
    <w:rsid w:val="00D1342A"/>
    <w:rsid w:val="00D150CD"/>
    <w:rsid w:val="00D158A6"/>
    <w:rsid w:val="00D15BCE"/>
    <w:rsid w:val="00D16439"/>
    <w:rsid w:val="00D20D8E"/>
    <w:rsid w:val="00D22A83"/>
    <w:rsid w:val="00D23319"/>
    <w:rsid w:val="00D26713"/>
    <w:rsid w:val="00D26868"/>
    <w:rsid w:val="00D2739F"/>
    <w:rsid w:val="00D27AE9"/>
    <w:rsid w:val="00D27B4E"/>
    <w:rsid w:val="00D32626"/>
    <w:rsid w:val="00D32735"/>
    <w:rsid w:val="00D33C63"/>
    <w:rsid w:val="00D33DE1"/>
    <w:rsid w:val="00D3453B"/>
    <w:rsid w:val="00D34DF5"/>
    <w:rsid w:val="00D36D43"/>
    <w:rsid w:val="00D37CE9"/>
    <w:rsid w:val="00D41780"/>
    <w:rsid w:val="00D43069"/>
    <w:rsid w:val="00D4345E"/>
    <w:rsid w:val="00D438A6"/>
    <w:rsid w:val="00D4410D"/>
    <w:rsid w:val="00D44E09"/>
    <w:rsid w:val="00D5043A"/>
    <w:rsid w:val="00D51774"/>
    <w:rsid w:val="00D51C5F"/>
    <w:rsid w:val="00D53105"/>
    <w:rsid w:val="00D532B1"/>
    <w:rsid w:val="00D5417C"/>
    <w:rsid w:val="00D5436B"/>
    <w:rsid w:val="00D54FA8"/>
    <w:rsid w:val="00D551E2"/>
    <w:rsid w:val="00D552A7"/>
    <w:rsid w:val="00D55D0E"/>
    <w:rsid w:val="00D565DA"/>
    <w:rsid w:val="00D600BC"/>
    <w:rsid w:val="00D61B66"/>
    <w:rsid w:val="00D6238F"/>
    <w:rsid w:val="00D66BEF"/>
    <w:rsid w:val="00D6725D"/>
    <w:rsid w:val="00D67B67"/>
    <w:rsid w:val="00D73E07"/>
    <w:rsid w:val="00D74E7F"/>
    <w:rsid w:val="00D7555C"/>
    <w:rsid w:val="00D75D7E"/>
    <w:rsid w:val="00D77141"/>
    <w:rsid w:val="00D8382F"/>
    <w:rsid w:val="00D842AE"/>
    <w:rsid w:val="00D85A99"/>
    <w:rsid w:val="00D87335"/>
    <w:rsid w:val="00D87601"/>
    <w:rsid w:val="00D878D6"/>
    <w:rsid w:val="00D91766"/>
    <w:rsid w:val="00D920CD"/>
    <w:rsid w:val="00D9220B"/>
    <w:rsid w:val="00D932CE"/>
    <w:rsid w:val="00D93C0D"/>
    <w:rsid w:val="00D947E9"/>
    <w:rsid w:val="00D95F74"/>
    <w:rsid w:val="00D9607D"/>
    <w:rsid w:val="00D97377"/>
    <w:rsid w:val="00DA135F"/>
    <w:rsid w:val="00DA4810"/>
    <w:rsid w:val="00DA5125"/>
    <w:rsid w:val="00DA6D7C"/>
    <w:rsid w:val="00DA7A95"/>
    <w:rsid w:val="00DB0A72"/>
    <w:rsid w:val="00DB0C83"/>
    <w:rsid w:val="00DB19A0"/>
    <w:rsid w:val="00DB1B2C"/>
    <w:rsid w:val="00DB1BA9"/>
    <w:rsid w:val="00DB294B"/>
    <w:rsid w:val="00DB3F64"/>
    <w:rsid w:val="00DB444F"/>
    <w:rsid w:val="00DB4EAD"/>
    <w:rsid w:val="00DC0521"/>
    <w:rsid w:val="00DC1EB6"/>
    <w:rsid w:val="00DC4422"/>
    <w:rsid w:val="00DC446F"/>
    <w:rsid w:val="00DC4A9C"/>
    <w:rsid w:val="00DC52C1"/>
    <w:rsid w:val="00DC5E29"/>
    <w:rsid w:val="00DC6002"/>
    <w:rsid w:val="00DC606A"/>
    <w:rsid w:val="00DC642F"/>
    <w:rsid w:val="00DC669D"/>
    <w:rsid w:val="00DD087F"/>
    <w:rsid w:val="00DD0E07"/>
    <w:rsid w:val="00DD122F"/>
    <w:rsid w:val="00DD3909"/>
    <w:rsid w:val="00DD4F15"/>
    <w:rsid w:val="00DD5003"/>
    <w:rsid w:val="00DD63E9"/>
    <w:rsid w:val="00DD7266"/>
    <w:rsid w:val="00DE0249"/>
    <w:rsid w:val="00DE1322"/>
    <w:rsid w:val="00DE35D3"/>
    <w:rsid w:val="00DE45F5"/>
    <w:rsid w:val="00DF0029"/>
    <w:rsid w:val="00DF14CA"/>
    <w:rsid w:val="00DF1840"/>
    <w:rsid w:val="00DF2A09"/>
    <w:rsid w:val="00DF4B18"/>
    <w:rsid w:val="00DF4B31"/>
    <w:rsid w:val="00DF57CF"/>
    <w:rsid w:val="00DF62C8"/>
    <w:rsid w:val="00DF6A87"/>
    <w:rsid w:val="00DF72DC"/>
    <w:rsid w:val="00E0050F"/>
    <w:rsid w:val="00E00990"/>
    <w:rsid w:val="00E0125F"/>
    <w:rsid w:val="00E01B13"/>
    <w:rsid w:val="00E020FB"/>
    <w:rsid w:val="00E03B0D"/>
    <w:rsid w:val="00E044CD"/>
    <w:rsid w:val="00E052F9"/>
    <w:rsid w:val="00E05CEC"/>
    <w:rsid w:val="00E06E0D"/>
    <w:rsid w:val="00E06FEC"/>
    <w:rsid w:val="00E07BF4"/>
    <w:rsid w:val="00E1393A"/>
    <w:rsid w:val="00E13DDB"/>
    <w:rsid w:val="00E14FD5"/>
    <w:rsid w:val="00E16E9C"/>
    <w:rsid w:val="00E17DD7"/>
    <w:rsid w:val="00E21C8F"/>
    <w:rsid w:val="00E3129C"/>
    <w:rsid w:val="00E317F5"/>
    <w:rsid w:val="00E31BDC"/>
    <w:rsid w:val="00E32E2B"/>
    <w:rsid w:val="00E33B42"/>
    <w:rsid w:val="00E35155"/>
    <w:rsid w:val="00E355B5"/>
    <w:rsid w:val="00E358B7"/>
    <w:rsid w:val="00E365EF"/>
    <w:rsid w:val="00E40DE7"/>
    <w:rsid w:val="00E4216D"/>
    <w:rsid w:val="00E42F27"/>
    <w:rsid w:val="00E447C6"/>
    <w:rsid w:val="00E44FA2"/>
    <w:rsid w:val="00E45014"/>
    <w:rsid w:val="00E45DCD"/>
    <w:rsid w:val="00E4679E"/>
    <w:rsid w:val="00E46CFE"/>
    <w:rsid w:val="00E51C21"/>
    <w:rsid w:val="00E52A35"/>
    <w:rsid w:val="00E52AE2"/>
    <w:rsid w:val="00E52DF0"/>
    <w:rsid w:val="00E52EE5"/>
    <w:rsid w:val="00E53D32"/>
    <w:rsid w:val="00E54D53"/>
    <w:rsid w:val="00E579DD"/>
    <w:rsid w:val="00E62688"/>
    <w:rsid w:val="00E63982"/>
    <w:rsid w:val="00E63C8D"/>
    <w:rsid w:val="00E63DCD"/>
    <w:rsid w:val="00E6426A"/>
    <w:rsid w:val="00E6506C"/>
    <w:rsid w:val="00E656B0"/>
    <w:rsid w:val="00E73E40"/>
    <w:rsid w:val="00E74C38"/>
    <w:rsid w:val="00E75548"/>
    <w:rsid w:val="00E7593E"/>
    <w:rsid w:val="00E77425"/>
    <w:rsid w:val="00E774DB"/>
    <w:rsid w:val="00E77637"/>
    <w:rsid w:val="00E7790B"/>
    <w:rsid w:val="00E77B08"/>
    <w:rsid w:val="00E77E1F"/>
    <w:rsid w:val="00E837A1"/>
    <w:rsid w:val="00E869CF"/>
    <w:rsid w:val="00E90470"/>
    <w:rsid w:val="00E91E54"/>
    <w:rsid w:val="00E92495"/>
    <w:rsid w:val="00E9293F"/>
    <w:rsid w:val="00E93DAB"/>
    <w:rsid w:val="00E95263"/>
    <w:rsid w:val="00E9648C"/>
    <w:rsid w:val="00EA0016"/>
    <w:rsid w:val="00EA0FBA"/>
    <w:rsid w:val="00EA1385"/>
    <w:rsid w:val="00EA190E"/>
    <w:rsid w:val="00EA22C9"/>
    <w:rsid w:val="00EA3727"/>
    <w:rsid w:val="00EA4595"/>
    <w:rsid w:val="00EA59FA"/>
    <w:rsid w:val="00EB00D7"/>
    <w:rsid w:val="00EB0508"/>
    <w:rsid w:val="00EB07A4"/>
    <w:rsid w:val="00EB0F65"/>
    <w:rsid w:val="00EB12A6"/>
    <w:rsid w:val="00EB1734"/>
    <w:rsid w:val="00EB189D"/>
    <w:rsid w:val="00EB1AD2"/>
    <w:rsid w:val="00EB3989"/>
    <w:rsid w:val="00EB6AA7"/>
    <w:rsid w:val="00EB7C15"/>
    <w:rsid w:val="00EC520A"/>
    <w:rsid w:val="00EC599E"/>
    <w:rsid w:val="00EC6512"/>
    <w:rsid w:val="00EC7651"/>
    <w:rsid w:val="00EC78F3"/>
    <w:rsid w:val="00ED11A7"/>
    <w:rsid w:val="00ED2935"/>
    <w:rsid w:val="00ED4A72"/>
    <w:rsid w:val="00ED604E"/>
    <w:rsid w:val="00ED7CB4"/>
    <w:rsid w:val="00EE0171"/>
    <w:rsid w:val="00EE1AE8"/>
    <w:rsid w:val="00EE244E"/>
    <w:rsid w:val="00EE259D"/>
    <w:rsid w:val="00EE29F9"/>
    <w:rsid w:val="00EE517D"/>
    <w:rsid w:val="00EE5722"/>
    <w:rsid w:val="00EE58EC"/>
    <w:rsid w:val="00EE67B0"/>
    <w:rsid w:val="00EE69BD"/>
    <w:rsid w:val="00EF0C68"/>
    <w:rsid w:val="00EF11FB"/>
    <w:rsid w:val="00EF2817"/>
    <w:rsid w:val="00EF29CD"/>
    <w:rsid w:val="00EF29D1"/>
    <w:rsid w:val="00EF2BC6"/>
    <w:rsid w:val="00EF2E1D"/>
    <w:rsid w:val="00EF3B97"/>
    <w:rsid w:val="00EF481C"/>
    <w:rsid w:val="00EF7E70"/>
    <w:rsid w:val="00F00900"/>
    <w:rsid w:val="00F0305A"/>
    <w:rsid w:val="00F042BB"/>
    <w:rsid w:val="00F04BB6"/>
    <w:rsid w:val="00F04BDC"/>
    <w:rsid w:val="00F05DF2"/>
    <w:rsid w:val="00F07DD3"/>
    <w:rsid w:val="00F103C9"/>
    <w:rsid w:val="00F11BAD"/>
    <w:rsid w:val="00F12B3D"/>
    <w:rsid w:val="00F134EC"/>
    <w:rsid w:val="00F1405E"/>
    <w:rsid w:val="00F16140"/>
    <w:rsid w:val="00F16594"/>
    <w:rsid w:val="00F176BC"/>
    <w:rsid w:val="00F20FE2"/>
    <w:rsid w:val="00F22007"/>
    <w:rsid w:val="00F22722"/>
    <w:rsid w:val="00F2293A"/>
    <w:rsid w:val="00F22981"/>
    <w:rsid w:val="00F22B0B"/>
    <w:rsid w:val="00F24204"/>
    <w:rsid w:val="00F24BDB"/>
    <w:rsid w:val="00F31073"/>
    <w:rsid w:val="00F310DA"/>
    <w:rsid w:val="00F31326"/>
    <w:rsid w:val="00F3392D"/>
    <w:rsid w:val="00F34D92"/>
    <w:rsid w:val="00F37E07"/>
    <w:rsid w:val="00F404CE"/>
    <w:rsid w:val="00F40AA6"/>
    <w:rsid w:val="00F40E63"/>
    <w:rsid w:val="00F41731"/>
    <w:rsid w:val="00F41AE3"/>
    <w:rsid w:val="00F42003"/>
    <w:rsid w:val="00F42FD7"/>
    <w:rsid w:val="00F43129"/>
    <w:rsid w:val="00F45213"/>
    <w:rsid w:val="00F453D8"/>
    <w:rsid w:val="00F46407"/>
    <w:rsid w:val="00F47DD2"/>
    <w:rsid w:val="00F502D0"/>
    <w:rsid w:val="00F505BD"/>
    <w:rsid w:val="00F513DA"/>
    <w:rsid w:val="00F52263"/>
    <w:rsid w:val="00F53A21"/>
    <w:rsid w:val="00F549F0"/>
    <w:rsid w:val="00F55255"/>
    <w:rsid w:val="00F55264"/>
    <w:rsid w:val="00F566F8"/>
    <w:rsid w:val="00F56881"/>
    <w:rsid w:val="00F57B8F"/>
    <w:rsid w:val="00F62321"/>
    <w:rsid w:val="00F6284E"/>
    <w:rsid w:val="00F63395"/>
    <w:rsid w:val="00F65FDA"/>
    <w:rsid w:val="00F67629"/>
    <w:rsid w:val="00F67F16"/>
    <w:rsid w:val="00F70C38"/>
    <w:rsid w:val="00F7174A"/>
    <w:rsid w:val="00F7184A"/>
    <w:rsid w:val="00F72056"/>
    <w:rsid w:val="00F725D7"/>
    <w:rsid w:val="00F74A3D"/>
    <w:rsid w:val="00F756C3"/>
    <w:rsid w:val="00F764C6"/>
    <w:rsid w:val="00F76FF8"/>
    <w:rsid w:val="00F772D3"/>
    <w:rsid w:val="00F77E9E"/>
    <w:rsid w:val="00F81992"/>
    <w:rsid w:val="00F82469"/>
    <w:rsid w:val="00F83F15"/>
    <w:rsid w:val="00F86BF3"/>
    <w:rsid w:val="00F87A6C"/>
    <w:rsid w:val="00F90AE2"/>
    <w:rsid w:val="00F925E3"/>
    <w:rsid w:val="00F92A4D"/>
    <w:rsid w:val="00FA1549"/>
    <w:rsid w:val="00FA3546"/>
    <w:rsid w:val="00FA5C5A"/>
    <w:rsid w:val="00FA5E00"/>
    <w:rsid w:val="00FA7B28"/>
    <w:rsid w:val="00FB086B"/>
    <w:rsid w:val="00FB0B73"/>
    <w:rsid w:val="00FB1013"/>
    <w:rsid w:val="00FB1BE4"/>
    <w:rsid w:val="00FB317B"/>
    <w:rsid w:val="00FB31A0"/>
    <w:rsid w:val="00FB3DB3"/>
    <w:rsid w:val="00FB4901"/>
    <w:rsid w:val="00FB4992"/>
    <w:rsid w:val="00FB630B"/>
    <w:rsid w:val="00FB6412"/>
    <w:rsid w:val="00FB7184"/>
    <w:rsid w:val="00FC0213"/>
    <w:rsid w:val="00FC0581"/>
    <w:rsid w:val="00FC07A2"/>
    <w:rsid w:val="00FC07BC"/>
    <w:rsid w:val="00FC0E51"/>
    <w:rsid w:val="00FC136B"/>
    <w:rsid w:val="00FC14A9"/>
    <w:rsid w:val="00FC197E"/>
    <w:rsid w:val="00FC1CD4"/>
    <w:rsid w:val="00FC2115"/>
    <w:rsid w:val="00FC29B4"/>
    <w:rsid w:val="00FC2E0A"/>
    <w:rsid w:val="00FC2E86"/>
    <w:rsid w:val="00FC3DF4"/>
    <w:rsid w:val="00FC3E19"/>
    <w:rsid w:val="00FC4BE0"/>
    <w:rsid w:val="00FC51FA"/>
    <w:rsid w:val="00FC5567"/>
    <w:rsid w:val="00FC58F5"/>
    <w:rsid w:val="00FC7CCD"/>
    <w:rsid w:val="00FD1285"/>
    <w:rsid w:val="00FD16AC"/>
    <w:rsid w:val="00FD234B"/>
    <w:rsid w:val="00FD2B20"/>
    <w:rsid w:val="00FD2D17"/>
    <w:rsid w:val="00FD2F29"/>
    <w:rsid w:val="00FD5374"/>
    <w:rsid w:val="00FD62E3"/>
    <w:rsid w:val="00FE0B4A"/>
    <w:rsid w:val="00FE0E84"/>
    <w:rsid w:val="00FE11D6"/>
    <w:rsid w:val="00FE13CE"/>
    <w:rsid w:val="00FE1B8A"/>
    <w:rsid w:val="00FE277A"/>
    <w:rsid w:val="00FE2C52"/>
    <w:rsid w:val="00FE3F1C"/>
    <w:rsid w:val="00FE5240"/>
    <w:rsid w:val="00FE59B5"/>
    <w:rsid w:val="00FE5B12"/>
    <w:rsid w:val="00FE670D"/>
    <w:rsid w:val="00FF065C"/>
    <w:rsid w:val="00FF25AA"/>
    <w:rsid w:val="00FF3939"/>
    <w:rsid w:val="00FF400E"/>
    <w:rsid w:val="00FF40E2"/>
    <w:rsid w:val="00FF44A4"/>
    <w:rsid w:val="00FF5096"/>
    <w:rsid w:val="00FF5B37"/>
    <w:rsid w:val="00FF686B"/>
    <w:rsid w:val="00FF7B5F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D11-FD50-4F71-896C-C8D201D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dejan.skerovic</dc:creator>
  <cp:lastModifiedBy>vesko.gvozdenovic</cp:lastModifiedBy>
  <cp:revision>69</cp:revision>
  <cp:lastPrinted>2019-11-05T08:16:00Z</cp:lastPrinted>
  <dcterms:created xsi:type="dcterms:W3CDTF">2019-09-30T19:25:00Z</dcterms:created>
  <dcterms:modified xsi:type="dcterms:W3CDTF">2019-11-05T08:48:00Z</dcterms:modified>
</cp:coreProperties>
</file>