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A6" w:rsidRPr="00EB12A6" w:rsidRDefault="003717EB" w:rsidP="00EB1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NACRT</w:t>
      </w:r>
    </w:p>
    <w:p w:rsidR="00EB12A6" w:rsidRDefault="00EB12A6" w:rsidP="00F9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912" w:rsidRPr="00F90AE2" w:rsidRDefault="008D4912" w:rsidP="008D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AE2">
        <w:rPr>
          <w:rFonts w:ascii="Times New Roman" w:hAnsi="Times New Roman" w:cs="Times New Roman"/>
          <w:color w:val="000000"/>
          <w:sz w:val="24"/>
          <w:szCs w:val="24"/>
        </w:rPr>
        <w:t>Na osnovu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člana 25, stav 2 Zakona o održavanju stambenih zgrada</w:t>
      </w:r>
      <w:r w:rsidR="004D1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8D5">
        <w:rPr>
          <w:rFonts w:ascii="Times New Roman" w:hAnsi="Times New Roman" w:cs="Times New Roman"/>
          <w:iCs/>
          <w:sz w:val="24"/>
          <w:szCs w:val="24"/>
          <w:lang w:val="sr-Latn-CS" w:bidi="he-IL"/>
        </w:rPr>
        <w:t>("Sl. list CG", br. 41/16 i 84/</w:t>
      </w:r>
      <w:r w:rsidR="004D131D" w:rsidRPr="004D131D">
        <w:rPr>
          <w:rFonts w:ascii="Times New Roman" w:hAnsi="Times New Roman" w:cs="Times New Roman"/>
          <w:iCs/>
          <w:sz w:val="24"/>
          <w:szCs w:val="24"/>
          <w:lang w:val="sr-Latn-CS" w:bidi="he-IL"/>
        </w:rPr>
        <w:t>18)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24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člana 4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3 stav 1 tačka 2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Statuta Opštine Bar (</w:t>
      </w:r>
      <w:r w:rsidRPr="00F90AE2">
        <w:rPr>
          <w:rFonts w:ascii="Times New Roman" w:eastAsia="Calibri" w:hAnsi="Times New Roman" w:cs="Times New Roman"/>
          <w:sz w:val="24"/>
          <w:szCs w:val="24"/>
        </w:rPr>
        <w:t>„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Sl.list CG - opštinski propisi</w:t>
      </w:r>
      <w:r w:rsidRPr="00F90AE2">
        <w:rPr>
          <w:rFonts w:ascii="Times New Roman" w:eastAsia="Calibri" w:hAnsi="Times New Roman" w:cs="Times New Roman"/>
          <w:sz w:val="24"/>
          <w:szCs w:val="24"/>
        </w:rPr>
        <w:t>“,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br.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37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/1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8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)</w:t>
      </w:r>
      <w:r w:rsidRPr="00F90AE2">
        <w:rPr>
          <w:rFonts w:ascii="Times New Roman" w:eastAsia="Calibri" w:hAnsi="Times New Roman" w:cs="Times New Roman"/>
          <w:sz w:val="24"/>
          <w:szCs w:val="24"/>
        </w:rPr>
        <w:t xml:space="preserve">, Skupština opštine Bar </w:t>
      </w:r>
      <w:proofErr w:type="gramStart"/>
      <w:r w:rsidRPr="00F90AE2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F90AE2">
        <w:rPr>
          <w:rFonts w:ascii="Times New Roman" w:eastAsia="Calibri" w:hAnsi="Times New Roman" w:cs="Times New Roman"/>
          <w:sz w:val="24"/>
          <w:szCs w:val="24"/>
        </w:rPr>
        <w:t xml:space="preserve"> sjednici održanoj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90AE2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0AE2">
        <w:rPr>
          <w:rFonts w:ascii="Times New Roman" w:eastAsia="Calibri" w:hAnsi="Times New Roman" w:cs="Times New Roman"/>
          <w:sz w:val="24"/>
          <w:szCs w:val="24"/>
        </w:rPr>
        <w:t>.</w:t>
      </w:r>
      <w:r w:rsidR="00D07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0AE2"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Pr="00F90AE2">
        <w:rPr>
          <w:rFonts w:ascii="Times New Roman" w:eastAsia="Calibri" w:hAnsi="Times New Roman" w:cs="Times New Roman"/>
          <w:sz w:val="24"/>
          <w:szCs w:val="24"/>
        </w:rPr>
        <w:t>, donijela je</w:t>
      </w:r>
    </w:p>
    <w:p w:rsidR="003330A1" w:rsidRDefault="003330A1" w:rsidP="0033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ADE" w:rsidRPr="009E2ADE" w:rsidRDefault="009E2ADE" w:rsidP="009E2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E2ADE">
        <w:rPr>
          <w:rFonts w:ascii="Times New Roman" w:hAnsi="Times New Roman" w:cs="Times New Roman"/>
          <w:b/>
          <w:sz w:val="32"/>
          <w:szCs w:val="32"/>
        </w:rPr>
        <w:t xml:space="preserve">Odluku o obimu i vrsti dopuštenih radova </w:t>
      </w:r>
      <w:proofErr w:type="gramStart"/>
      <w:r w:rsidRPr="009E2ADE">
        <w:rPr>
          <w:rFonts w:ascii="Times New Roman" w:hAnsi="Times New Roman" w:cs="Times New Roman"/>
          <w:b/>
          <w:sz w:val="32"/>
          <w:szCs w:val="32"/>
        </w:rPr>
        <w:t>na</w:t>
      </w:r>
      <w:proofErr w:type="gramEnd"/>
      <w:r w:rsidRPr="009E2ADE">
        <w:rPr>
          <w:rFonts w:ascii="Times New Roman" w:hAnsi="Times New Roman" w:cs="Times New Roman"/>
          <w:b/>
          <w:sz w:val="32"/>
          <w:szCs w:val="32"/>
        </w:rPr>
        <w:t xml:space="preserve"> spoljnim djelovima stambene zgrade</w:t>
      </w:r>
    </w:p>
    <w:p w:rsidR="008E2F17" w:rsidRPr="00C3392C" w:rsidRDefault="008E2F17" w:rsidP="0033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D4912" w:rsidRPr="008D4912" w:rsidRDefault="008D4912" w:rsidP="008D4912">
      <w:pPr>
        <w:pStyle w:val="6naslov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D4912">
        <w:rPr>
          <w:rFonts w:ascii="Times New Roman" w:hAnsi="Times New Roman" w:cs="Times New Roman"/>
          <w:sz w:val="28"/>
          <w:szCs w:val="28"/>
        </w:rPr>
        <w:t>I OPŠTE ODREDBE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Ovom odlukom određuje se obim i vrsta dopuštenih radova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spoljnim djelovima stambene zgrade i propisuju prava i obaveze vlasnika zgrade u održavanju spoljnih djelova zgrade.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2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Pojedini izrazi upotrijebljeni u ovoj odluci imaju sl</w:t>
      </w:r>
      <w:r w:rsidR="00561B35">
        <w:rPr>
          <w:rFonts w:ascii="Times New Roman" w:hAnsi="Times New Roman" w:cs="Times New Roman"/>
        </w:rPr>
        <w:t>j</w:t>
      </w:r>
      <w:r w:rsidRPr="008D4912">
        <w:rPr>
          <w:rFonts w:ascii="Times New Roman" w:hAnsi="Times New Roman" w:cs="Times New Roman"/>
        </w:rPr>
        <w:t>edeće značenje: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- Stambena zgrada je stambena zgrada i stambeno poslovna zgrada koja je u etažnom vlasništvu (u daljem tekstu: zgrada);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- Spoljni djelovi zgrade su fasada, ornamenti i svi drugi elementi fasade zgrade, terase, prozori, izlozi, portal, vrata i drugi otvori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zgradi, oluci i drugi građevinski elementi zgrade koji su vidljivi sa javne površine;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- Vlasnik je pravno </w:t>
      </w:r>
      <w:proofErr w:type="gramStart"/>
      <w:r w:rsidRPr="008D4912">
        <w:rPr>
          <w:rFonts w:ascii="Times New Roman" w:hAnsi="Times New Roman" w:cs="Times New Roman"/>
        </w:rPr>
        <w:t>ili</w:t>
      </w:r>
      <w:proofErr w:type="gramEnd"/>
      <w:r w:rsidRPr="008D4912">
        <w:rPr>
          <w:rFonts w:ascii="Times New Roman" w:hAnsi="Times New Roman" w:cs="Times New Roman"/>
        </w:rPr>
        <w:t xml:space="preserve"> fizičko lice koje je vlasnik stana, odnosno poslovnog prostora (u daljem tekstu: vlasnik).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3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proofErr w:type="gramStart"/>
      <w:r w:rsidRPr="008D4912">
        <w:rPr>
          <w:rFonts w:ascii="Times New Roman" w:hAnsi="Times New Roman" w:cs="Times New Roman"/>
        </w:rPr>
        <w:t>Vlasnici zgrade dužni su da redovnim održavanjem obezbijede ispravan i uredan izgled spoljnih djelova zgrade.</w:t>
      </w:r>
      <w:proofErr w:type="gramEnd"/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Pod ispravnim i urednim stanjem spoljnih djelova zgrade podrazumijeva se da su svi zidovi, prozori i vrata, uredno omalterisani, okrečeni, obojeni, da nisu oštećeni, zaprljani </w:t>
      </w:r>
      <w:proofErr w:type="gramStart"/>
      <w:r w:rsidRPr="008D4912">
        <w:rPr>
          <w:rFonts w:ascii="Times New Roman" w:hAnsi="Times New Roman" w:cs="Times New Roman"/>
        </w:rPr>
        <w:t>ni</w:t>
      </w:r>
      <w:proofErr w:type="gramEnd"/>
      <w:r w:rsidRPr="008D4912">
        <w:rPr>
          <w:rFonts w:ascii="Times New Roman" w:hAnsi="Times New Roman" w:cs="Times New Roman"/>
        </w:rPr>
        <w:t xml:space="preserve"> ispisani grafitima, odnosno da na drugi način svojim izgledom ne narušavaju opšti estetski izgled grada.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proofErr w:type="gramStart"/>
      <w:r w:rsidRPr="008D4912">
        <w:rPr>
          <w:rFonts w:ascii="Times New Roman" w:hAnsi="Times New Roman" w:cs="Times New Roman"/>
        </w:rPr>
        <w:t>Kada spoljni djelovi stambene zgrade nisu uredni i u funkcionalnom stanju, dovođenje u uredno i funkcionalno stanje se obavlja u najkraćem mogućem roku.</w:t>
      </w:r>
      <w:proofErr w:type="gramEnd"/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4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Prilikom pojedinačne zamjene roletni </w:t>
      </w:r>
      <w:proofErr w:type="gramStart"/>
      <w:r w:rsidRPr="008D4912">
        <w:rPr>
          <w:rFonts w:ascii="Times New Roman" w:hAnsi="Times New Roman" w:cs="Times New Roman"/>
        </w:rPr>
        <w:t>ili</w:t>
      </w:r>
      <w:proofErr w:type="gramEnd"/>
      <w:r w:rsidRPr="008D4912">
        <w:rPr>
          <w:rFonts w:ascii="Times New Roman" w:hAnsi="Times New Roman" w:cs="Times New Roman"/>
        </w:rPr>
        <w:t xml:space="preserve"> </w:t>
      </w:r>
      <w:r w:rsidR="00151E4E">
        <w:rPr>
          <w:rFonts w:ascii="Times New Roman" w:hAnsi="Times New Roman" w:cs="Times New Roman"/>
        </w:rPr>
        <w:t>grila</w:t>
      </w:r>
      <w:r w:rsidRPr="008D4912">
        <w:rPr>
          <w:rFonts w:ascii="Times New Roman" w:hAnsi="Times New Roman" w:cs="Times New Roman"/>
        </w:rPr>
        <w:t xml:space="preserve"> na prozorima i vratima u stanovima i zajedničkim prostorijama, mora se voditi računa da iste budu jedno</w:t>
      </w:r>
      <w:r w:rsidRPr="008D4912">
        <w:rPr>
          <w:rFonts w:ascii="Times New Roman" w:hAnsi="Times New Roman" w:cs="Times New Roman"/>
          <w:lang w:val="hr-HR"/>
        </w:rPr>
        <w:t>o</w:t>
      </w:r>
      <w:r w:rsidRPr="008D4912">
        <w:rPr>
          <w:rFonts w:ascii="Times New Roman" w:hAnsi="Times New Roman" w:cs="Times New Roman"/>
        </w:rPr>
        <w:t>brazne, u pogledu materijala i izgleda, sa postojećima u stambenoj zgradi.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5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Spoljašnji izgled stambene zgrade mora se održavati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način koji je predviđen projektom.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Za izvođenje radova zamjene postojeće fasade pribavlja se mišljenje </w:t>
      </w:r>
      <w:r w:rsidR="00A34DF2" w:rsidRPr="00A30348">
        <w:rPr>
          <w:rFonts w:ascii="Times New Roman" w:hAnsi="Times New Roman" w:cs="Times New Roman"/>
        </w:rPr>
        <w:t>glavnog gradskog arhitekte</w:t>
      </w:r>
      <w:r w:rsidR="00A34DF2">
        <w:rPr>
          <w:rFonts w:ascii="Times New Roman" w:hAnsi="Times New Roman" w:cs="Times New Roman"/>
        </w:rPr>
        <w:t xml:space="preserve"> </w:t>
      </w:r>
      <w:r w:rsidRPr="008D4912">
        <w:rPr>
          <w:rFonts w:ascii="Times New Roman" w:hAnsi="Times New Roman" w:cs="Times New Roman"/>
        </w:rPr>
        <w:t xml:space="preserve">o varijantama boja, upotrebi dekorativnih elemenata u oblikovanju fasade, kako bi objekat u prostoru i okruženju bio usaglašen </w:t>
      </w:r>
      <w:proofErr w:type="gramStart"/>
      <w:r w:rsidRPr="008D4912">
        <w:rPr>
          <w:rFonts w:ascii="Times New Roman" w:hAnsi="Times New Roman" w:cs="Times New Roman"/>
        </w:rPr>
        <w:t>sa</w:t>
      </w:r>
      <w:proofErr w:type="gramEnd"/>
      <w:r w:rsidRPr="008D4912">
        <w:rPr>
          <w:rFonts w:ascii="Times New Roman" w:hAnsi="Times New Roman" w:cs="Times New Roman"/>
        </w:rPr>
        <w:t xml:space="preserve"> okolnim objektima, samo ukoliko stambena zgrada ne posjeduje projekat izgradnje odnosno rekonstrukcije.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6</w:t>
      </w:r>
    </w:p>
    <w:p w:rsid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Na fasadi zgrade mogu da se naslikaju murali, uz saglasnost </w:t>
      </w:r>
      <w:r w:rsidR="00A34DF2">
        <w:rPr>
          <w:rFonts w:ascii="Times New Roman" w:hAnsi="Times New Roman" w:cs="Times New Roman"/>
        </w:rPr>
        <w:t>skupštine etažnih vlasnika i glavnog gradskog arhitekte</w:t>
      </w:r>
      <w:r w:rsidRPr="008D4912">
        <w:rPr>
          <w:rFonts w:ascii="Times New Roman" w:hAnsi="Times New Roman" w:cs="Times New Roman"/>
        </w:rPr>
        <w:t xml:space="preserve">,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idejno rješenje murala.</w:t>
      </w:r>
      <w:r w:rsidR="00A34DF2">
        <w:rPr>
          <w:rFonts w:ascii="Times New Roman" w:hAnsi="Times New Roman" w:cs="Times New Roman"/>
        </w:rPr>
        <w:t xml:space="preserve"> </w:t>
      </w:r>
    </w:p>
    <w:p w:rsidR="00A34DF2" w:rsidRPr="008D4912" w:rsidRDefault="00A34DF2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Glavni gradski arhitekta dužan je da prije davanja saglasnosti pribavi mišljenje nadležnog organa lokalne uprave za oblast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koju idejno rješenje murala odnosi.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Murali, u smislu ove odluke, su umjetnička djela isključivo estetske nekomercijalne sadržine koji se slikaju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spoljnim djelovima zgrade, u cilju stvaranja i razvoja kulturnog ambijenta i estetskog izgleda grada.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7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Vlasnik, zakupac </w:t>
      </w:r>
      <w:proofErr w:type="gramStart"/>
      <w:r w:rsidRPr="008D4912">
        <w:rPr>
          <w:rFonts w:ascii="Times New Roman" w:hAnsi="Times New Roman" w:cs="Times New Roman"/>
        </w:rPr>
        <w:t>ili</w:t>
      </w:r>
      <w:proofErr w:type="gramEnd"/>
      <w:r w:rsidRPr="008D4912">
        <w:rPr>
          <w:rFonts w:ascii="Times New Roman" w:hAnsi="Times New Roman" w:cs="Times New Roman"/>
        </w:rPr>
        <w:t xml:space="preserve"> drugi korisnik poslovnog prostora u stambeno poslovnoj zgradi dužan je da postavi poslovno ime na za to predviđeno mesto</w:t>
      </w:r>
      <w:r w:rsidR="00A60E31">
        <w:rPr>
          <w:rFonts w:ascii="Times New Roman" w:hAnsi="Times New Roman" w:cs="Times New Roman"/>
        </w:rPr>
        <w:t xml:space="preserve"> </w:t>
      </w:r>
      <w:r w:rsidRPr="008D4912">
        <w:rPr>
          <w:rFonts w:ascii="Times New Roman" w:hAnsi="Times New Roman" w:cs="Times New Roman"/>
        </w:rPr>
        <w:t xml:space="preserve">u skladu </w:t>
      </w:r>
      <w:r w:rsidR="00A60E31">
        <w:rPr>
          <w:rFonts w:ascii="Times New Roman" w:hAnsi="Times New Roman" w:cs="Times New Roman"/>
        </w:rPr>
        <w:t xml:space="preserve">sa </w:t>
      </w:r>
      <w:r w:rsidR="00A60E31" w:rsidRPr="00773440">
        <w:rPr>
          <w:rFonts w:ascii="Times New Roman" w:hAnsi="Times New Roman" w:cs="Times New Roman"/>
        </w:rPr>
        <w:t>propisima koji važe za privremene objekte ili propisom kojim je uređeno održavanje komunalnog reda</w:t>
      </w:r>
      <w:r w:rsidRPr="00773440">
        <w:rPr>
          <w:rFonts w:ascii="Times New Roman" w:hAnsi="Times New Roman" w:cs="Times New Roman"/>
        </w:rPr>
        <w:t xml:space="preserve">, </w:t>
      </w:r>
      <w:r w:rsidRPr="008D4912">
        <w:rPr>
          <w:rFonts w:ascii="Times New Roman" w:hAnsi="Times New Roman" w:cs="Times New Roman"/>
        </w:rPr>
        <w:t>uz prethodno pribavljenu saglasnost skupštine vlasnika.</w:t>
      </w:r>
    </w:p>
    <w:p w:rsidR="002E1B8F" w:rsidRDefault="008D4912" w:rsidP="007C2F70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Izlozi poslovnih prostorija koji nisu u funkciji, moraju se održavati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način da ne narušavaju estetski izgled zgrade odnosno ulice.</w:t>
      </w:r>
    </w:p>
    <w:p w:rsidR="00773440" w:rsidRDefault="00773440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lastRenderedPageBreak/>
        <w:t>Član 8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Vlasnik, zakupac </w:t>
      </w:r>
      <w:proofErr w:type="gramStart"/>
      <w:r w:rsidRPr="008D4912">
        <w:rPr>
          <w:rFonts w:ascii="Times New Roman" w:hAnsi="Times New Roman" w:cs="Times New Roman"/>
        </w:rPr>
        <w:t>ili</w:t>
      </w:r>
      <w:proofErr w:type="gramEnd"/>
      <w:r w:rsidRPr="008D4912">
        <w:rPr>
          <w:rFonts w:ascii="Times New Roman" w:hAnsi="Times New Roman" w:cs="Times New Roman"/>
        </w:rPr>
        <w:t xml:space="preserve"> drugi korisnik poslovnog prostora u zgradi, dužan je da obezbijedi uredan izgled spoljnih djelova zgrade i po prestanku obavljanja delatnosti u poslovnom prostoru.</w:t>
      </w:r>
    </w:p>
    <w:p w:rsidR="008D4912" w:rsidRPr="008D4912" w:rsidRDefault="00F1405E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 iz stava 1 </w:t>
      </w:r>
      <w:r w:rsidR="008D4912" w:rsidRPr="008D4912">
        <w:rPr>
          <w:rFonts w:ascii="Times New Roman" w:hAnsi="Times New Roman" w:cs="Times New Roman"/>
        </w:rPr>
        <w:t xml:space="preserve">ovog člana, dužno je da ukloni sva obavještenja, reklamne i druge oznake koje su upućivale </w:t>
      </w:r>
      <w:proofErr w:type="gramStart"/>
      <w:r w:rsidR="008D4912" w:rsidRPr="008D4912">
        <w:rPr>
          <w:rFonts w:ascii="Times New Roman" w:hAnsi="Times New Roman" w:cs="Times New Roman"/>
        </w:rPr>
        <w:t>na</w:t>
      </w:r>
      <w:proofErr w:type="gramEnd"/>
      <w:r w:rsidR="008D4912" w:rsidRPr="008D4912">
        <w:rPr>
          <w:rFonts w:ascii="Times New Roman" w:hAnsi="Times New Roman" w:cs="Times New Roman"/>
        </w:rPr>
        <w:t xml:space="preserve"> obavljanje delatnosti u tom prostoru.</w:t>
      </w:r>
    </w:p>
    <w:p w:rsidR="008D4912" w:rsidRPr="008D4912" w:rsidRDefault="008D4912" w:rsidP="008D4912">
      <w:pPr>
        <w:pStyle w:val="6naslov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II POSEBNE ODREDBE</w:t>
      </w:r>
    </w:p>
    <w:p w:rsidR="008D4912" w:rsidRPr="00A508BE" w:rsidRDefault="008D4912" w:rsidP="008D4912">
      <w:pPr>
        <w:pStyle w:val="7podnas"/>
        <w:spacing w:before="0"/>
        <w:rPr>
          <w:rFonts w:ascii="Times New Roman" w:hAnsi="Times New Roman" w:cs="Times New Roman"/>
        </w:rPr>
      </w:pPr>
      <w:r w:rsidRPr="00A508BE">
        <w:rPr>
          <w:rFonts w:ascii="Times New Roman" w:hAnsi="Times New Roman" w:cs="Times New Roman"/>
        </w:rPr>
        <w:t>K</w:t>
      </w:r>
      <w:r w:rsidR="00A508BE" w:rsidRPr="00A508BE">
        <w:rPr>
          <w:rFonts w:ascii="Times New Roman" w:hAnsi="Times New Roman" w:cs="Times New Roman"/>
        </w:rPr>
        <w:t>lima uređaji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9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Klima uređaji mogu da se postavljaju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spoljnim djelovima zgrade, na mjestu koje je za to određeno projektom izgradnje ili rekonstrukcije objekta.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Ako mjesta za postavljanje klima-uređaja nis</w:t>
      </w:r>
      <w:r w:rsidR="00F1405E">
        <w:rPr>
          <w:rFonts w:ascii="Times New Roman" w:hAnsi="Times New Roman" w:cs="Times New Roman"/>
        </w:rPr>
        <w:t xml:space="preserve">u određena projektom iz stava 1 </w:t>
      </w:r>
      <w:r w:rsidRPr="008D4912">
        <w:rPr>
          <w:rFonts w:ascii="Times New Roman" w:hAnsi="Times New Roman" w:cs="Times New Roman"/>
        </w:rPr>
        <w:t xml:space="preserve">ovog člana, klima uređaji se mogu postavljati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mjestima koja nisu vidljiva sa javnih površina (dvorišne fasade, zaklonjeni djelovi lođa i balkona ili terase i sl.).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Ukoliko iz tehničko-tehnoloških razloga nije moguće postaviti </w:t>
      </w:r>
      <w:r w:rsidR="00D01245">
        <w:rPr>
          <w:rFonts w:ascii="Times New Roman" w:hAnsi="Times New Roman" w:cs="Times New Roman"/>
        </w:rPr>
        <w:t>klima uređaje na način iz st. 1 i 2</w:t>
      </w:r>
      <w:r w:rsidRPr="008D4912">
        <w:rPr>
          <w:rFonts w:ascii="Times New Roman" w:hAnsi="Times New Roman" w:cs="Times New Roman"/>
        </w:rPr>
        <w:t xml:space="preserve"> ovog člana, oni će se postaviti na osnovu uslova koje izdaje nadležni organ za uređenje prostora u</w:t>
      </w:r>
      <w:r w:rsidR="0093760A">
        <w:rPr>
          <w:rFonts w:ascii="Times New Roman" w:hAnsi="Times New Roman" w:cs="Times New Roman"/>
        </w:rPr>
        <w:t xml:space="preserve"> skladu sa pravilima o građenju i odobrenja koje izdaje organ lokalne uprave nadležan za stambene poslove.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Pri postavljanju klima uređaja obavezno je da se obezbijedi oticanje kondenzovane vode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način koji onemogućava njeno razlivanje na javne površine.</w:t>
      </w:r>
    </w:p>
    <w:p w:rsidR="008D4912" w:rsidRPr="008D4912" w:rsidRDefault="008D4912" w:rsidP="008D4912">
      <w:pPr>
        <w:pStyle w:val="7podnas"/>
        <w:spacing w:before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T</w:t>
      </w:r>
      <w:r w:rsidR="00A508BE" w:rsidRPr="00A508BE">
        <w:rPr>
          <w:rFonts w:ascii="Times New Roman" w:hAnsi="Times New Roman" w:cs="Times New Roman"/>
          <w:sz w:val="28"/>
        </w:rPr>
        <w:t>ende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10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Tenda je montažna konstrukcija </w:t>
      </w:r>
      <w:proofErr w:type="gramStart"/>
      <w:r w:rsidRPr="008D4912">
        <w:rPr>
          <w:rFonts w:ascii="Times New Roman" w:hAnsi="Times New Roman" w:cs="Times New Roman"/>
        </w:rPr>
        <w:t>sa</w:t>
      </w:r>
      <w:proofErr w:type="gramEnd"/>
      <w:r w:rsidRPr="008D4912">
        <w:rPr>
          <w:rFonts w:ascii="Times New Roman" w:hAnsi="Times New Roman" w:cs="Times New Roman"/>
        </w:rPr>
        <w:t xml:space="preserve"> odgovarajućim zastorom, koja se postavlja na fasadi zgrade iznad zidnog otvora (ulazna vrata, balkon, terasa), radi zaštite od sunca.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proofErr w:type="gramStart"/>
      <w:r w:rsidRPr="008D4912">
        <w:rPr>
          <w:rFonts w:ascii="Times New Roman" w:hAnsi="Times New Roman" w:cs="Times New Roman"/>
        </w:rPr>
        <w:t>Oblik tende mora da prati oblik zidnog otvora iznad kojeg se postavlja.</w:t>
      </w:r>
      <w:proofErr w:type="gramEnd"/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Sve tende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istoj zgradi moraju biti jedno</w:t>
      </w:r>
      <w:r w:rsidRPr="008D4912">
        <w:rPr>
          <w:rFonts w:ascii="Times New Roman" w:hAnsi="Times New Roman" w:cs="Times New Roman"/>
          <w:lang w:val="hr-HR"/>
        </w:rPr>
        <w:t>o</w:t>
      </w:r>
      <w:r w:rsidRPr="008D4912">
        <w:rPr>
          <w:rFonts w:ascii="Times New Roman" w:hAnsi="Times New Roman" w:cs="Times New Roman"/>
        </w:rPr>
        <w:t>brazne u smislu materijala, boje, oblika mehanizma, odnosno tipa nosača.</w:t>
      </w:r>
    </w:p>
    <w:p w:rsid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proofErr w:type="gramStart"/>
      <w:r w:rsidRPr="008D4912">
        <w:rPr>
          <w:rFonts w:ascii="Times New Roman" w:hAnsi="Times New Roman" w:cs="Times New Roman"/>
        </w:rPr>
        <w:t>Tenda iznad ulaza u poslovni prostor (kod stambeno poslovnih zgrada) postavlja se po propisima koji važe za privremene objekte.</w:t>
      </w:r>
      <w:proofErr w:type="gramEnd"/>
    </w:p>
    <w:p w:rsidR="0093760A" w:rsidRPr="008D4912" w:rsidRDefault="0093760A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Pr="008D4912">
        <w:rPr>
          <w:rFonts w:ascii="Times New Roman" w:hAnsi="Times New Roman" w:cs="Times New Roman"/>
        </w:rPr>
        <w:t>stav</w:t>
      </w:r>
      <w:r>
        <w:rPr>
          <w:rFonts w:ascii="Times New Roman" w:hAnsi="Times New Roman" w:cs="Times New Roman"/>
        </w:rPr>
        <w:t>ljanje tendi</w:t>
      </w:r>
      <w:r w:rsidRPr="008D4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vrši se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osnovu uslova koje izdaje nadležni organ za uređenje prostora u</w:t>
      </w:r>
      <w:r>
        <w:rPr>
          <w:rFonts w:ascii="Times New Roman" w:hAnsi="Times New Roman" w:cs="Times New Roman"/>
        </w:rPr>
        <w:t xml:space="preserve"> skladu sa pravilima o građenju.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11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Za postavljanje tendi pribavljaju se uslovi koji se izdaju za cijelu zgradu i sadrže pore</w:t>
      </w:r>
      <w:r w:rsidR="00F1405E">
        <w:rPr>
          <w:rFonts w:ascii="Times New Roman" w:hAnsi="Times New Roman" w:cs="Times New Roman"/>
        </w:rPr>
        <w:t>d podataka navedenih u članu 10</w:t>
      </w:r>
      <w:r w:rsidRPr="008D4912">
        <w:rPr>
          <w:rFonts w:ascii="Times New Roman" w:hAnsi="Times New Roman" w:cs="Times New Roman"/>
        </w:rPr>
        <w:t xml:space="preserve"> ove Odluke i preporuku za boju tendi.</w:t>
      </w:r>
    </w:p>
    <w:p w:rsidR="008D4912" w:rsidRPr="008D4912" w:rsidRDefault="008D4912" w:rsidP="008D4912">
      <w:pPr>
        <w:pStyle w:val="7podnas"/>
        <w:spacing w:before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Z</w:t>
      </w:r>
      <w:r w:rsidR="00A508BE" w:rsidRPr="008D4912">
        <w:rPr>
          <w:rFonts w:ascii="Times New Roman" w:hAnsi="Times New Roman" w:cs="Times New Roman"/>
        </w:rPr>
        <w:t>astakljivanje i zazidavanje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12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Zastakljivanje i zazidavanje terasa, balkona </w:t>
      </w:r>
      <w:proofErr w:type="gramStart"/>
      <w:r w:rsidRPr="008D4912">
        <w:rPr>
          <w:rFonts w:ascii="Times New Roman" w:hAnsi="Times New Roman" w:cs="Times New Roman"/>
        </w:rPr>
        <w:t>ili</w:t>
      </w:r>
      <w:proofErr w:type="gramEnd"/>
      <w:r w:rsidRPr="008D4912">
        <w:rPr>
          <w:rFonts w:ascii="Times New Roman" w:hAnsi="Times New Roman" w:cs="Times New Roman"/>
        </w:rPr>
        <w:t xml:space="preserve"> lođa nije dozvoljeno.</w:t>
      </w:r>
    </w:p>
    <w:p w:rsidR="000C438F" w:rsidRPr="0020541A" w:rsidRDefault="008D4912" w:rsidP="000C438F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Izuzetno zastakljivanje i/ili zazidavanje terasa, balkona ili lođa može se dozvoliti i izdati urbanistički uslovi ukoliko projektant stambene zgrade da pismenu saglasnost da se na ovaj način mijenja spoljni izgled zgrade, kao i pod uslovom da se svi otvoreni prostori na stambenoj zgradi (terase, balkoni ili lođe) istovremeno i jedno</w:t>
      </w:r>
      <w:r w:rsidRPr="008D4912">
        <w:rPr>
          <w:rFonts w:ascii="Times New Roman" w:hAnsi="Times New Roman" w:cs="Times New Roman"/>
          <w:lang w:val="hr-HR"/>
        </w:rPr>
        <w:t>o</w:t>
      </w:r>
      <w:r w:rsidRPr="008D4912">
        <w:rPr>
          <w:rFonts w:ascii="Times New Roman" w:hAnsi="Times New Roman" w:cs="Times New Roman"/>
        </w:rPr>
        <w:t>brazno zastakle odnosno zazidaju, a u skladu sa pravilima o građenju.</w:t>
      </w:r>
    </w:p>
    <w:p w:rsidR="008D4912" w:rsidRPr="008D4912" w:rsidRDefault="008D4912" w:rsidP="008D4912">
      <w:pPr>
        <w:pStyle w:val="7podnas"/>
        <w:spacing w:before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R</w:t>
      </w:r>
      <w:r w:rsidR="00A508BE" w:rsidRPr="008D4912">
        <w:rPr>
          <w:rFonts w:ascii="Times New Roman" w:hAnsi="Times New Roman" w:cs="Times New Roman"/>
        </w:rPr>
        <w:t>eklame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13</w:t>
      </w:r>
    </w:p>
    <w:p w:rsidR="008D4912" w:rsidRPr="0020541A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Postavljanje reklamne oznake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fasadi, krovu i drugim površinama zgrade vidljivim sa javnih površina uređuje se propisima koji važe za privremene objekte</w:t>
      </w:r>
      <w:r w:rsidR="00402C3F">
        <w:rPr>
          <w:rFonts w:ascii="Times New Roman" w:hAnsi="Times New Roman" w:cs="Times New Roman"/>
        </w:rPr>
        <w:t xml:space="preserve"> i </w:t>
      </w:r>
      <w:r w:rsidR="00402C3F" w:rsidRPr="0020541A">
        <w:rPr>
          <w:rFonts w:ascii="Times New Roman" w:hAnsi="Times New Roman" w:cs="Times New Roman"/>
        </w:rPr>
        <w:t>propisom kojim je uređeno održavanje komunalnog reda</w:t>
      </w:r>
      <w:r w:rsidRPr="0020541A">
        <w:rPr>
          <w:rFonts w:ascii="Times New Roman" w:hAnsi="Times New Roman" w:cs="Times New Roman"/>
        </w:rPr>
        <w:t>.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14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Uslovi za postavljanje uređaja i predmeta predviđenih ovom odlukom izdaju se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zahtjev skupštine vlasnika stambene zgrade.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proofErr w:type="gramStart"/>
      <w:r w:rsidRPr="008D4912">
        <w:rPr>
          <w:rFonts w:ascii="Times New Roman" w:hAnsi="Times New Roman" w:cs="Times New Roman"/>
        </w:rPr>
        <w:t>Uz zahtjev za izdavanje uslova obavezno se prilaže odluka skupštine vlasnika stambene zgrade, a po potrebi i drugi dokazi.</w:t>
      </w:r>
      <w:proofErr w:type="gramEnd"/>
    </w:p>
    <w:p w:rsidR="0020541A" w:rsidRDefault="0020541A" w:rsidP="008D4912">
      <w:pPr>
        <w:pStyle w:val="6naslov"/>
        <w:spacing w:before="0" w:after="0"/>
        <w:rPr>
          <w:rFonts w:ascii="Times New Roman" w:hAnsi="Times New Roman" w:cs="Times New Roman"/>
        </w:rPr>
      </w:pPr>
    </w:p>
    <w:p w:rsidR="0020541A" w:rsidRDefault="0020541A" w:rsidP="008D4912">
      <w:pPr>
        <w:pStyle w:val="6naslov"/>
        <w:spacing w:before="0" w:after="0"/>
        <w:rPr>
          <w:rFonts w:ascii="Times New Roman" w:hAnsi="Times New Roman" w:cs="Times New Roman"/>
        </w:rPr>
      </w:pPr>
    </w:p>
    <w:p w:rsidR="0020541A" w:rsidRDefault="0020541A" w:rsidP="008D4912">
      <w:pPr>
        <w:pStyle w:val="6naslov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6naslov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lastRenderedPageBreak/>
        <w:t>III NADZOR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15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Nadzor </w:t>
      </w:r>
      <w:proofErr w:type="gramStart"/>
      <w:r w:rsidRPr="008D4912">
        <w:rPr>
          <w:rFonts w:ascii="Times New Roman" w:hAnsi="Times New Roman" w:cs="Times New Roman"/>
        </w:rPr>
        <w:t>nad</w:t>
      </w:r>
      <w:proofErr w:type="gramEnd"/>
      <w:r w:rsidRPr="008D4912">
        <w:rPr>
          <w:rFonts w:ascii="Times New Roman" w:hAnsi="Times New Roman" w:cs="Times New Roman"/>
        </w:rPr>
        <w:t xml:space="preserve"> sprovođenjem odredaba ove odluke vrši organ lokalne uprave nadležan za uređenje prostora i organ lokalne uprave nadležan za stambene poslove.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Inspekcijski nadzor </w:t>
      </w:r>
      <w:proofErr w:type="gramStart"/>
      <w:r w:rsidRPr="008D4912">
        <w:rPr>
          <w:rFonts w:ascii="Times New Roman" w:hAnsi="Times New Roman" w:cs="Times New Roman"/>
        </w:rPr>
        <w:t>nad</w:t>
      </w:r>
      <w:proofErr w:type="gramEnd"/>
      <w:r w:rsidRPr="008D4912">
        <w:rPr>
          <w:rFonts w:ascii="Times New Roman" w:hAnsi="Times New Roman" w:cs="Times New Roman"/>
        </w:rPr>
        <w:t xml:space="preserve"> sprovođenjem odredaba ove odluke vrši komunalni inspektor, na osnovu ovlašćenja i primjenom upravnih </w:t>
      </w:r>
      <w:r w:rsidR="001A0D5D">
        <w:rPr>
          <w:rFonts w:ascii="Times New Roman" w:hAnsi="Times New Roman" w:cs="Times New Roman"/>
        </w:rPr>
        <w:t>mjera propisanih ovom odlukom, z</w:t>
      </w:r>
      <w:r w:rsidRPr="008D4912">
        <w:rPr>
          <w:rFonts w:ascii="Times New Roman" w:hAnsi="Times New Roman" w:cs="Times New Roman"/>
        </w:rPr>
        <w:t xml:space="preserve">akonom </w:t>
      </w:r>
      <w:r w:rsidR="001A0D5D">
        <w:rPr>
          <w:rFonts w:ascii="Times New Roman" w:hAnsi="Times New Roman" w:cs="Times New Roman"/>
        </w:rPr>
        <w:t>kojim je uređen</w:t>
      </w:r>
      <w:r w:rsidRPr="008D4912">
        <w:rPr>
          <w:rFonts w:ascii="Times New Roman" w:hAnsi="Times New Roman" w:cs="Times New Roman"/>
        </w:rPr>
        <w:t>o održavanj</w:t>
      </w:r>
      <w:r w:rsidR="001A0D5D">
        <w:rPr>
          <w:rFonts w:ascii="Times New Roman" w:hAnsi="Times New Roman" w:cs="Times New Roman"/>
        </w:rPr>
        <w:t xml:space="preserve">e </w:t>
      </w:r>
      <w:r w:rsidRPr="008D4912">
        <w:rPr>
          <w:rFonts w:ascii="Times New Roman" w:hAnsi="Times New Roman" w:cs="Times New Roman"/>
        </w:rPr>
        <w:t xml:space="preserve">stambenih zgrada i </w:t>
      </w:r>
      <w:r w:rsidR="001A0D5D">
        <w:rPr>
          <w:rFonts w:ascii="Times New Roman" w:hAnsi="Times New Roman" w:cs="Times New Roman"/>
        </w:rPr>
        <w:t xml:space="preserve">zakonom kojim je uređen </w:t>
      </w:r>
      <w:r w:rsidRPr="008D4912">
        <w:rPr>
          <w:rFonts w:ascii="Times New Roman" w:hAnsi="Times New Roman" w:cs="Times New Roman"/>
        </w:rPr>
        <w:t>inspekcijsk</w:t>
      </w:r>
      <w:r w:rsidR="001A0D5D">
        <w:rPr>
          <w:rFonts w:ascii="Times New Roman" w:hAnsi="Times New Roman" w:cs="Times New Roman"/>
        </w:rPr>
        <w:t>i nadzor</w:t>
      </w:r>
      <w:r w:rsidRPr="008D4912">
        <w:rPr>
          <w:rFonts w:ascii="Times New Roman" w:hAnsi="Times New Roman" w:cs="Times New Roman"/>
        </w:rPr>
        <w:t>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Obezbjeđenje komunalnog reda i komunalni nadzor </w:t>
      </w:r>
      <w:proofErr w:type="gramStart"/>
      <w:r w:rsidRPr="008D4912">
        <w:rPr>
          <w:rFonts w:ascii="Times New Roman" w:hAnsi="Times New Roman" w:cs="Times New Roman"/>
        </w:rPr>
        <w:t>nad</w:t>
      </w:r>
      <w:proofErr w:type="gramEnd"/>
      <w:r w:rsidRPr="008D4912">
        <w:rPr>
          <w:rFonts w:ascii="Times New Roman" w:hAnsi="Times New Roman" w:cs="Times New Roman"/>
        </w:rPr>
        <w:t xml:space="preserve"> sprovođenjem ove Odluke vrši Komunalna policija.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16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Kada se stambena zgrada ne održava u skladu </w:t>
      </w:r>
      <w:proofErr w:type="gramStart"/>
      <w:r w:rsidRPr="008D4912">
        <w:rPr>
          <w:rFonts w:ascii="Times New Roman" w:hAnsi="Times New Roman" w:cs="Times New Roman"/>
        </w:rPr>
        <w:t>sa</w:t>
      </w:r>
      <w:proofErr w:type="gramEnd"/>
      <w:r w:rsidRPr="008D4912">
        <w:rPr>
          <w:rFonts w:ascii="Times New Roman" w:hAnsi="Times New Roman" w:cs="Times New Roman"/>
        </w:rPr>
        <w:t xml:space="preserve"> odredbama ove Odluke, komunalni inspektor će rješenjem naložiti organima upravljanja odnosno vlasnicima da otklone uočene nedostatke.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Rješenje iz stav</w:t>
      </w:r>
      <w:r w:rsidR="00B80192">
        <w:rPr>
          <w:rFonts w:ascii="Times New Roman" w:hAnsi="Times New Roman" w:cs="Times New Roman"/>
        </w:rPr>
        <w:t xml:space="preserve">a 1 </w:t>
      </w:r>
      <w:r w:rsidRPr="008D4912">
        <w:rPr>
          <w:rFonts w:ascii="Times New Roman" w:hAnsi="Times New Roman" w:cs="Times New Roman"/>
        </w:rPr>
        <w:t xml:space="preserve">ovog člana sadrži opis radova koji treba da se izvedu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održavanju spoljnih djelova zgrade, rok u kojem su vlasnici dužni da izvedu radove, odnosno zaključe ugovor o izvođenju naloženih radova.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Rok za zaključenje ugovora za izvođenje radova ne može da bude duži od 30 dana od dana prijema rješenja, a rok za završetak radova odrediće se zavisno od obima i složenosti radova koje je potrebno izvesti, s tim da ne može biti duži od 60 dana od dana zaključenja ugovora.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Izuzetno,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predlog organa upravljanja stambenom zgradom odnosno vlasnika, komunalni inspektor može odobriti produženje roka za izvođenje radova za najduže 30 dana, ako ocijeni da je to zbog obima i složenosti radova opravdano.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proofErr w:type="gramStart"/>
      <w:r w:rsidRPr="008D4912">
        <w:rPr>
          <w:rFonts w:ascii="Times New Roman" w:hAnsi="Times New Roman" w:cs="Times New Roman"/>
        </w:rPr>
        <w:t>Organ upravljanja stambenom zgradom odnosno vlasnici dužni su u roku koji je određen rješenjem, pismeno obavijestiti komunalnog inspektora da se pristupilo izvođenju radova, odnosno da je zaključen ugovor za izvođenje naloženih radova, dostavljanjem jednog primjerka ugovora.</w:t>
      </w:r>
      <w:proofErr w:type="gramEnd"/>
    </w:p>
    <w:p w:rsidR="0020541A" w:rsidRDefault="0020541A" w:rsidP="008D4912">
      <w:pPr>
        <w:pStyle w:val="6naslov"/>
        <w:spacing w:before="0" w:after="0"/>
        <w:rPr>
          <w:rFonts w:ascii="Times New Roman" w:hAnsi="Times New Roman" w:cs="Times New Roman"/>
        </w:rPr>
      </w:pPr>
    </w:p>
    <w:p w:rsidR="008D4912" w:rsidRPr="008D4912" w:rsidRDefault="002E1B8F" w:rsidP="008D4912">
      <w:pPr>
        <w:pStyle w:val="6naslov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8D4912" w:rsidRPr="008D4912">
        <w:rPr>
          <w:rFonts w:ascii="Times New Roman" w:hAnsi="Times New Roman" w:cs="Times New Roman"/>
        </w:rPr>
        <w:t xml:space="preserve"> KAZNENE ODREDBE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  <w:r w:rsidR="002E1B8F">
        <w:rPr>
          <w:rFonts w:ascii="Times New Roman" w:hAnsi="Times New Roman" w:cs="Times New Roman"/>
        </w:rPr>
        <w:t>7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Novčanom kaznom </w:t>
      </w:r>
      <w:proofErr w:type="gramStart"/>
      <w:r w:rsidRPr="008D4912">
        <w:rPr>
          <w:rFonts w:ascii="Times New Roman" w:hAnsi="Times New Roman" w:cs="Times New Roman"/>
        </w:rPr>
        <w:t>od</w:t>
      </w:r>
      <w:proofErr w:type="gramEnd"/>
      <w:r w:rsidRPr="008D4912">
        <w:rPr>
          <w:rFonts w:ascii="Times New Roman" w:hAnsi="Times New Roman" w:cs="Times New Roman"/>
        </w:rPr>
        <w:t xml:space="preserve"> 100 do 1.500 eura, kazniće se za prekršaj stambena zgrada kao pravno lice, ako: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1. </w:t>
      </w:r>
      <w:proofErr w:type="gramStart"/>
      <w:r w:rsidRPr="008D4912">
        <w:rPr>
          <w:rFonts w:ascii="Times New Roman" w:hAnsi="Times New Roman" w:cs="Times New Roman"/>
        </w:rPr>
        <w:t>ne</w:t>
      </w:r>
      <w:proofErr w:type="gramEnd"/>
      <w:r w:rsidRPr="008D4912">
        <w:rPr>
          <w:rFonts w:ascii="Times New Roman" w:hAnsi="Times New Roman" w:cs="Times New Roman"/>
        </w:rPr>
        <w:t xml:space="preserve"> obezbijede ispravan i uredan izgled spoljnih djelova stambene zgrade (član 3);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2. </w:t>
      </w:r>
      <w:proofErr w:type="gramStart"/>
      <w:r w:rsidRPr="008D4912">
        <w:rPr>
          <w:rFonts w:ascii="Times New Roman" w:hAnsi="Times New Roman" w:cs="Times New Roman"/>
        </w:rPr>
        <w:t>spoljašnji</w:t>
      </w:r>
      <w:proofErr w:type="gramEnd"/>
      <w:r w:rsidRPr="008D4912">
        <w:rPr>
          <w:rFonts w:ascii="Times New Roman" w:hAnsi="Times New Roman" w:cs="Times New Roman"/>
        </w:rPr>
        <w:t xml:space="preserve"> izgled stambene zgrade ne održava na način koji</w:t>
      </w:r>
      <w:r w:rsidR="00CE1939">
        <w:rPr>
          <w:rFonts w:ascii="Times New Roman" w:hAnsi="Times New Roman" w:cs="Times New Roman"/>
        </w:rPr>
        <w:t xml:space="preserve"> je predviđen članom 5</w:t>
      </w:r>
      <w:r w:rsidRPr="008D4912">
        <w:rPr>
          <w:rFonts w:ascii="Times New Roman" w:hAnsi="Times New Roman" w:cs="Times New Roman"/>
        </w:rPr>
        <w:t xml:space="preserve"> Odluke;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3. </w:t>
      </w:r>
      <w:proofErr w:type="gramStart"/>
      <w:r w:rsidRPr="008D4912">
        <w:rPr>
          <w:rFonts w:ascii="Times New Roman" w:hAnsi="Times New Roman" w:cs="Times New Roman"/>
        </w:rPr>
        <w:t>dozvoli</w:t>
      </w:r>
      <w:proofErr w:type="gramEnd"/>
      <w:r w:rsidRPr="008D4912">
        <w:rPr>
          <w:rFonts w:ascii="Times New Roman" w:hAnsi="Times New Roman" w:cs="Times New Roman"/>
        </w:rPr>
        <w:t xml:space="preserve"> slikanje murala na fasadi zgrade, bez idejnog rješenja na koji su saglasnost dali nadležni organi (član 6 stav 1);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4. </w:t>
      </w:r>
      <w:proofErr w:type="gramStart"/>
      <w:r w:rsidRPr="008D4912">
        <w:rPr>
          <w:rFonts w:ascii="Times New Roman" w:hAnsi="Times New Roman" w:cs="Times New Roman"/>
        </w:rPr>
        <w:t>ne</w:t>
      </w:r>
      <w:proofErr w:type="gramEnd"/>
      <w:r w:rsidRPr="008D4912">
        <w:rPr>
          <w:rFonts w:ascii="Times New Roman" w:hAnsi="Times New Roman" w:cs="Times New Roman"/>
        </w:rPr>
        <w:t xml:space="preserve"> obezbijedi da sve tende na zgradi budu jedno</w:t>
      </w:r>
      <w:r w:rsidRPr="008D4912">
        <w:rPr>
          <w:rFonts w:ascii="Times New Roman" w:hAnsi="Times New Roman" w:cs="Times New Roman"/>
          <w:lang w:val="hr-HR"/>
        </w:rPr>
        <w:t>o</w:t>
      </w:r>
      <w:r w:rsidRPr="008D4912">
        <w:rPr>
          <w:rFonts w:ascii="Times New Roman" w:hAnsi="Times New Roman" w:cs="Times New Roman"/>
        </w:rPr>
        <w:t>brazne u smislu materijala, boje, oblika mehaniz</w:t>
      </w:r>
      <w:r w:rsidR="002E1B8F">
        <w:rPr>
          <w:rFonts w:ascii="Times New Roman" w:hAnsi="Times New Roman" w:cs="Times New Roman"/>
        </w:rPr>
        <w:t>ma, odnosno tipa nosača (član 10</w:t>
      </w:r>
      <w:r w:rsidRPr="008D4912">
        <w:rPr>
          <w:rFonts w:ascii="Times New Roman" w:hAnsi="Times New Roman" w:cs="Times New Roman"/>
        </w:rPr>
        <w:t xml:space="preserve"> st. 1, 2 i 3)</w:t>
      </w:r>
      <w:r w:rsidRPr="008D4912">
        <w:rPr>
          <w:rFonts w:ascii="Times New Roman" w:hAnsi="Times New Roman" w:cs="Times New Roman"/>
          <w:lang w:val="hr-HR"/>
        </w:rPr>
        <w:t>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Za prekršaj iz stava 1 ovog člana kazniće se i upravnik kao odgovorno lice u pravnom licu novčanom kaznom </w:t>
      </w:r>
      <w:proofErr w:type="gramStart"/>
      <w:r w:rsidRPr="008D4912">
        <w:rPr>
          <w:rFonts w:ascii="Times New Roman" w:hAnsi="Times New Roman" w:cs="Times New Roman"/>
        </w:rPr>
        <w:t>od</w:t>
      </w:r>
      <w:proofErr w:type="gramEnd"/>
      <w:r w:rsidRPr="008D4912">
        <w:rPr>
          <w:rFonts w:ascii="Times New Roman" w:hAnsi="Times New Roman" w:cs="Times New Roman"/>
        </w:rPr>
        <w:t xml:space="preserve"> 50 do 100 eura.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  <w:r w:rsidR="002E1B8F">
        <w:rPr>
          <w:rFonts w:ascii="Times New Roman" w:hAnsi="Times New Roman" w:cs="Times New Roman"/>
        </w:rPr>
        <w:t>8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Novčanom kaznom </w:t>
      </w:r>
      <w:proofErr w:type="gramStart"/>
      <w:r w:rsidRPr="008D4912">
        <w:rPr>
          <w:rFonts w:ascii="Times New Roman" w:hAnsi="Times New Roman" w:cs="Times New Roman"/>
        </w:rPr>
        <w:t>od</w:t>
      </w:r>
      <w:proofErr w:type="gramEnd"/>
      <w:r w:rsidRPr="008D4912">
        <w:rPr>
          <w:rFonts w:ascii="Times New Roman" w:hAnsi="Times New Roman" w:cs="Times New Roman"/>
        </w:rPr>
        <w:t xml:space="preserve"> 100 do 1.000 eura, kazniće se fizičko lice - vlasnik, zakupac ili drugi korisnik stana ili poslovnog prostora, ako:</w:t>
      </w:r>
    </w:p>
    <w:p w:rsidR="008D4912" w:rsidRPr="008D4912" w:rsidRDefault="008D4912" w:rsidP="00CE1939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1. </w:t>
      </w:r>
      <w:proofErr w:type="gramStart"/>
      <w:r w:rsidRPr="008D4912">
        <w:rPr>
          <w:rFonts w:ascii="Times New Roman" w:hAnsi="Times New Roman" w:cs="Times New Roman"/>
        </w:rPr>
        <w:t>postavi</w:t>
      </w:r>
      <w:proofErr w:type="gramEnd"/>
      <w:r w:rsidRPr="008D4912">
        <w:rPr>
          <w:rFonts w:ascii="Times New Roman" w:hAnsi="Times New Roman" w:cs="Times New Roman"/>
        </w:rPr>
        <w:t xml:space="preserve"> klima uređaj na spoljnim djelovima zgrade suprotno odredbama člana 9;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3. </w:t>
      </w:r>
      <w:proofErr w:type="gramStart"/>
      <w:r w:rsidRPr="008D4912">
        <w:rPr>
          <w:rFonts w:ascii="Times New Roman" w:hAnsi="Times New Roman" w:cs="Times New Roman"/>
        </w:rPr>
        <w:t>zastakl</w:t>
      </w:r>
      <w:r w:rsidR="00CE1939">
        <w:rPr>
          <w:rFonts w:ascii="Times New Roman" w:hAnsi="Times New Roman" w:cs="Times New Roman"/>
        </w:rPr>
        <w:t>i</w:t>
      </w:r>
      <w:proofErr w:type="gramEnd"/>
      <w:r w:rsidR="00CE1939">
        <w:rPr>
          <w:rFonts w:ascii="Times New Roman" w:hAnsi="Times New Roman" w:cs="Times New Roman"/>
        </w:rPr>
        <w:t xml:space="preserve"> i/ili zazida</w:t>
      </w:r>
      <w:r w:rsidRPr="008D4912">
        <w:rPr>
          <w:rFonts w:ascii="Times New Roman" w:hAnsi="Times New Roman" w:cs="Times New Roman"/>
        </w:rPr>
        <w:t xml:space="preserve"> t</w:t>
      </w:r>
      <w:r w:rsidR="002E1B8F">
        <w:rPr>
          <w:rFonts w:ascii="Times New Roman" w:hAnsi="Times New Roman" w:cs="Times New Roman"/>
        </w:rPr>
        <w:t>erasu, balkon ili lođu (član 12</w:t>
      </w:r>
      <w:r w:rsidRPr="008D4912">
        <w:rPr>
          <w:rFonts w:ascii="Times New Roman" w:hAnsi="Times New Roman" w:cs="Times New Roman"/>
        </w:rPr>
        <w:t xml:space="preserve"> stav 1).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  <w:r w:rsidR="002E1B8F">
        <w:rPr>
          <w:rFonts w:ascii="Times New Roman" w:hAnsi="Times New Roman" w:cs="Times New Roman"/>
        </w:rPr>
        <w:t>9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Novčanom kaznom </w:t>
      </w:r>
      <w:proofErr w:type="gramStart"/>
      <w:r w:rsidRPr="008D4912">
        <w:rPr>
          <w:rFonts w:ascii="Times New Roman" w:hAnsi="Times New Roman" w:cs="Times New Roman"/>
        </w:rPr>
        <w:t>od</w:t>
      </w:r>
      <w:proofErr w:type="gramEnd"/>
      <w:r w:rsidRPr="008D4912">
        <w:rPr>
          <w:rFonts w:ascii="Times New Roman" w:hAnsi="Times New Roman" w:cs="Times New Roman"/>
        </w:rPr>
        <w:t xml:space="preserve"> 50 do 100 eura, kazniće se fizičko lice - vlasnik, zakupac ili drugi korisnik poslovnog prostora, ako: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1. poslovno ime pos</w:t>
      </w:r>
      <w:r w:rsidR="00CE1939">
        <w:rPr>
          <w:rFonts w:ascii="Times New Roman" w:hAnsi="Times New Roman" w:cs="Times New Roman"/>
        </w:rPr>
        <w:t>tavi suprotno odredbama člana 7</w:t>
      </w:r>
      <w:r w:rsidRPr="008D4912">
        <w:rPr>
          <w:rFonts w:ascii="Times New Roman" w:hAnsi="Times New Roman" w:cs="Times New Roman"/>
        </w:rPr>
        <w:t xml:space="preserve"> stav 1 Odluke;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2. </w:t>
      </w:r>
      <w:proofErr w:type="gramStart"/>
      <w:r w:rsidRPr="008D4912">
        <w:rPr>
          <w:rFonts w:ascii="Times New Roman" w:hAnsi="Times New Roman" w:cs="Times New Roman"/>
        </w:rPr>
        <w:t>ne</w:t>
      </w:r>
      <w:proofErr w:type="gramEnd"/>
      <w:r w:rsidRPr="008D4912">
        <w:rPr>
          <w:rFonts w:ascii="Times New Roman" w:hAnsi="Times New Roman" w:cs="Times New Roman"/>
        </w:rPr>
        <w:t xml:space="preserve"> održava izloge poslovnih prostorija koje nisu u funkciji čime narušava</w:t>
      </w:r>
      <w:r w:rsidR="002E1B8F">
        <w:rPr>
          <w:rFonts w:ascii="Times New Roman" w:hAnsi="Times New Roman" w:cs="Times New Roman"/>
        </w:rPr>
        <w:t xml:space="preserve"> estetski izgled zgrade (član 7</w:t>
      </w:r>
      <w:r w:rsidRPr="008D4912">
        <w:rPr>
          <w:rFonts w:ascii="Times New Roman" w:hAnsi="Times New Roman" w:cs="Times New Roman"/>
        </w:rPr>
        <w:t xml:space="preserve"> stav 2);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3. </w:t>
      </w:r>
      <w:proofErr w:type="gramStart"/>
      <w:r w:rsidRPr="008D4912">
        <w:rPr>
          <w:rFonts w:ascii="Times New Roman" w:hAnsi="Times New Roman" w:cs="Times New Roman"/>
        </w:rPr>
        <w:t>ne</w:t>
      </w:r>
      <w:proofErr w:type="gramEnd"/>
      <w:r w:rsidRPr="008D4912">
        <w:rPr>
          <w:rFonts w:ascii="Times New Roman" w:hAnsi="Times New Roman" w:cs="Times New Roman"/>
        </w:rPr>
        <w:t xml:space="preserve"> obezbijedi uredan izgled spoljnih djelova zgrade i po prestanku obavljanja djelatnosti </w:t>
      </w:r>
      <w:r w:rsidRPr="008D4912">
        <w:rPr>
          <w:rFonts w:ascii="Times New Roman" w:hAnsi="Times New Roman" w:cs="Times New Roman"/>
          <w:lang w:val="hr-HR"/>
        </w:rPr>
        <w:t>u</w:t>
      </w:r>
      <w:r w:rsidR="002E1B8F">
        <w:rPr>
          <w:rFonts w:ascii="Times New Roman" w:hAnsi="Times New Roman" w:cs="Times New Roman"/>
        </w:rPr>
        <w:t xml:space="preserve"> poslovnom prostoru (član 8</w:t>
      </w:r>
      <w:r w:rsidRPr="008D4912">
        <w:rPr>
          <w:rFonts w:ascii="Times New Roman" w:hAnsi="Times New Roman" w:cs="Times New Roman"/>
        </w:rPr>
        <w:t>).</w:t>
      </w:r>
    </w:p>
    <w:p w:rsidR="0020541A" w:rsidRDefault="0020541A" w:rsidP="008D4912">
      <w:pPr>
        <w:pStyle w:val="6naslov"/>
        <w:spacing w:before="0" w:after="0"/>
        <w:rPr>
          <w:rFonts w:ascii="Times New Roman" w:hAnsi="Times New Roman" w:cs="Times New Roman"/>
        </w:rPr>
      </w:pPr>
    </w:p>
    <w:p w:rsidR="0020541A" w:rsidRDefault="0020541A" w:rsidP="008D4912">
      <w:pPr>
        <w:pStyle w:val="6naslov"/>
        <w:spacing w:before="0" w:after="0"/>
        <w:rPr>
          <w:rFonts w:ascii="Times New Roman" w:hAnsi="Times New Roman" w:cs="Times New Roman"/>
        </w:rPr>
      </w:pPr>
    </w:p>
    <w:p w:rsidR="0020541A" w:rsidRDefault="0020541A" w:rsidP="008D4912">
      <w:pPr>
        <w:pStyle w:val="6naslov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6naslov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lastRenderedPageBreak/>
        <w:t>V PRELAZNE I ZAVRŠNE ODREDBE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Član </w:t>
      </w:r>
      <w:r w:rsidR="002E1B8F">
        <w:rPr>
          <w:rFonts w:ascii="Times New Roman" w:hAnsi="Times New Roman" w:cs="Times New Roman"/>
        </w:rPr>
        <w:t>20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Upravnik stambene zgrade dužan je da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vidnom mjestu u stambenoj zgradi istakne ovu Odluku.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Član </w:t>
      </w:r>
      <w:r w:rsidR="002E1B8F">
        <w:rPr>
          <w:rFonts w:ascii="Times New Roman" w:hAnsi="Times New Roman" w:cs="Times New Roman"/>
        </w:rPr>
        <w:t>21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Danom stupanja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snagu ove odluke prestaje da važi </w:t>
      </w:r>
      <w:r w:rsidR="00071584" w:rsidRPr="0033411E">
        <w:rPr>
          <w:rFonts w:ascii="Times New Roman" w:eastAsia="Calibri" w:hAnsi="Times New Roman" w:cs="Times New Roman"/>
          <w:bCs/>
          <w:sz w:val="24"/>
          <w:szCs w:val="24"/>
        </w:rPr>
        <w:t xml:space="preserve">Odluka o </w:t>
      </w:r>
      <w:r w:rsidR="00071584" w:rsidRPr="0033411E">
        <w:rPr>
          <w:rFonts w:ascii="Times New Roman" w:hAnsi="Times New Roman" w:cs="Times New Roman"/>
          <w:bCs/>
          <w:color w:val="000000"/>
          <w:sz w:val="24"/>
          <w:szCs w:val="24"/>
          <w:lang w:val="it-CH"/>
        </w:rPr>
        <w:t xml:space="preserve">nužnim radovima u stambenim zgradama </w:t>
      </w:r>
      <w:r w:rsidR="00071584" w:rsidRPr="0033411E">
        <w:rPr>
          <w:rFonts w:ascii="Times New Roman" w:hAnsi="Times New Roman" w:cs="Times New Roman"/>
          <w:bCs/>
          <w:color w:val="000000"/>
          <w:sz w:val="24"/>
          <w:szCs w:val="24"/>
        </w:rPr>
        <w:t>("Sl. list Crne Gore - opštinski propisi", br. 07/07 od 24.12.2007, 25/11 od 16.08.2011</w:t>
      </w:r>
      <w:r w:rsidR="0007158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8D4912">
        <w:rPr>
          <w:rFonts w:ascii="Times New Roman" w:hAnsi="Times New Roman" w:cs="Times New Roman"/>
        </w:rPr>
        <w:t>.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Član </w:t>
      </w:r>
      <w:r w:rsidR="002E1B8F">
        <w:rPr>
          <w:rFonts w:ascii="Times New Roman" w:hAnsi="Times New Roman" w:cs="Times New Roman"/>
        </w:rPr>
        <w:t>22</w:t>
      </w:r>
    </w:p>
    <w:p w:rsid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Ova odluka stupa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snagu osmog dana od dana objavljivanja u "Službenom listu Crne Gore - opštinski propisi".</w:t>
      </w:r>
    </w:p>
    <w:p w:rsidR="00B00558" w:rsidRDefault="00B00558" w:rsidP="002B51EC">
      <w:pPr>
        <w:pStyle w:val="1tekst0"/>
        <w:ind w:firstLine="570"/>
        <w:rPr>
          <w:rFonts w:ascii="Times New Roman" w:hAnsi="Times New Roman" w:cs="Times New Roman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1B13" w:rsidRPr="00395505" w:rsidRDefault="00E01B13" w:rsidP="00E01B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505">
        <w:rPr>
          <w:rFonts w:ascii="Times New Roman" w:eastAsia="Calibri" w:hAnsi="Times New Roman" w:cs="Times New Roman"/>
          <w:sz w:val="24"/>
          <w:szCs w:val="24"/>
        </w:rPr>
        <w:t>Broj: 030-</w:t>
      </w:r>
    </w:p>
    <w:p w:rsidR="00E01B13" w:rsidRPr="00395505" w:rsidRDefault="00E01B13" w:rsidP="00E01B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505">
        <w:rPr>
          <w:rFonts w:ascii="Times New Roman" w:eastAsia="Calibri" w:hAnsi="Times New Roman" w:cs="Times New Roman"/>
          <w:sz w:val="24"/>
          <w:szCs w:val="24"/>
        </w:rPr>
        <w:t>Bar, __________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95505">
        <w:rPr>
          <w:rFonts w:ascii="Times New Roman" w:eastAsia="Calibri" w:hAnsi="Times New Roman" w:cs="Times New Roman"/>
          <w:sz w:val="24"/>
          <w:szCs w:val="24"/>
        </w:rPr>
        <w:t>.godine</w:t>
      </w:r>
    </w:p>
    <w:p w:rsidR="00E01B13" w:rsidRDefault="00E01B13" w:rsidP="00E01B13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E01B13" w:rsidRDefault="00E01B13" w:rsidP="00E01B13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E01B13" w:rsidRDefault="00E01B13" w:rsidP="00E01B13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395505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395505">
        <w:rPr>
          <w:rFonts w:ascii="Times New Roman" w:hAnsi="Times New Roman" w:cs="Times New Roman"/>
          <w:bCs/>
          <w:sz w:val="24"/>
          <w:szCs w:val="24"/>
          <w:lang w:val="sr-Latn-CS"/>
        </w:rPr>
        <w:t>KUPŠTINA OPŠTINE BAR</w:t>
      </w:r>
    </w:p>
    <w:p w:rsidR="00E01B13" w:rsidRPr="00395505" w:rsidRDefault="00E01B13" w:rsidP="00E01B13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E01B13" w:rsidRPr="00F76FF8" w:rsidRDefault="00E01B13" w:rsidP="00E01B13">
      <w:pPr>
        <w:pStyle w:val="1tekst"/>
        <w:tabs>
          <w:tab w:val="left" w:pos="10620"/>
        </w:tabs>
        <w:ind w:right="-1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                                                                                                              </w:t>
      </w:r>
      <w:r w:rsidRPr="00A36613">
        <w:rPr>
          <w:rFonts w:ascii="Times New Roman" w:hAnsi="Times New Roman" w:cs="Times New Roman"/>
          <w:bCs/>
          <w:sz w:val="24"/>
          <w:szCs w:val="24"/>
          <w:lang w:val="sv-SE"/>
        </w:rPr>
        <w:t>Predsjednik</w:t>
      </w:r>
    </w:p>
    <w:p w:rsidR="00E01B13" w:rsidRPr="00133277" w:rsidRDefault="00E01B13" w:rsidP="00E01B13">
      <w:pPr>
        <w:pStyle w:val="1tekst"/>
        <w:tabs>
          <w:tab w:val="left" w:pos="10620"/>
        </w:tabs>
        <w:ind w:right="-1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                                                                                                             Mićo Orlandić</w:t>
      </w:r>
      <w:r w:rsidRPr="00133277">
        <w:rPr>
          <w:rFonts w:ascii="Times New Roman" w:hAnsi="Times New Roman" w:cs="Times New Roman"/>
          <w:bCs/>
          <w:sz w:val="24"/>
          <w:szCs w:val="24"/>
          <w:lang w:val="sv-SE"/>
        </w:rPr>
        <w:t>, s.r.</w:t>
      </w:r>
    </w:p>
    <w:p w:rsidR="00E01B13" w:rsidRDefault="00E01B13" w:rsidP="00E01B1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9B06E2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4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 B R A Z L O Ž E NJ E</w:t>
      </w:r>
    </w:p>
    <w:p w:rsidR="00B00558" w:rsidRDefault="00B00558" w:rsidP="00B00558">
      <w:pPr>
        <w:spacing w:before="6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0558" w:rsidRPr="009B06E2" w:rsidRDefault="00B00558" w:rsidP="009B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Pravni osnov za izradu Odluke </w:t>
      </w:r>
      <w:r w:rsidR="009B06E2" w:rsidRPr="009B06E2">
        <w:rPr>
          <w:rFonts w:ascii="Times New Roman" w:hAnsi="Times New Roman" w:cs="Times New Roman"/>
          <w:sz w:val="24"/>
          <w:szCs w:val="24"/>
        </w:rPr>
        <w:t xml:space="preserve">o obimu i vrsti dopuštenih radova </w:t>
      </w:r>
      <w:proofErr w:type="gramStart"/>
      <w:r w:rsidR="009B06E2" w:rsidRPr="009B06E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B06E2" w:rsidRPr="009B06E2">
        <w:rPr>
          <w:rFonts w:ascii="Times New Roman" w:hAnsi="Times New Roman" w:cs="Times New Roman"/>
          <w:sz w:val="24"/>
          <w:szCs w:val="24"/>
        </w:rPr>
        <w:t xml:space="preserve"> spoljnim djelovima stambene zgrade</w:t>
      </w:r>
      <w:r w:rsidRPr="009B06E2">
        <w:rPr>
          <w:rFonts w:ascii="Times New Roman" w:hAnsi="Times New Roman" w:cs="Times New Roman"/>
          <w:sz w:val="24"/>
          <w:szCs w:val="24"/>
          <w:lang w:val="sr-Latn-CS"/>
        </w:rPr>
        <w:t xml:space="preserve"> sadržan je u </w:t>
      </w:r>
      <w:r w:rsidRPr="009B06E2">
        <w:rPr>
          <w:rFonts w:ascii="Times New Roman" w:hAnsi="Times New Roman" w:cs="Times New Roman"/>
          <w:sz w:val="24"/>
          <w:szCs w:val="24"/>
        </w:rPr>
        <w:t xml:space="preserve">članu </w:t>
      </w:r>
      <w:r w:rsidR="001D69E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9B06E2" w:rsidRPr="009B06E2">
        <w:rPr>
          <w:rFonts w:ascii="Times New Roman" w:hAnsi="Times New Roman" w:cs="Times New Roman"/>
          <w:color w:val="000000"/>
          <w:sz w:val="24"/>
          <w:szCs w:val="24"/>
        </w:rPr>
        <w:t xml:space="preserve"> stav 2 Zakona o održavanju stambenih zgrada</w:t>
      </w:r>
      <w:r w:rsidRPr="009B06E2">
        <w:rPr>
          <w:rFonts w:ascii="Times New Roman" w:hAnsi="Times New Roman" w:cs="Times New Roman"/>
          <w:sz w:val="24"/>
          <w:szCs w:val="24"/>
        </w:rPr>
        <w:t xml:space="preserve">, kojim je propisano da </w:t>
      </w:r>
      <w:r w:rsidR="009B06E2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9B06E2" w:rsidRPr="009B06E2">
        <w:rPr>
          <w:rFonts w:ascii="Times New Roman" w:hAnsi="Times New Roman" w:cs="Times New Roman"/>
          <w:sz w:val="24"/>
          <w:szCs w:val="24"/>
          <w:lang w:val="sr-Latn-CS"/>
        </w:rPr>
        <w:t>bim i vrstu dopuštenih radova koji se mogu izvoditi na stambenoj zgradi propisuje</w:t>
      </w:r>
      <w:r w:rsidR="009B06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B06E2" w:rsidRPr="009B06E2">
        <w:rPr>
          <w:rFonts w:ascii="Times New Roman" w:hAnsi="Times New Roman" w:cs="Times New Roman"/>
          <w:sz w:val="24"/>
          <w:szCs w:val="24"/>
          <w:lang w:val="sr-Latn-CS"/>
        </w:rPr>
        <w:t>nadležni organ lokalne samouprave.</w:t>
      </w:r>
    </w:p>
    <w:p w:rsidR="00B80192" w:rsidRDefault="00B80192" w:rsidP="00617F5E">
      <w:pPr>
        <w:pStyle w:val="1tekst0"/>
        <w:ind w:left="0" w:firstLine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7F5E" w:rsidRPr="008D4912" w:rsidRDefault="00C00748" w:rsidP="00B80192">
      <w:pPr>
        <w:pStyle w:val="1tekst0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Svrha</w:t>
      </w:r>
      <w:r w:rsidR="001D6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donošenja ovakve odluke</w:t>
      </w:r>
      <w:r w:rsidR="00B00558"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6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 da</w:t>
      </w:r>
      <w:r w:rsidR="00B00558"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</w:t>
      </w:r>
      <w:r w:rsidR="001D69E4" w:rsidRPr="001D69E4">
        <w:rPr>
          <w:rFonts w:ascii="Times New Roman" w:hAnsi="Times New Roman" w:cs="Times New Roman"/>
        </w:rPr>
        <w:t xml:space="preserve"> </w:t>
      </w:r>
      <w:r w:rsidR="001D69E4">
        <w:rPr>
          <w:rFonts w:ascii="Times New Roman" w:hAnsi="Times New Roman" w:cs="Times New Roman"/>
        </w:rPr>
        <w:t>kroz</w:t>
      </w:r>
      <w:r w:rsidR="001D69E4" w:rsidRPr="001D69E4">
        <w:rPr>
          <w:rFonts w:ascii="Times New Roman" w:hAnsi="Times New Roman" w:cs="Times New Roman"/>
        </w:rPr>
        <w:t xml:space="preserve"> </w:t>
      </w:r>
      <w:r w:rsidR="001D69E4" w:rsidRPr="008D4912">
        <w:rPr>
          <w:rFonts w:ascii="Times New Roman" w:hAnsi="Times New Roman" w:cs="Times New Roman"/>
        </w:rPr>
        <w:t>propis</w:t>
      </w:r>
      <w:r w:rsidR="001D69E4">
        <w:rPr>
          <w:rFonts w:ascii="Times New Roman" w:hAnsi="Times New Roman" w:cs="Times New Roman"/>
        </w:rPr>
        <w:t>ivanje</w:t>
      </w:r>
      <w:r w:rsidR="001D69E4" w:rsidRPr="008D4912">
        <w:rPr>
          <w:rFonts w:ascii="Times New Roman" w:hAnsi="Times New Roman" w:cs="Times New Roman"/>
        </w:rPr>
        <w:t xml:space="preserve"> prava i obavez</w:t>
      </w:r>
      <w:r w:rsidR="001D69E4">
        <w:rPr>
          <w:rFonts w:ascii="Times New Roman" w:hAnsi="Times New Roman" w:cs="Times New Roman"/>
        </w:rPr>
        <w:t>a</w:t>
      </w:r>
      <w:r w:rsidR="001D69E4" w:rsidRPr="008D4912">
        <w:rPr>
          <w:rFonts w:ascii="Times New Roman" w:hAnsi="Times New Roman" w:cs="Times New Roman"/>
        </w:rPr>
        <w:t xml:space="preserve"> vlasnika zgrade</w:t>
      </w:r>
      <w:r w:rsidR="001D69E4">
        <w:rPr>
          <w:rFonts w:ascii="Times New Roman" w:hAnsi="Times New Roman" w:cs="Times New Roman"/>
        </w:rPr>
        <w:t>,</w:t>
      </w:r>
      <w:r w:rsidR="001D6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0558"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obezbje</w:t>
      </w:r>
      <w:r w:rsidR="00B801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 normativni</w:t>
      </w:r>
      <w:r w:rsidR="001D69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uslovi za održavanje</w:t>
      </w:r>
      <w:r w:rsidR="00B00558" w:rsidRPr="009B0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69E4" w:rsidRPr="008D4912">
        <w:rPr>
          <w:rFonts w:ascii="Times New Roman" w:hAnsi="Times New Roman" w:cs="Times New Roman"/>
        </w:rPr>
        <w:t>isprav</w:t>
      </w:r>
      <w:r w:rsidR="001D69E4">
        <w:rPr>
          <w:rFonts w:ascii="Times New Roman" w:hAnsi="Times New Roman" w:cs="Times New Roman"/>
        </w:rPr>
        <w:t>nog</w:t>
      </w:r>
      <w:r w:rsidR="001D69E4" w:rsidRPr="008D4912">
        <w:rPr>
          <w:rFonts w:ascii="Times New Roman" w:hAnsi="Times New Roman" w:cs="Times New Roman"/>
        </w:rPr>
        <w:t xml:space="preserve"> i ured</w:t>
      </w:r>
      <w:r w:rsidR="001D69E4">
        <w:rPr>
          <w:rFonts w:ascii="Times New Roman" w:hAnsi="Times New Roman" w:cs="Times New Roman"/>
        </w:rPr>
        <w:t>nog</w:t>
      </w:r>
      <w:r w:rsidR="001D69E4" w:rsidRPr="008D4912">
        <w:rPr>
          <w:rFonts w:ascii="Times New Roman" w:hAnsi="Times New Roman" w:cs="Times New Roman"/>
        </w:rPr>
        <w:t xml:space="preserve"> izgled</w:t>
      </w:r>
      <w:r w:rsidR="001D69E4">
        <w:rPr>
          <w:rFonts w:ascii="Times New Roman" w:hAnsi="Times New Roman" w:cs="Times New Roman"/>
        </w:rPr>
        <w:t>a</w:t>
      </w:r>
      <w:r w:rsidR="001D69E4" w:rsidRPr="008D4912">
        <w:rPr>
          <w:rFonts w:ascii="Times New Roman" w:hAnsi="Times New Roman" w:cs="Times New Roman"/>
        </w:rPr>
        <w:t xml:space="preserve"> spoljnih djelova zgrad</w:t>
      </w:r>
      <w:r w:rsidR="001D69E4">
        <w:rPr>
          <w:rFonts w:ascii="Times New Roman" w:hAnsi="Times New Roman" w:cs="Times New Roman"/>
        </w:rPr>
        <w:t xml:space="preserve">a </w:t>
      </w:r>
      <w:proofErr w:type="gramStart"/>
      <w:r w:rsidR="001D69E4">
        <w:rPr>
          <w:rFonts w:ascii="Times New Roman" w:hAnsi="Times New Roman" w:cs="Times New Roman"/>
        </w:rPr>
        <w:t>na</w:t>
      </w:r>
      <w:proofErr w:type="gramEnd"/>
      <w:r w:rsidR="001D69E4">
        <w:rPr>
          <w:rFonts w:ascii="Times New Roman" w:hAnsi="Times New Roman" w:cs="Times New Roman"/>
        </w:rPr>
        <w:t xml:space="preserve"> teritoriji opšti</w:t>
      </w:r>
      <w:r w:rsidR="00617F5E">
        <w:rPr>
          <w:rFonts w:ascii="Times New Roman" w:hAnsi="Times New Roman" w:cs="Times New Roman"/>
        </w:rPr>
        <w:t>n</w:t>
      </w:r>
      <w:r w:rsidR="001D69E4">
        <w:rPr>
          <w:rFonts w:ascii="Times New Roman" w:hAnsi="Times New Roman" w:cs="Times New Roman"/>
        </w:rPr>
        <w:t>e Bar</w:t>
      </w:r>
      <w:r w:rsidR="00350613">
        <w:rPr>
          <w:rFonts w:ascii="Times New Roman" w:hAnsi="Times New Roman" w:cs="Times New Roman"/>
        </w:rPr>
        <w:t>.</w:t>
      </w:r>
      <w:r w:rsidR="001D69E4">
        <w:rPr>
          <w:rFonts w:ascii="Times New Roman" w:hAnsi="Times New Roman" w:cs="Times New Roman"/>
        </w:rPr>
        <w:t xml:space="preserve"> </w:t>
      </w:r>
      <w:r w:rsidR="00617F5E" w:rsidRPr="008D4912">
        <w:rPr>
          <w:rFonts w:ascii="Times New Roman" w:hAnsi="Times New Roman" w:cs="Times New Roman"/>
        </w:rPr>
        <w:t xml:space="preserve">Pod ispravnim i urednim stanjem spoljnih djelova zgrade podrazumijeva se da su svi zidovi, prozori i vrata, uredno omalterisani, okrečeni, obojeni, da nisu oštećeni, zaprljani </w:t>
      </w:r>
      <w:proofErr w:type="gramStart"/>
      <w:r w:rsidR="00617F5E" w:rsidRPr="008D4912">
        <w:rPr>
          <w:rFonts w:ascii="Times New Roman" w:hAnsi="Times New Roman" w:cs="Times New Roman"/>
        </w:rPr>
        <w:t>ni</w:t>
      </w:r>
      <w:proofErr w:type="gramEnd"/>
      <w:r w:rsidR="00617F5E" w:rsidRPr="008D4912">
        <w:rPr>
          <w:rFonts w:ascii="Times New Roman" w:hAnsi="Times New Roman" w:cs="Times New Roman"/>
        </w:rPr>
        <w:t xml:space="preserve"> ispisani grafitima, odnosno da na drugi način svojim izgledom ne narušavaju opšti estetski izgled grada.</w:t>
      </w:r>
    </w:p>
    <w:p w:rsidR="00B00558" w:rsidRDefault="00B00558" w:rsidP="00617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17F5E" w:rsidRDefault="00617F5E" w:rsidP="00617F5E">
      <w:pPr>
        <w:pStyle w:val="1tekst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Takođe, predviđeno je da se </w:t>
      </w:r>
      <w:proofErr w:type="gramStart"/>
      <w:r>
        <w:rPr>
          <w:rFonts w:ascii="Times New Roman" w:hAnsi="Times New Roman" w:cs="Times New Roman"/>
        </w:rPr>
        <w:t>n</w:t>
      </w:r>
      <w:r w:rsidRPr="008D4912">
        <w:rPr>
          <w:rFonts w:ascii="Times New Roman" w:hAnsi="Times New Roman" w:cs="Times New Roman"/>
        </w:rPr>
        <w:t>a</w:t>
      </w:r>
      <w:proofErr w:type="gramEnd"/>
      <w:r w:rsidRPr="008D4912">
        <w:rPr>
          <w:rFonts w:ascii="Times New Roman" w:hAnsi="Times New Roman" w:cs="Times New Roman"/>
        </w:rPr>
        <w:t xml:space="preserve"> fasadi zgrade mogu naslika</w:t>
      </w:r>
      <w:r>
        <w:rPr>
          <w:rFonts w:ascii="Times New Roman" w:hAnsi="Times New Roman" w:cs="Times New Roman"/>
        </w:rPr>
        <w:t>ti murali kao</w:t>
      </w:r>
      <w:r w:rsidRPr="008D4912">
        <w:rPr>
          <w:rFonts w:ascii="Times New Roman" w:hAnsi="Times New Roman" w:cs="Times New Roman"/>
        </w:rPr>
        <w:t xml:space="preserve"> umjetnička djela isključivo estetske nekomercijalne sadržine, </w:t>
      </w:r>
      <w:r>
        <w:rPr>
          <w:rFonts w:ascii="Times New Roman" w:hAnsi="Times New Roman" w:cs="Times New Roman"/>
        </w:rPr>
        <w:t xml:space="preserve">a </w:t>
      </w:r>
      <w:r w:rsidRPr="008D4912">
        <w:rPr>
          <w:rFonts w:ascii="Times New Roman" w:hAnsi="Times New Roman" w:cs="Times New Roman"/>
        </w:rPr>
        <w:t>u cilju stvaranja i razvoja kulturnog ambijenta i estetskog izgleda grada.</w:t>
      </w:r>
      <w:r>
        <w:rPr>
          <w:rFonts w:ascii="Times New Roman" w:hAnsi="Times New Roman" w:cs="Times New Roman"/>
        </w:rPr>
        <w:t xml:space="preserve"> </w:t>
      </w:r>
    </w:p>
    <w:p w:rsidR="00617F5E" w:rsidRDefault="00617F5E" w:rsidP="00617F5E">
      <w:pPr>
        <w:pStyle w:val="1tekst0"/>
        <w:ind w:left="0" w:firstLine="0"/>
        <w:rPr>
          <w:rFonts w:ascii="Times New Roman" w:hAnsi="Times New Roman" w:cs="Times New Roman"/>
        </w:rPr>
      </w:pPr>
    </w:p>
    <w:p w:rsidR="00617F5E" w:rsidRPr="008D4912" w:rsidRDefault="001A0D5D" w:rsidP="00617F5E">
      <w:pPr>
        <w:pStyle w:val="1tekst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posebim odredbama</w:t>
      </w:r>
      <w:r w:rsidR="00617F5E">
        <w:rPr>
          <w:rFonts w:ascii="Times New Roman" w:hAnsi="Times New Roman" w:cs="Times New Roman"/>
        </w:rPr>
        <w:t xml:space="preserve"> propisani su nači i uslovi zastakljivanja i zazidavanja</w:t>
      </w:r>
      <w:r w:rsidR="00617F5E" w:rsidRPr="00617F5E">
        <w:rPr>
          <w:rFonts w:ascii="Times New Roman" w:hAnsi="Times New Roman" w:cs="Times New Roman"/>
        </w:rPr>
        <w:t xml:space="preserve"> </w:t>
      </w:r>
      <w:r w:rsidR="00617F5E" w:rsidRPr="008D4912">
        <w:rPr>
          <w:rFonts w:ascii="Times New Roman" w:hAnsi="Times New Roman" w:cs="Times New Roman"/>
        </w:rPr>
        <w:t xml:space="preserve">terasa, balkona </w:t>
      </w:r>
      <w:proofErr w:type="gramStart"/>
      <w:r w:rsidR="00617F5E" w:rsidRPr="008D4912">
        <w:rPr>
          <w:rFonts w:ascii="Times New Roman" w:hAnsi="Times New Roman" w:cs="Times New Roman"/>
        </w:rPr>
        <w:t>ili</w:t>
      </w:r>
      <w:proofErr w:type="gramEnd"/>
      <w:r w:rsidR="00617F5E" w:rsidRPr="008D4912">
        <w:rPr>
          <w:rFonts w:ascii="Times New Roman" w:hAnsi="Times New Roman" w:cs="Times New Roman"/>
        </w:rPr>
        <w:t xml:space="preserve"> lođa</w:t>
      </w:r>
      <w:r w:rsidR="00617F5E">
        <w:rPr>
          <w:rFonts w:ascii="Times New Roman" w:hAnsi="Times New Roman" w:cs="Times New Roman"/>
        </w:rPr>
        <w:t>, odnosno postavljanja klima uređaja, tendi i reklama.</w:t>
      </w:r>
    </w:p>
    <w:p w:rsidR="00B80192" w:rsidRDefault="00B80192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B00558" w:rsidRDefault="00B80192" w:rsidP="00B80192">
      <w:pPr>
        <w:pStyle w:val="1tekst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tim u vezi, klima uređaji se mogu</w:t>
      </w:r>
      <w:r w:rsidRPr="008D4912">
        <w:rPr>
          <w:rFonts w:ascii="Times New Roman" w:hAnsi="Times New Roman" w:cs="Times New Roman"/>
        </w:rPr>
        <w:t xml:space="preserve"> postavlj</w:t>
      </w:r>
      <w:r>
        <w:rPr>
          <w:rFonts w:ascii="Times New Roman" w:hAnsi="Times New Roman" w:cs="Times New Roman"/>
        </w:rPr>
        <w:t>ati</w:t>
      </w:r>
      <w:r w:rsidRPr="008D4912">
        <w:rPr>
          <w:rFonts w:ascii="Times New Roman" w:hAnsi="Times New Roman" w:cs="Times New Roman"/>
        </w:rPr>
        <w:t xml:space="preserve"> na spoljnim djelovima zgrade, na mjest</w:t>
      </w:r>
      <w:r>
        <w:rPr>
          <w:rFonts w:ascii="Times New Roman" w:hAnsi="Times New Roman" w:cs="Times New Roman"/>
        </w:rPr>
        <w:t>ima</w:t>
      </w:r>
      <w:r w:rsidRPr="008D4912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8D4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Pr="008D4912">
        <w:rPr>
          <w:rFonts w:ascii="Times New Roman" w:hAnsi="Times New Roman" w:cs="Times New Roman"/>
        </w:rPr>
        <w:t xml:space="preserve"> za to određeno projektom izgra</w:t>
      </w:r>
      <w:r>
        <w:rPr>
          <w:rFonts w:ascii="Times New Roman" w:hAnsi="Times New Roman" w:cs="Times New Roman"/>
        </w:rPr>
        <w:t xml:space="preserve">dnje ili rekonstrukcije objekta, a ukoliko ona nisu određena isti </w:t>
      </w:r>
      <w:r w:rsidRPr="008D4912">
        <w:rPr>
          <w:rFonts w:ascii="Times New Roman" w:hAnsi="Times New Roman" w:cs="Times New Roman"/>
        </w:rPr>
        <w:t>se mogu postavljati na mjestima koja nisu vidljiva sa javnih površina (dvorišne fasade, zaklonjeni djelovi lođa i balkona ili terase i sl.)</w:t>
      </w:r>
      <w:r>
        <w:rPr>
          <w:rFonts w:ascii="Times New Roman" w:hAnsi="Times New Roman" w:cs="Times New Roman"/>
        </w:rPr>
        <w:t>, odnosno u skladu sa uslovima koje izdaje nadležni organ lokalne uprave</w:t>
      </w:r>
      <w:r w:rsidRPr="008D49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D4912">
        <w:rPr>
          <w:rFonts w:ascii="Times New Roman" w:hAnsi="Times New Roman" w:cs="Times New Roman"/>
        </w:rPr>
        <w:t xml:space="preserve">Pri postavljanju klima uređaja obavezno je da se obezbijedi oticanje kondenzovane vode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način koji onemogućava njeno razlivanje na javne površine.</w:t>
      </w:r>
    </w:p>
    <w:p w:rsidR="00B80192" w:rsidRDefault="00B80192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B80192" w:rsidRPr="0020541A" w:rsidRDefault="00B80192" w:rsidP="00B80192">
      <w:pPr>
        <w:pStyle w:val="1tekst0"/>
        <w:ind w:left="0" w:firstLine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Zastakljivanje i zazidavanje terasa, balkona </w:t>
      </w:r>
      <w:proofErr w:type="gramStart"/>
      <w:r w:rsidRPr="008D4912">
        <w:rPr>
          <w:rFonts w:ascii="Times New Roman" w:hAnsi="Times New Roman" w:cs="Times New Roman"/>
        </w:rPr>
        <w:t>ili</w:t>
      </w:r>
      <w:proofErr w:type="gramEnd"/>
      <w:r w:rsidRPr="008D4912">
        <w:rPr>
          <w:rFonts w:ascii="Times New Roman" w:hAnsi="Times New Roman" w:cs="Times New Roman"/>
        </w:rPr>
        <w:t xml:space="preserve"> lođa nije dozvoljeno</w:t>
      </w:r>
      <w:r>
        <w:rPr>
          <w:rFonts w:ascii="Times New Roman" w:hAnsi="Times New Roman" w:cs="Times New Roman"/>
        </w:rPr>
        <w:t xml:space="preserve">, osim </w:t>
      </w:r>
      <w:r w:rsidRPr="008D4912">
        <w:rPr>
          <w:rFonts w:ascii="Times New Roman" w:hAnsi="Times New Roman" w:cs="Times New Roman"/>
        </w:rPr>
        <w:t>ukoliko projektant stambene zgrade da pismenu saglasnost da se na ovaj način mijenja spoljni izgled zgrade, kao i pod uslovom da se svi otvoreni prostori na stambenoj zgradi (terase, balkoni ili lođe) istovremeno i jedno</w:t>
      </w:r>
      <w:r w:rsidRPr="008D4912">
        <w:rPr>
          <w:rFonts w:ascii="Times New Roman" w:hAnsi="Times New Roman" w:cs="Times New Roman"/>
          <w:lang w:val="hr-HR"/>
        </w:rPr>
        <w:t>o</w:t>
      </w:r>
      <w:r w:rsidRPr="008D4912">
        <w:rPr>
          <w:rFonts w:ascii="Times New Roman" w:hAnsi="Times New Roman" w:cs="Times New Roman"/>
        </w:rPr>
        <w:t>brazno zastakle odnosno zazidaju, a u skladu sa pravilima o građenju.</w:t>
      </w:r>
    </w:p>
    <w:p w:rsidR="00B80192" w:rsidRDefault="00B80192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B80192" w:rsidRDefault="00B80192" w:rsidP="00B80192">
      <w:pPr>
        <w:pStyle w:val="1tekst0"/>
        <w:ind w:left="0" w:firstLine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Postavljanje reklamne oznake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fasadi, krovu i drugim površinama zgrade vidljivim sa javnih površina uređuje se propisima koji važe za privremene objekte</w:t>
      </w:r>
      <w:r>
        <w:rPr>
          <w:rFonts w:ascii="Times New Roman" w:hAnsi="Times New Roman" w:cs="Times New Roman"/>
        </w:rPr>
        <w:t xml:space="preserve"> i </w:t>
      </w:r>
      <w:r w:rsidRPr="0020541A">
        <w:rPr>
          <w:rFonts w:ascii="Times New Roman" w:hAnsi="Times New Roman" w:cs="Times New Roman"/>
        </w:rPr>
        <w:t>propisom kojim je uređeno održavanje komunalnog reda.</w:t>
      </w:r>
    </w:p>
    <w:p w:rsidR="001A0D5D" w:rsidRDefault="001A0D5D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1A0D5D" w:rsidRPr="008D4912" w:rsidRDefault="001A0D5D" w:rsidP="001A0D5D">
      <w:pPr>
        <w:pStyle w:val="1tekst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poglavlju III utvrđeno je da vršenje nadzora </w:t>
      </w:r>
      <w:proofErr w:type="gramStart"/>
      <w:r w:rsidRPr="008D4912">
        <w:rPr>
          <w:rFonts w:ascii="Times New Roman" w:hAnsi="Times New Roman" w:cs="Times New Roman"/>
        </w:rPr>
        <w:t>nad</w:t>
      </w:r>
      <w:proofErr w:type="gramEnd"/>
      <w:r w:rsidRPr="008D4912">
        <w:rPr>
          <w:rFonts w:ascii="Times New Roman" w:hAnsi="Times New Roman" w:cs="Times New Roman"/>
        </w:rPr>
        <w:t xml:space="preserve"> sprovođenjem odredaba</w:t>
      </w:r>
      <w:r>
        <w:rPr>
          <w:rFonts w:ascii="Times New Roman" w:hAnsi="Times New Roman" w:cs="Times New Roman"/>
        </w:rPr>
        <w:t xml:space="preserve"> ove odluke</w:t>
      </w:r>
      <w:r w:rsidRPr="008D4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sprovodi</w:t>
      </w:r>
      <w:r w:rsidRPr="008D4912">
        <w:rPr>
          <w:rFonts w:ascii="Times New Roman" w:hAnsi="Times New Roman" w:cs="Times New Roman"/>
        </w:rPr>
        <w:t xml:space="preserve"> organ lokalne uprave nadležan za uređenje prostora i organ lokalne uprave nadležan za stambene poslove.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D4912">
        <w:rPr>
          <w:rFonts w:ascii="Times New Roman" w:hAnsi="Times New Roman" w:cs="Times New Roman"/>
        </w:rPr>
        <w:t xml:space="preserve">Inspekcijski nadzor vrši komunalni inspektor, </w:t>
      </w:r>
      <w:r>
        <w:rPr>
          <w:rFonts w:ascii="Times New Roman" w:hAnsi="Times New Roman" w:cs="Times New Roman"/>
        </w:rPr>
        <w:t>dok o</w:t>
      </w:r>
      <w:r w:rsidRPr="008D4912">
        <w:rPr>
          <w:rFonts w:ascii="Times New Roman" w:hAnsi="Times New Roman" w:cs="Times New Roman"/>
        </w:rPr>
        <w:t>bezbjeđenje komunalnog reda i komunalni nadzor Komunalna policija.</w:t>
      </w:r>
      <w:proofErr w:type="gramEnd"/>
    </w:p>
    <w:p w:rsidR="001A0D5D" w:rsidRDefault="001A0D5D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1A0D5D" w:rsidRDefault="003C67BB" w:rsidP="00B80192">
      <w:pPr>
        <w:pStyle w:val="1tekst0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 poglavlju IV</w:t>
      </w:r>
      <w:r w:rsidR="001A0D5D">
        <w:rPr>
          <w:rFonts w:ascii="Times New Roman" w:hAnsi="Times New Roman" w:cs="Times New Roman"/>
        </w:rPr>
        <w:t xml:space="preserve"> propisane su kaznene odredbe</w:t>
      </w:r>
      <w:r w:rsidRPr="003C6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učinjene prekršaje.</w:t>
      </w:r>
      <w:proofErr w:type="gramEnd"/>
      <w:r w:rsidR="001A0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Tako je za </w:t>
      </w:r>
      <w:r w:rsidRPr="008D4912">
        <w:rPr>
          <w:rFonts w:ascii="Times New Roman" w:hAnsi="Times New Roman" w:cs="Times New Roman"/>
        </w:rPr>
        <w:t>stamben</w:t>
      </w:r>
      <w:r>
        <w:rPr>
          <w:rFonts w:ascii="Times New Roman" w:hAnsi="Times New Roman" w:cs="Times New Roman"/>
        </w:rPr>
        <w:t>u</w:t>
      </w:r>
      <w:r w:rsidRPr="008D4912">
        <w:rPr>
          <w:rFonts w:ascii="Times New Roman" w:hAnsi="Times New Roman" w:cs="Times New Roman"/>
        </w:rPr>
        <w:t xml:space="preserve"> zgrad</w:t>
      </w:r>
      <w:r>
        <w:rPr>
          <w:rFonts w:ascii="Times New Roman" w:hAnsi="Times New Roman" w:cs="Times New Roman"/>
        </w:rPr>
        <w:t>u</w:t>
      </w:r>
      <w:r w:rsidRPr="008D4912">
        <w:rPr>
          <w:rFonts w:ascii="Times New Roman" w:hAnsi="Times New Roman" w:cs="Times New Roman"/>
        </w:rPr>
        <w:t xml:space="preserve"> kao pravno lice</w:t>
      </w:r>
      <w:r>
        <w:rPr>
          <w:rFonts w:ascii="Times New Roman" w:hAnsi="Times New Roman" w:cs="Times New Roman"/>
        </w:rPr>
        <w:t xml:space="preserve"> </w:t>
      </w:r>
      <w:r w:rsidR="001A0D5D">
        <w:rPr>
          <w:rFonts w:ascii="Times New Roman" w:hAnsi="Times New Roman" w:cs="Times New Roman"/>
        </w:rPr>
        <w:t>utvrđena n</w:t>
      </w:r>
      <w:r w:rsidR="001A0D5D" w:rsidRPr="008D4912">
        <w:rPr>
          <w:rFonts w:ascii="Times New Roman" w:hAnsi="Times New Roman" w:cs="Times New Roman"/>
        </w:rPr>
        <w:t>ovčan</w:t>
      </w:r>
      <w:r w:rsidR="001A0D5D"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 kazn</w:t>
      </w:r>
      <w:r w:rsidR="001A0D5D"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 </w:t>
      </w:r>
      <w:proofErr w:type="gramStart"/>
      <w:r w:rsidR="001A0D5D" w:rsidRPr="008D4912">
        <w:rPr>
          <w:rFonts w:ascii="Times New Roman" w:hAnsi="Times New Roman" w:cs="Times New Roman"/>
        </w:rPr>
        <w:t>od</w:t>
      </w:r>
      <w:proofErr w:type="gramEnd"/>
      <w:r w:rsidR="001A0D5D" w:rsidRPr="008D4912">
        <w:rPr>
          <w:rFonts w:ascii="Times New Roman" w:hAnsi="Times New Roman" w:cs="Times New Roman"/>
        </w:rPr>
        <w:t xml:space="preserve"> </w:t>
      </w:r>
      <w:r w:rsidR="001A0D5D">
        <w:rPr>
          <w:rFonts w:ascii="Times New Roman" w:hAnsi="Times New Roman" w:cs="Times New Roman"/>
        </w:rPr>
        <w:t>100 do 1.500 eura</w:t>
      </w:r>
      <w:r w:rsidR="001A0D5D" w:rsidRPr="008D4912">
        <w:rPr>
          <w:rFonts w:ascii="Times New Roman" w:hAnsi="Times New Roman" w:cs="Times New Roman"/>
        </w:rPr>
        <w:t xml:space="preserve">, </w:t>
      </w:r>
      <w:r w:rsidR="001A0D5D">
        <w:rPr>
          <w:rFonts w:ascii="Times New Roman" w:hAnsi="Times New Roman" w:cs="Times New Roman"/>
        </w:rPr>
        <w:t>odnosno</w:t>
      </w:r>
      <w:r w:rsidRPr="003C67BB">
        <w:rPr>
          <w:rFonts w:ascii="Times New Roman" w:hAnsi="Times New Roman" w:cs="Times New Roman"/>
        </w:rPr>
        <w:t xml:space="preserve"> </w:t>
      </w:r>
      <w:r w:rsidRPr="008D4912">
        <w:rPr>
          <w:rFonts w:ascii="Times New Roman" w:hAnsi="Times New Roman" w:cs="Times New Roman"/>
        </w:rPr>
        <w:t>od 50 do 100 eura</w:t>
      </w:r>
      <w:r>
        <w:rPr>
          <w:rFonts w:ascii="Times New Roman" w:hAnsi="Times New Roman" w:cs="Times New Roman"/>
        </w:rPr>
        <w:t xml:space="preserve"> za</w:t>
      </w:r>
      <w:r w:rsidR="001A0D5D" w:rsidRPr="008D4912">
        <w:rPr>
          <w:rFonts w:ascii="Times New Roman" w:hAnsi="Times New Roman" w:cs="Times New Roman"/>
        </w:rPr>
        <w:t xml:space="preserve"> upravnik</w:t>
      </w:r>
      <w:r w:rsidR="001A0D5D"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 kao odgovorno</w:t>
      </w:r>
      <w:r>
        <w:rPr>
          <w:rFonts w:ascii="Times New Roman" w:hAnsi="Times New Roman" w:cs="Times New Roman"/>
        </w:rPr>
        <w:t>g</w:t>
      </w:r>
      <w:r w:rsidR="001A0D5D" w:rsidRPr="008D4912">
        <w:rPr>
          <w:rFonts w:ascii="Times New Roman" w:hAnsi="Times New Roman" w:cs="Times New Roman"/>
        </w:rPr>
        <w:t xml:space="preserve"> lic</w:t>
      </w:r>
      <w:r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 u pravnom licu.</w:t>
      </w:r>
      <w:r w:rsidR="001A0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v</w:t>
      </w:r>
      <w:r w:rsidRPr="008D4912">
        <w:rPr>
          <w:rFonts w:ascii="Times New Roman" w:hAnsi="Times New Roman" w:cs="Times New Roman"/>
        </w:rPr>
        <w:t>lasnik</w:t>
      </w:r>
      <w:r>
        <w:rPr>
          <w:rFonts w:ascii="Times New Roman" w:hAnsi="Times New Roman" w:cs="Times New Roman"/>
        </w:rPr>
        <w:t>a</w:t>
      </w:r>
      <w:r w:rsidRPr="008D4912">
        <w:rPr>
          <w:rFonts w:ascii="Times New Roman" w:hAnsi="Times New Roman" w:cs="Times New Roman"/>
        </w:rPr>
        <w:t>, zakup</w:t>
      </w:r>
      <w:r>
        <w:rPr>
          <w:rFonts w:ascii="Times New Roman" w:hAnsi="Times New Roman" w:cs="Times New Roman"/>
        </w:rPr>
        <w:t>ca</w:t>
      </w:r>
      <w:r w:rsidRPr="008D4912">
        <w:rPr>
          <w:rFonts w:ascii="Times New Roman" w:hAnsi="Times New Roman" w:cs="Times New Roman"/>
        </w:rPr>
        <w:t xml:space="preserve"> ili drug</w:t>
      </w:r>
      <w:r>
        <w:rPr>
          <w:rFonts w:ascii="Times New Roman" w:hAnsi="Times New Roman" w:cs="Times New Roman"/>
        </w:rPr>
        <w:t>og</w:t>
      </w:r>
      <w:r w:rsidRPr="008D4912">
        <w:rPr>
          <w:rFonts w:ascii="Times New Roman" w:hAnsi="Times New Roman" w:cs="Times New Roman"/>
        </w:rPr>
        <w:t xml:space="preserve"> korisnik</w:t>
      </w:r>
      <w:r>
        <w:rPr>
          <w:rFonts w:ascii="Times New Roman" w:hAnsi="Times New Roman" w:cs="Times New Roman"/>
        </w:rPr>
        <w:t>a</w:t>
      </w:r>
      <w:r w:rsidRPr="008D4912">
        <w:rPr>
          <w:rFonts w:ascii="Times New Roman" w:hAnsi="Times New Roman" w:cs="Times New Roman"/>
        </w:rPr>
        <w:t xml:space="preserve"> stana ili poslovnog prostora </w:t>
      </w:r>
      <w:r w:rsidR="001A0D5D" w:rsidRPr="008D4912">
        <w:rPr>
          <w:rFonts w:ascii="Times New Roman" w:hAnsi="Times New Roman" w:cs="Times New Roman"/>
        </w:rPr>
        <w:t>kazn</w:t>
      </w:r>
      <w:r>
        <w:rPr>
          <w:rFonts w:ascii="Times New Roman" w:hAnsi="Times New Roman" w:cs="Times New Roman"/>
        </w:rPr>
        <w:t>a je od 100 do 1.000 eura, dok je za</w:t>
      </w:r>
      <w:r w:rsidR="001A0D5D" w:rsidRPr="008D4912">
        <w:rPr>
          <w:rFonts w:ascii="Times New Roman" w:hAnsi="Times New Roman" w:cs="Times New Roman"/>
        </w:rPr>
        <w:t xml:space="preserve"> fizičko lice - vlasnik</w:t>
      </w:r>
      <w:r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zakup</w:t>
      </w:r>
      <w:r w:rsidR="001A0D5D" w:rsidRPr="008D491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 ili drug</w:t>
      </w:r>
      <w:r>
        <w:rPr>
          <w:rFonts w:ascii="Times New Roman" w:hAnsi="Times New Roman" w:cs="Times New Roman"/>
        </w:rPr>
        <w:t>og</w:t>
      </w:r>
      <w:r w:rsidR="001A0D5D" w:rsidRPr="008D4912">
        <w:rPr>
          <w:rFonts w:ascii="Times New Roman" w:hAnsi="Times New Roman" w:cs="Times New Roman"/>
        </w:rPr>
        <w:t xml:space="preserve"> korisnik</w:t>
      </w:r>
      <w:r>
        <w:rPr>
          <w:rFonts w:ascii="Times New Roman" w:hAnsi="Times New Roman" w:cs="Times New Roman"/>
        </w:rPr>
        <w:t>a</w:t>
      </w:r>
      <w:r w:rsidR="001A0D5D" w:rsidRPr="008D4912">
        <w:rPr>
          <w:rFonts w:ascii="Times New Roman" w:hAnsi="Times New Roman" w:cs="Times New Roman"/>
        </w:rPr>
        <w:t xml:space="preserve"> poslovnog prostora</w:t>
      </w:r>
      <w:r w:rsidRPr="003C6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8D4912">
        <w:rPr>
          <w:rFonts w:ascii="Times New Roman" w:hAnsi="Times New Roman" w:cs="Times New Roman"/>
        </w:rPr>
        <w:t>ovčan</w:t>
      </w:r>
      <w:r>
        <w:rPr>
          <w:rFonts w:ascii="Times New Roman" w:hAnsi="Times New Roman" w:cs="Times New Roman"/>
        </w:rPr>
        <w:t>a</w:t>
      </w:r>
      <w:r w:rsidRPr="008D4912">
        <w:rPr>
          <w:rFonts w:ascii="Times New Roman" w:hAnsi="Times New Roman" w:cs="Times New Roman"/>
        </w:rPr>
        <w:t xml:space="preserve"> kazn</w:t>
      </w:r>
      <w:r>
        <w:rPr>
          <w:rFonts w:ascii="Times New Roman" w:hAnsi="Times New Roman" w:cs="Times New Roman"/>
        </w:rPr>
        <w:t>a utvrđena u iznosu</w:t>
      </w:r>
      <w:r w:rsidRPr="008D4912">
        <w:rPr>
          <w:rFonts w:ascii="Times New Roman" w:hAnsi="Times New Roman" w:cs="Times New Roman"/>
        </w:rPr>
        <w:t xml:space="preserve"> od 50 do 100 eura</w:t>
      </w:r>
      <w:r>
        <w:rPr>
          <w:rFonts w:ascii="Times New Roman" w:hAnsi="Times New Roman" w:cs="Times New Roman"/>
        </w:rPr>
        <w:t>.</w:t>
      </w:r>
    </w:p>
    <w:p w:rsidR="00AC6CF5" w:rsidRDefault="00AC6CF5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AC6CF5" w:rsidRDefault="00AC6CF5" w:rsidP="00B80192">
      <w:pPr>
        <w:pStyle w:val="1tekst0"/>
        <w:ind w:left="0" w:firstLine="0"/>
        <w:rPr>
          <w:rFonts w:ascii="Times New Roman" w:hAnsi="Times New Roman" w:cs="Times New Roman"/>
        </w:rPr>
      </w:pPr>
    </w:p>
    <w:p w:rsidR="00AC6CF5" w:rsidRDefault="00AC6CF5" w:rsidP="00AC6CF5">
      <w:pPr>
        <w:pStyle w:val="1tekst0"/>
        <w:ind w:left="432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E33">
        <w:rPr>
          <w:rFonts w:ascii="Times New Roman" w:hAnsi="Times New Roman" w:cs="Times New Roman"/>
          <w:b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KRETARIJAT ZA KOMUNALNO-STAMBENE</w:t>
      </w:r>
    </w:p>
    <w:p w:rsidR="00AC6CF5" w:rsidRPr="008D4912" w:rsidRDefault="00AC6CF5" w:rsidP="00AC6CF5">
      <w:pPr>
        <w:pStyle w:val="1tekst0"/>
        <w:ind w:left="3600" w:firstLine="720"/>
        <w:jc w:val="center"/>
        <w:rPr>
          <w:rFonts w:ascii="Times New Roman" w:hAnsi="Times New Roman" w:cs="Times New Roman"/>
        </w:rPr>
      </w:pPr>
      <w:r w:rsidRPr="00556E33">
        <w:rPr>
          <w:rFonts w:ascii="Times New Roman" w:hAnsi="Times New Roman" w:cs="Times New Roman"/>
          <w:b/>
          <w:color w:val="000000"/>
          <w:sz w:val="24"/>
          <w:szCs w:val="24"/>
        </w:rPr>
        <w:t>POSLOVE I ZAŠTITU ŽIVOTNE SREDINE</w:t>
      </w:r>
    </w:p>
    <w:sectPr w:rsidR="00AC6CF5" w:rsidRPr="008D4912" w:rsidSect="008D49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D70"/>
    <w:multiLevelType w:val="hybridMultilevel"/>
    <w:tmpl w:val="5A62E0E6"/>
    <w:lvl w:ilvl="0" w:tplc="04090017">
      <w:start w:val="1"/>
      <w:numFmt w:val="lowerLetter"/>
      <w:lvlText w:val="%1)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">
    <w:nsid w:val="1CC85CB5"/>
    <w:multiLevelType w:val="hybridMultilevel"/>
    <w:tmpl w:val="AD88B6C2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2C2710CD"/>
    <w:multiLevelType w:val="hybridMultilevel"/>
    <w:tmpl w:val="E1482E64"/>
    <w:lvl w:ilvl="0" w:tplc="8C62F27E"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">
    <w:nsid w:val="2CCF4B53"/>
    <w:multiLevelType w:val="hybridMultilevel"/>
    <w:tmpl w:val="E7AAFC4E"/>
    <w:lvl w:ilvl="0" w:tplc="8C62F2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71D00"/>
    <w:multiLevelType w:val="hybridMultilevel"/>
    <w:tmpl w:val="2EE44AB2"/>
    <w:lvl w:ilvl="0" w:tplc="8C62F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072F2"/>
    <w:multiLevelType w:val="hybridMultilevel"/>
    <w:tmpl w:val="BC743A3A"/>
    <w:lvl w:ilvl="0" w:tplc="0D8ADE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B5A1C"/>
    <w:multiLevelType w:val="hybridMultilevel"/>
    <w:tmpl w:val="494EB990"/>
    <w:lvl w:ilvl="0" w:tplc="04090017">
      <w:start w:val="1"/>
      <w:numFmt w:val="lowerLetter"/>
      <w:lvlText w:val="%1)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7">
    <w:nsid w:val="50494C27"/>
    <w:multiLevelType w:val="hybridMultilevel"/>
    <w:tmpl w:val="6976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60DBF"/>
    <w:multiLevelType w:val="hybridMultilevel"/>
    <w:tmpl w:val="3A6ED9F8"/>
    <w:lvl w:ilvl="0" w:tplc="8C62F27E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>
    <w:nsid w:val="5A3B592A"/>
    <w:multiLevelType w:val="hybridMultilevel"/>
    <w:tmpl w:val="AE7E8DC8"/>
    <w:lvl w:ilvl="0" w:tplc="8C62F2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357F7A"/>
    <w:multiLevelType w:val="hybridMultilevel"/>
    <w:tmpl w:val="B10EE212"/>
    <w:lvl w:ilvl="0" w:tplc="4642E174">
      <w:start w:val="1"/>
      <w:numFmt w:val="decimal"/>
      <w:lvlText w:val="%1."/>
      <w:lvlJc w:val="left"/>
      <w:pPr>
        <w:ind w:left="722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>
    <w:nsid w:val="5E1C138A"/>
    <w:multiLevelType w:val="hybridMultilevel"/>
    <w:tmpl w:val="7A465B82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2">
    <w:nsid w:val="60D62E87"/>
    <w:multiLevelType w:val="hybridMultilevel"/>
    <w:tmpl w:val="61A437C4"/>
    <w:lvl w:ilvl="0" w:tplc="04090017">
      <w:start w:val="1"/>
      <w:numFmt w:val="lowerLetter"/>
      <w:lvlText w:val="%1)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625D603D"/>
    <w:multiLevelType w:val="hybridMultilevel"/>
    <w:tmpl w:val="1DEEA1B0"/>
    <w:lvl w:ilvl="0" w:tplc="8C62F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32ACB"/>
    <w:multiLevelType w:val="hybridMultilevel"/>
    <w:tmpl w:val="C1542AC4"/>
    <w:lvl w:ilvl="0" w:tplc="4144491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5">
    <w:nsid w:val="662C713F"/>
    <w:multiLevelType w:val="hybridMultilevel"/>
    <w:tmpl w:val="7DC2D8D0"/>
    <w:lvl w:ilvl="0" w:tplc="04090017">
      <w:start w:val="1"/>
      <w:numFmt w:val="lowerLetter"/>
      <w:lvlText w:val="%1)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>
    <w:nsid w:val="7E013F52"/>
    <w:multiLevelType w:val="hybridMultilevel"/>
    <w:tmpl w:val="0204ADAC"/>
    <w:lvl w:ilvl="0" w:tplc="8C62F27E">
      <w:numFmt w:val="bullet"/>
      <w:lvlText w:val="-"/>
      <w:lvlJc w:val="left"/>
      <w:pPr>
        <w:ind w:left="134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14"/>
  </w:num>
  <w:num w:numId="12">
    <w:abstractNumId w:val="1"/>
  </w:num>
  <w:num w:numId="13">
    <w:abstractNumId w:val="15"/>
  </w:num>
  <w:num w:numId="14">
    <w:abstractNumId w:val="11"/>
  </w:num>
  <w:num w:numId="15">
    <w:abstractNumId w:val="12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20"/>
  <w:hyphenationZone w:val="425"/>
  <w:characterSpacingControl w:val="doNotCompress"/>
  <w:compat>
    <w:useFELayout/>
  </w:compat>
  <w:rsids>
    <w:rsidRoot w:val="003330A1"/>
    <w:rsid w:val="00000C3A"/>
    <w:rsid w:val="00000FA5"/>
    <w:rsid w:val="00001E3E"/>
    <w:rsid w:val="00002D34"/>
    <w:rsid w:val="00002D91"/>
    <w:rsid w:val="00002E7E"/>
    <w:rsid w:val="0000383E"/>
    <w:rsid w:val="00003D34"/>
    <w:rsid w:val="00004B4C"/>
    <w:rsid w:val="0000600B"/>
    <w:rsid w:val="00006E37"/>
    <w:rsid w:val="00007747"/>
    <w:rsid w:val="00010BBF"/>
    <w:rsid w:val="00011823"/>
    <w:rsid w:val="000119E1"/>
    <w:rsid w:val="00011D61"/>
    <w:rsid w:val="00012AE2"/>
    <w:rsid w:val="00013649"/>
    <w:rsid w:val="000137DD"/>
    <w:rsid w:val="00014063"/>
    <w:rsid w:val="00015FBB"/>
    <w:rsid w:val="00016C3A"/>
    <w:rsid w:val="000178EB"/>
    <w:rsid w:val="0002167F"/>
    <w:rsid w:val="000224F7"/>
    <w:rsid w:val="0002417A"/>
    <w:rsid w:val="00024C00"/>
    <w:rsid w:val="000250B4"/>
    <w:rsid w:val="000256BB"/>
    <w:rsid w:val="00025F06"/>
    <w:rsid w:val="0002604C"/>
    <w:rsid w:val="000260B3"/>
    <w:rsid w:val="00027BBE"/>
    <w:rsid w:val="00030286"/>
    <w:rsid w:val="00031E62"/>
    <w:rsid w:val="00033788"/>
    <w:rsid w:val="0003390F"/>
    <w:rsid w:val="00033C3D"/>
    <w:rsid w:val="0003424F"/>
    <w:rsid w:val="00035DB6"/>
    <w:rsid w:val="000367E8"/>
    <w:rsid w:val="00036BA2"/>
    <w:rsid w:val="00037D84"/>
    <w:rsid w:val="00041102"/>
    <w:rsid w:val="00041F5F"/>
    <w:rsid w:val="000448DF"/>
    <w:rsid w:val="00044E17"/>
    <w:rsid w:val="0004662D"/>
    <w:rsid w:val="000476D4"/>
    <w:rsid w:val="00050124"/>
    <w:rsid w:val="00052556"/>
    <w:rsid w:val="00055D35"/>
    <w:rsid w:val="000574FA"/>
    <w:rsid w:val="00057F35"/>
    <w:rsid w:val="00061B38"/>
    <w:rsid w:val="000648B0"/>
    <w:rsid w:val="0006492F"/>
    <w:rsid w:val="00066BDA"/>
    <w:rsid w:val="000712F0"/>
    <w:rsid w:val="00071584"/>
    <w:rsid w:val="00071618"/>
    <w:rsid w:val="00075701"/>
    <w:rsid w:val="0007615A"/>
    <w:rsid w:val="000768DE"/>
    <w:rsid w:val="00076E3C"/>
    <w:rsid w:val="0007731C"/>
    <w:rsid w:val="000779FE"/>
    <w:rsid w:val="00082261"/>
    <w:rsid w:val="00084745"/>
    <w:rsid w:val="00085100"/>
    <w:rsid w:val="00085D5A"/>
    <w:rsid w:val="000860D8"/>
    <w:rsid w:val="000867F0"/>
    <w:rsid w:val="00087546"/>
    <w:rsid w:val="00087AC1"/>
    <w:rsid w:val="00090780"/>
    <w:rsid w:val="00090ACE"/>
    <w:rsid w:val="00090FB6"/>
    <w:rsid w:val="000913CB"/>
    <w:rsid w:val="00091A5F"/>
    <w:rsid w:val="00093790"/>
    <w:rsid w:val="00095AF5"/>
    <w:rsid w:val="00095C98"/>
    <w:rsid w:val="000A261C"/>
    <w:rsid w:val="000A34C9"/>
    <w:rsid w:val="000A43E3"/>
    <w:rsid w:val="000A4A94"/>
    <w:rsid w:val="000A5370"/>
    <w:rsid w:val="000A5B63"/>
    <w:rsid w:val="000A5FD8"/>
    <w:rsid w:val="000A63FA"/>
    <w:rsid w:val="000A6A8A"/>
    <w:rsid w:val="000A75E6"/>
    <w:rsid w:val="000A7635"/>
    <w:rsid w:val="000B1B9B"/>
    <w:rsid w:val="000B277A"/>
    <w:rsid w:val="000B2B05"/>
    <w:rsid w:val="000B2E58"/>
    <w:rsid w:val="000B33ED"/>
    <w:rsid w:val="000B44B0"/>
    <w:rsid w:val="000B4F2B"/>
    <w:rsid w:val="000B526F"/>
    <w:rsid w:val="000B5502"/>
    <w:rsid w:val="000B5836"/>
    <w:rsid w:val="000B6085"/>
    <w:rsid w:val="000B6E6A"/>
    <w:rsid w:val="000C06FB"/>
    <w:rsid w:val="000C0840"/>
    <w:rsid w:val="000C13E5"/>
    <w:rsid w:val="000C290F"/>
    <w:rsid w:val="000C2ADF"/>
    <w:rsid w:val="000C2BDD"/>
    <w:rsid w:val="000C3631"/>
    <w:rsid w:val="000C3870"/>
    <w:rsid w:val="000C438F"/>
    <w:rsid w:val="000C60F7"/>
    <w:rsid w:val="000C7DBB"/>
    <w:rsid w:val="000D023F"/>
    <w:rsid w:val="000D0BF6"/>
    <w:rsid w:val="000D24F0"/>
    <w:rsid w:val="000D3BB8"/>
    <w:rsid w:val="000D4B30"/>
    <w:rsid w:val="000D680B"/>
    <w:rsid w:val="000E0E53"/>
    <w:rsid w:val="000E361A"/>
    <w:rsid w:val="000E3EEC"/>
    <w:rsid w:val="000E4912"/>
    <w:rsid w:val="000E56C8"/>
    <w:rsid w:val="000F0061"/>
    <w:rsid w:val="000F20D3"/>
    <w:rsid w:val="000F2261"/>
    <w:rsid w:val="000F3E0C"/>
    <w:rsid w:val="000F451A"/>
    <w:rsid w:val="000F721B"/>
    <w:rsid w:val="000F7232"/>
    <w:rsid w:val="000F7E9A"/>
    <w:rsid w:val="0010046C"/>
    <w:rsid w:val="001005AE"/>
    <w:rsid w:val="00100963"/>
    <w:rsid w:val="00103442"/>
    <w:rsid w:val="00103740"/>
    <w:rsid w:val="00103B3B"/>
    <w:rsid w:val="00103E44"/>
    <w:rsid w:val="00105306"/>
    <w:rsid w:val="00105BB7"/>
    <w:rsid w:val="0010652F"/>
    <w:rsid w:val="001076E4"/>
    <w:rsid w:val="00112863"/>
    <w:rsid w:val="00113249"/>
    <w:rsid w:val="00114ACF"/>
    <w:rsid w:val="00115434"/>
    <w:rsid w:val="001206B3"/>
    <w:rsid w:val="001207AF"/>
    <w:rsid w:val="001209A4"/>
    <w:rsid w:val="00122BD6"/>
    <w:rsid w:val="001234CD"/>
    <w:rsid w:val="00123F32"/>
    <w:rsid w:val="001260A3"/>
    <w:rsid w:val="001260F3"/>
    <w:rsid w:val="001262E5"/>
    <w:rsid w:val="001266C7"/>
    <w:rsid w:val="00126C13"/>
    <w:rsid w:val="001271DA"/>
    <w:rsid w:val="00130262"/>
    <w:rsid w:val="00130973"/>
    <w:rsid w:val="00130A56"/>
    <w:rsid w:val="001316A9"/>
    <w:rsid w:val="001317B4"/>
    <w:rsid w:val="00131D8E"/>
    <w:rsid w:val="001321D8"/>
    <w:rsid w:val="00132420"/>
    <w:rsid w:val="00132E41"/>
    <w:rsid w:val="00135627"/>
    <w:rsid w:val="00135E95"/>
    <w:rsid w:val="00136FD0"/>
    <w:rsid w:val="00137AC8"/>
    <w:rsid w:val="00140F13"/>
    <w:rsid w:val="00141551"/>
    <w:rsid w:val="0014166F"/>
    <w:rsid w:val="00143703"/>
    <w:rsid w:val="0014433E"/>
    <w:rsid w:val="00144355"/>
    <w:rsid w:val="00144534"/>
    <w:rsid w:val="00146876"/>
    <w:rsid w:val="0015105F"/>
    <w:rsid w:val="001518B8"/>
    <w:rsid w:val="00151E4E"/>
    <w:rsid w:val="001531DB"/>
    <w:rsid w:val="00153872"/>
    <w:rsid w:val="00157278"/>
    <w:rsid w:val="00160175"/>
    <w:rsid w:val="00161012"/>
    <w:rsid w:val="00161ED2"/>
    <w:rsid w:val="0016490B"/>
    <w:rsid w:val="00165330"/>
    <w:rsid w:val="001656C8"/>
    <w:rsid w:val="0016664A"/>
    <w:rsid w:val="001674D6"/>
    <w:rsid w:val="001677BF"/>
    <w:rsid w:val="00170257"/>
    <w:rsid w:val="001703E9"/>
    <w:rsid w:val="00170AA1"/>
    <w:rsid w:val="00170DBA"/>
    <w:rsid w:val="001715F8"/>
    <w:rsid w:val="001763CA"/>
    <w:rsid w:val="00176D8A"/>
    <w:rsid w:val="00177E81"/>
    <w:rsid w:val="00177F67"/>
    <w:rsid w:val="0018047D"/>
    <w:rsid w:val="001807D5"/>
    <w:rsid w:val="00181B71"/>
    <w:rsid w:val="001836ED"/>
    <w:rsid w:val="0018382B"/>
    <w:rsid w:val="001838A0"/>
    <w:rsid w:val="0018450A"/>
    <w:rsid w:val="00185A0B"/>
    <w:rsid w:val="0018652C"/>
    <w:rsid w:val="00186CC6"/>
    <w:rsid w:val="00187F2C"/>
    <w:rsid w:val="0019003D"/>
    <w:rsid w:val="00191761"/>
    <w:rsid w:val="00192C7A"/>
    <w:rsid w:val="0019389B"/>
    <w:rsid w:val="001949C6"/>
    <w:rsid w:val="00194C53"/>
    <w:rsid w:val="001964FA"/>
    <w:rsid w:val="0019660C"/>
    <w:rsid w:val="00196AC0"/>
    <w:rsid w:val="0019748A"/>
    <w:rsid w:val="0019767A"/>
    <w:rsid w:val="001976C8"/>
    <w:rsid w:val="001A0D5D"/>
    <w:rsid w:val="001A0FBF"/>
    <w:rsid w:val="001A18C5"/>
    <w:rsid w:val="001A4267"/>
    <w:rsid w:val="001A51A1"/>
    <w:rsid w:val="001A5BA5"/>
    <w:rsid w:val="001A6FDE"/>
    <w:rsid w:val="001A7689"/>
    <w:rsid w:val="001B046D"/>
    <w:rsid w:val="001B0C0A"/>
    <w:rsid w:val="001B0F3C"/>
    <w:rsid w:val="001B2732"/>
    <w:rsid w:val="001B2875"/>
    <w:rsid w:val="001B28BE"/>
    <w:rsid w:val="001B338C"/>
    <w:rsid w:val="001B4E87"/>
    <w:rsid w:val="001B5344"/>
    <w:rsid w:val="001B5790"/>
    <w:rsid w:val="001B5B12"/>
    <w:rsid w:val="001B76C2"/>
    <w:rsid w:val="001B7C7F"/>
    <w:rsid w:val="001C0D4B"/>
    <w:rsid w:val="001C0ECA"/>
    <w:rsid w:val="001C286D"/>
    <w:rsid w:val="001C41C2"/>
    <w:rsid w:val="001C7F07"/>
    <w:rsid w:val="001D0214"/>
    <w:rsid w:val="001D1804"/>
    <w:rsid w:val="001D1AC4"/>
    <w:rsid w:val="001D27F5"/>
    <w:rsid w:val="001D3C7E"/>
    <w:rsid w:val="001D3F94"/>
    <w:rsid w:val="001D69E4"/>
    <w:rsid w:val="001D7269"/>
    <w:rsid w:val="001E1D85"/>
    <w:rsid w:val="001E3BF4"/>
    <w:rsid w:val="001E4717"/>
    <w:rsid w:val="001E7185"/>
    <w:rsid w:val="001E7EA2"/>
    <w:rsid w:val="001F1339"/>
    <w:rsid w:val="001F19C6"/>
    <w:rsid w:val="001F1A64"/>
    <w:rsid w:val="001F42E8"/>
    <w:rsid w:val="001F4AEB"/>
    <w:rsid w:val="001F4FBD"/>
    <w:rsid w:val="001F5368"/>
    <w:rsid w:val="001F56EA"/>
    <w:rsid w:val="001F5887"/>
    <w:rsid w:val="001F6C66"/>
    <w:rsid w:val="001F729B"/>
    <w:rsid w:val="001F7404"/>
    <w:rsid w:val="00200CD6"/>
    <w:rsid w:val="00200F4D"/>
    <w:rsid w:val="0020194A"/>
    <w:rsid w:val="0020541A"/>
    <w:rsid w:val="002061F4"/>
    <w:rsid w:val="00206285"/>
    <w:rsid w:val="00206622"/>
    <w:rsid w:val="002075DD"/>
    <w:rsid w:val="00210C37"/>
    <w:rsid w:val="00211970"/>
    <w:rsid w:val="0021237C"/>
    <w:rsid w:val="00212DB5"/>
    <w:rsid w:val="00213DDC"/>
    <w:rsid w:val="00213EBF"/>
    <w:rsid w:val="00215324"/>
    <w:rsid w:val="00215734"/>
    <w:rsid w:val="00215D42"/>
    <w:rsid w:val="00217772"/>
    <w:rsid w:val="0021799E"/>
    <w:rsid w:val="0022017F"/>
    <w:rsid w:val="002204D5"/>
    <w:rsid w:val="00220EDA"/>
    <w:rsid w:val="00221DA7"/>
    <w:rsid w:val="002232C1"/>
    <w:rsid w:val="00223CFF"/>
    <w:rsid w:val="002317C1"/>
    <w:rsid w:val="002342A8"/>
    <w:rsid w:val="0023462E"/>
    <w:rsid w:val="00235A0E"/>
    <w:rsid w:val="00237279"/>
    <w:rsid w:val="0024047C"/>
    <w:rsid w:val="0024083B"/>
    <w:rsid w:val="00241064"/>
    <w:rsid w:val="002419F2"/>
    <w:rsid w:val="00241CEC"/>
    <w:rsid w:val="00241F39"/>
    <w:rsid w:val="002429EA"/>
    <w:rsid w:val="00243299"/>
    <w:rsid w:val="0024579C"/>
    <w:rsid w:val="00245A32"/>
    <w:rsid w:val="00245B5E"/>
    <w:rsid w:val="00245D38"/>
    <w:rsid w:val="002462FB"/>
    <w:rsid w:val="00246DA4"/>
    <w:rsid w:val="00247E49"/>
    <w:rsid w:val="002509DA"/>
    <w:rsid w:val="00252CC0"/>
    <w:rsid w:val="0025333C"/>
    <w:rsid w:val="00254272"/>
    <w:rsid w:val="00254671"/>
    <w:rsid w:val="002548DF"/>
    <w:rsid w:val="00255EEE"/>
    <w:rsid w:val="002560CC"/>
    <w:rsid w:val="00256634"/>
    <w:rsid w:val="00257014"/>
    <w:rsid w:val="002606CE"/>
    <w:rsid w:val="00261254"/>
    <w:rsid w:val="002612CD"/>
    <w:rsid w:val="00263406"/>
    <w:rsid w:val="0026469A"/>
    <w:rsid w:val="00264BAA"/>
    <w:rsid w:val="00265243"/>
    <w:rsid w:val="00265D4E"/>
    <w:rsid w:val="0026704E"/>
    <w:rsid w:val="0026757D"/>
    <w:rsid w:val="00272031"/>
    <w:rsid w:val="00272EF1"/>
    <w:rsid w:val="0027520C"/>
    <w:rsid w:val="00275297"/>
    <w:rsid w:val="0027565B"/>
    <w:rsid w:val="00277721"/>
    <w:rsid w:val="002834E2"/>
    <w:rsid w:val="00283837"/>
    <w:rsid w:val="002841D5"/>
    <w:rsid w:val="00284404"/>
    <w:rsid w:val="00284E3A"/>
    <w:rsid w:val="00286287"/>
    <w:rsid w:val="002878EC"/>
    <w:rsid w:val="00290FE5"/>
    <w:rsid w:val="00291197"/>
    <w:rsid w:val="002917DA"/>
    <w:rsid w:val="00292968"/>
    <w:rsid w:val="002931FD"/>
    <w:rsid w:val="00294490"/>
    <w:rsid w:val="00294B8A"/>
    <w:rsid w:val="00294D91"/>
    <w:rsid w:val="00294EED"/>
    <w:rsid w:val="00295197"/>
    <w:rsid w:val="00296024"/>
    <w:rsid w:val="00296930"/>
    <w:rsid w:val="002A02B4"/>
    <w:rsid w:val="002A0EDE"/>
    <w:rsid w:val="002A0F4C"/>
    <w:rsid w:val="002A23A5"/>
    <w:rsid w:val="002A2EB1"/>
    <w:rsid w:val="002A369B"/>
    <w:rsid w:val="002A43A3"/>
    <w:rsid w:val="002A4A6F"/>
    <w:rsid w:val="002A54C6"/>
    <w:rsid w:val="002A7E9E"/>
    <w:rsid w:val="002B0931"/>
    <w:rsid w:val="002B1C86"/>
    <w:rsid w:val="002B1F58"/>
    <w:rsid w:val="002B23F6"/>
    <w:rsid w:val="002B2932"/>
    <w:rsid w:val="002B2F9D"/>
    <w:rsid w:val="002B3DE2"/>
    <w:rsid w:val="002B3EF1"/>
    <w:rsid w:val="002B51EC"/>
    <w:rsid w:val="002B5B6C"/>
    <w:rsid w:val="002B6CD0"/>
    <w:rsid w:val="002B6D9B"/>
    <w:rsid w:val="002B742F"/>
    <w:rsid w:val="002B7809"/>
    <w:rsid w:val="002B7E12"/>
    <w:rsid w:val="002C02E4"/>
    <w:rsid w:val="002C0CA3"/>
    <w:rsid w:val="002C7660"/>
    <w:rsid w:val="002C7CBE"/>
    <w:rsid w:val="002D1ACD"/>
    <w:rsid w:val="002D22B7"/>
    <w:rsid w:val="002D2799"/>
    <w:rsid w:val="002D3F1B"/>
    <w:rsid w:val="002E1403"/>
    <w:rsid w:val="002E1821"/>
    <w:rsid w:val="002E1898"/>
    <w:rsid w:val="002E1B8F"/>
    <w:rsid w:val="002E6E22"/>
    <w:rsid w:val="002E7404"/>
    <w:rsid w:val="002E7FFA"/>
    <w:rsid w:val="002F0761"/>
    <w:rsid w:val="002F11D4"/>
    <w:rsid w:val="002F1207"/>
    <w:rsid w:val="002F2D9A"/>
    <w:rsid w:val="002F3676"/>
    <w:rsid w:val="002F5F9D"/>
    <w:rsid w:val="002F64EA"/>
    <w:rsid w:val="002F65B6"/>
    <w:rsid w:val="003006C8"/>
    <w:rsid w:val="00304D9E"/>
    <w:rsid w:val="0030540F"/>
    <w:rsid w:val="003056CA"/>
    <w:rsid w:val="003065E0"/>
    <w:rsid w:val="00306F7A"/>
    <w:rsid w:val="00311EEA"/>
    <w:rsid w:val="00312C3E"/>
    <w:rsid w:val="00312F08"/>
    <w:rsid w:val="00312F40"/>
    <w:rsid w:val="00313D0A"/>
    <w:rsid w:val="00314735"/>
    <w:rsid w:val="00317EA6"/>
    <w:rsid w:val="00323A3B"/>
    <w:rsid w:val="0032419A"/>
    <w:rsid w:val="0032571B"/>
    <w:rsid w:val="00326C50"/>
    <w:rsid w:val="003279B1"/>
    <w:rsid w:val="00330458"/>
    <w:rsid w:val="0033075A"/>
    <w:rsid w:val="00330A1D"/>
    <w:rsid w:val="00331408"/>
    <w:rsid w:val="003330A1"/>
    <w:rsid w:val="003337AD"/>
    <w:rsid w:val="00333DF7"/>
    <w:rsid w:val="0033411E"/>
    <w:rsid w:val="0033468F"/>
    <w:rsid w:val="00334921"/>
    <w:rsid w:val="00337700"/>
    <w:rsid w:val="00341687"/>
    <w:rsid w:val="00341E43"/>
    <w:rsid w:val="003423F8"/>
    <w:rsid w:val="003446E1"/>
    <w:rsid w:val="003455B7"/>
    <w:rsid w:val="00347865"/>
    <w:rsid w:val="00350613"/>
    <w:rsid w:val="00352DA3"/>
    <w:rsid w:val="00353BCD"/>
    <w:rsid w:val="00354870"/>
    <w:rsid w:val="0035522B"/>
    <w:rsid w:val="00355BE4"/>
    <w:rsid w:val="00355DBB"/>
    <w:rsid w:val="00355DD6"/>
    <w:rsid w:val="00356C08"/>
    <w:rsid w:val="003575A9"/>
    <w:rsid w:val="00357699"/>
    <w:rsid w:val="0036069D"/>
    <w:rsid w:val="003606A8"/>
    <w:rsid w:val="00360FA5"/>
    <w:rsid w:val="00362529"/>
    <w:rsid w:val="003628F7"/>
    <w:rsid w:val="0036296D"/>
    <w:rsid w:val="00362AE0"/>
    <w:rsid w:val="00364713"/>
    <w:rsid w:val="00364791"/>
    <w:rsid w:val="003652BC"/>
    <w:rsid w:val="003655DF"/>
    <w:rsid w:val="0036581C"/>
    <w:rsid w:val="00365ECF"/>
    <w:rsid w:val="003663EF"/>
    <w:rsid w:val="00367950"/>
    <w:rsid w:val="003706F9"/>
    <w:rsid w:val="00371001"/>
    <w:rsid w:val="00371780"/>
    <w:rsid w:val="003717EB"/>
    <w:rsid w:val="0037240A"/>
    <w:rsid w:val="003730F2"/>
    <w:rsid w:val="003764CE"/>
    <w:rsid w:val="003775F8"/>
    <w:rsid w:val="00385709"/>
    <w:rsid w:val="003878CC"/>
    <w:rsid w:val="00390504"/>
    <w:rsid w:val="00390B43"/>
    <w:rsid w:val="00390B7C"/>
    <w:rsid w:val="003918A5"/>
    <w:rsid w:val="00391A53"/>
    <w:rsid w:val="00392226"/>
    <w:rsid w:val="003928A7"/>
    <w:rsid w:val="0039354A"/>
    <w:rsid w:val="00393C8D"/>
    <w:rsid w:val="00393CD9"/>
    <w:rsid w:val="00395505"/>
    <w:rsid w:val="00396747"/>
    <w:rsid w:val="003A1411"/>
    <w:rsid w:val="003A16A4"/>
    <w:rsid w:val="003A40B6"/>
    <w:rsid w:val="003A48D5"/>
    <w:rsid w:val="003A5441"/>
    <w:rsid w:val="003A6786"/>
    <w:rsid w:val="003A74AF"/>
    <w:rsid w:val="003B07DA"/>
    <w:rsid w:val="003B0E60"/>
    <w:rsid w:val="003B0F50"/>
    <w:rsid w:val="003B28E9"/>
    <w:rsid w:val="003B2C6B"/>
    <w:rsid w:val="003B3423"/>
    <w:rsid w:val="003B3AE9"/>
    <w:rsid w:val="003B7204"/>
    <w:rsid w:val="003B74CA"/>
    <w:rsid w:val="003C0F64"/>
    <w:rsid w:val="003C13ED"/>
    <w:rsid w:val="003C42D4"/>
    <w:rsid w:val="003C5184"/>
    <w:rsid w:val="003C5C7C"/>
    <w:rsid w:val="003C67BB"/>
    <w:rsid w:val="003C6A37"/>
    <w:rsid w:val="003C78FC"/>
    <w:rsid w:val="003C7EEA"/>
    <w:rsid w:val="003D1BE4"/>
    <w:rsid w:val="003D305F"/>
    <w:rsid w:val="003D30F8"/>
    <w:rsid w:val="003D49D1"/>
    <w:rsid w:val="003D4A1C"/>
    <w:rsid w:val="003D4AA8"/>
    <w:rsid w:val="003D6296"/>
    <w:rsid w:val="003D67EC"/>
    <w:rsid w:val="003D6C63"/>
    <w:rsid w:val="003D77F6"/>
    <w:rsid w:val="003E014D"/>
    <w:rsid w:val="003E0DD5"/>
    <w:rsid w:val="003E1A5B"/>
    <w:rsid w:val="003E2140"/>
    <w:rsid w:val="003E2267"/>
    <w:rsid w:val="003E2930"/>
    <w:rsid w:val="003E3FD0"/>
    <w:rsid w:val="003E5539"/>
    <w:rsid w:val="003E5829"/>
    <w:rsid w:val="003E5AE1"/>
    <w:rsid w:val="003E5BC8"/>
    <w:rsid w:val="003E6E58"/>
    <w:rsid w:val="003E7DC5"/>
    <w:rsid w:val="003F0004"/>
    <w:rsid w:val="003F1527"/>
    <w:rsid w:val="003F2A0D"/>
    <w:rsid w:val="003F4080"/>
    <w:rsid w:val="003F53DF"/>
    <w:rsid w:val="003F6608"/>
    <w:rsid w:val="00401CED"/>
    <w:rsid w:val="00402C3F"/>
    <w:rsid w:val="00407017"/>
    <w:rsid w:val="00412255"/>
    <w:rsid w:val="004130CA"/>
    <w:rsid w:val="0041357A"/>
    <w:rsid w:val="004140B9"/>
    <w:rsid w:val="00414A7D"/>
    <w:rsid w:val="00414DF6"/>
    <w:rsid w:val="00416A45"/>
    <w:rsid w:val="00417718"/>
    <w:rsid w:val="00417A0E"/>
    <w:rsid w:val="00420EF8"/>
    <w:rsid w:val="0042124A"/>
    <w:rsid w:val="004214E7"/>
    <w:rsid w:val="00423D9D"/>
    <w:rsid w:val="00423F2E"/>
    <w:rsid w:val="00423F60"/>
    <w:rsid w:val="00424142"/>
    <w:rsid w:val="0042467D"/>
    <w:rsid w:val="00424F45"/>
    <w:rsid w:val="0042543C"/>
    <w:rsid w:val="004254A0"/>
    <w:rsid w:val="004255AF"/>
    <w:rsid w:val="00426F4D"/>
    <w:rsid w:val="0043004F"/>
    <w:rsid w:val="0043072B"/>
    <w:rsid w:val="004319D9"/>
    <w:rsid w:val="004337DA"/>
    <w:rsid w:val="004349D5"/>
    <w:rsid w:val="00435ACC"/>
    <w:rsid w:val="00437774"/>
    <w:rsid w:val="00440A08"/>
    <w:rsid w:val="004415B6"/>
    <w:rsid w:val="00441792"/>
    <w:rsid w:val="00441D31"/>
    <w:rsid w:val="00442879"/>
    <w:rsid w:val="004439F5"/>
    <w:rsid w:val="00450A32"/>
    <w:rsid w:val="0045100B"/>
    <w:rsid w:val="00452BC9"/>
    <w:rsid w:val="0045433F"/>
    <w:rsid w:val="00455B56"/>
    <w:rsid w:val="00457E68"/>
    <w:rsid w:val="0046059A"/>
    <w:rsid w:val="00460F46"/>
    <w:rsid w:val="00461204"/>
    <w:rsid w:val="004625F2"/>
    <w:rsid w:val="00463EF0"/>
    <w:rsid w:val="00464B32"/>
    <w:rsid w:val="004665A1"/>
    <w:rsid w:val="00467612"/>
    <w:rsid w:val="00470A03"/>
    <w:rsid w:val="004720E1"/>
    <w:rsid w:val="00472E4F"/>
    <w:rsid w:val="00473634"/>
    <w:rsid w:val="00474146"/>
    <w:rsid w:val="004759EC"/>
    <w:rsid w:val="00475AF3"/>
    <w:rsid w:val="004760B4"/>
    <w:rsid w:val="00476DD5"/>
    <w:rsid w:val="004815C6"/>
    <w:rsid w:val="00483966"/>
    <w:rsid w:val="00484D16"/>
    <w:rsid w:val="00484F92"/>
    <w:rsid w:val="0049083F"/>
    <w:rsid w:val="0049191F"/>
    <w:rsid w:val="00492D14"/>
    <w:rsid w:val="00495A5E"/>
    <w:rsid w:val="00495FD1"/>
    <w:rsid w:val="0049635C"/>
    <w:rsid w:val="004963E6"/>
    <w:rsid w:val="004977FF"/>
    <w:rsid w:val="004A0729"/>
    <w:rsid w:val="004A1186"/>
    <w:rsid w:val="004A1E5D"/>
    <w:rsid w:val="004A294D"/>
    <w:rsid w:val="004A4091"/>
    <w:rsid w:val="004A7525"/>
    <w:rsid w:val="004A7618"/>
    <w:rsid w:val="004A7984"/>
    <w:rsid w:val="004B004A"/>
    <w:rsid w:val="004B1A76"/>
    <w:rsid w:val="004B2821"/>
    <w:rsid w:val="004B41D0"/>
    <w:rsid w:val="004B66A7"/>
    <w:rsid w:val="004B7381"/>
    <w:rsid w:val="004B775E"/>
    <w:rsid w:val="004C05E6"/>
    <w:rsid w:val="004C0ABA"/>
    <w:rsid w:val="004C0BFC"/>
    <w:rsid w:val="004C1C72"/>
    <w:rsid w:val="004C3BFF"/>
    <w:rsid w:val="004C5720"/>
    <w:rsid w:val="004C5B1B"/>
    <w:rsid w:val="004D0305"/>
    <w:rsid w:val="004D07B0"/>
    <w:rsid w:val="004D0CF0"/>
    <w:rsid w:val="004D131D"/>
    <w:rsid w:val="004D3CA8"/>
    <w:rsid w:val="004D514F"/>
    <w:rsid w:val="004D5A52"/>
    <w:rsid w:val="004D618C"/>
    <w:rsid w:val="004D7614"/>
    <w:rsid w:val="004E0120"/>
    <w:rsid w:val="004E2621"/>
    <w:rsid w:val="004E2F20"/>
    <w:rsid w:val="004E42A0"/>
    <w:rsid w:val="004E698F"/>
    <w:rsid w:val="004E7108"/>
    <w:rsid w:val="004E7795"/>
    <w:rsid w:val="004E7AF2"/>
    <w:rsid w:val="004F10B4"/>
    <w:rsid w:val="004F197A"/>
    <w:rsid w:val="004F4328"/>
    <w:rsid w:val="004F48B4"/>
    <w:rsid w:val="004F4F1D"/>
    <w:rsid w:val="004F6951"/>
    <w:rsid w:val="004F7484"/>
    <w:rsid w:val="004F7A6E"/>
    <w:rsid w:val="004F7D92"/>
    <w:rsid w:val="00500E0F"/>
    <w:rsid w:val="00501D02"/>
    <w:rsid w:val="00504621"/>
    <w:rsid w:val="00505626"/>
    <w:rsid w:val="00507801"/>
    <w:rsid w:val="00507D05"/>
    <w:rsid w:val="00507DFB"/>
    <w:rsid w:val="005107BD"/>
    <w:rsid w:val="00510912"/>
    <w:rsid w:val="00510BCE"/>
    <w:rsid w:val="00510DB6"/>
    <w:rsid w:val="00511D0B"/>
    <w:rsid w:val="00515882"/>
    <w:rsid w:val="00515AAC"/>
    <w:rsid w:val="00517C4D"/>
    <w:rsid w:val="005212DF"/>
    <w:rsid w:val="00522CA1"/>
    <w:rsid w:val="00526699"/>
    <w:rsid w:val="00526BEA"/>
    <w:rsid w:val="00526F3E"/>
    <w:rsid w:val="0052734D"/>
    <w:rsid w:val="00530F1E"/>
    <w:rsid w:val="0053125F"/>
    <w:rsid w:val="005315EB"/>
    <w:rsid w:val="005318A6"/>
    <w:rsid w:val="005347F3"/>
    <w:rsid w:val="0053612C"/>
    <w:rsid w:val="0053655C"/>
    <w:rsid w:val="00536BD2"/>
    <w:rsid w:val="00536C10"/>
    <w:rsid w:val="00536DF7"/>
    <w:rsid w:val="0053751F"/>
    <w:rsid w:val="00537B7E"/>
    <w:rsid w:val="00547A4C"/>
    <w:rsid w:val="00554CBF"/>
    <w:rsid w:val="00554CE2"/>
    <w:rsid w:val="005551F6"/>
    <w:rsid w:val="00557210"/>
    <w:rsid w:val="00560954"/>
    <w:rsid w:val="005613DD"/>
    <w:rsid w:val="005616F1"/>
    <w:rsid w:val="00561B35"/>
    <w:rsid w:val="00561F51"/>
    <w:rsid w:val="00563350"/>
    <w:rsid w:val="005647E6"/>
    <w:rsid w:val="00564F4F"/>
    <w:rsid w:val="0056515E"/>
    <w:rsid w:val="005658F4"/>
    <w:rsid w:val="00565D8A"/>
    <w:rsid w:val="00567C93"/>
    <w:rsid w:val="005702F4"/>
    <w:rsid w:val="00570316"/>
    <w:rsid w:val="005706A9"/>
    <w:rsid w:val="00571660"/>
    <w:rsid w:val="00571BB2"/>
    <w:rsid w:val="00572E3E"/>
    <w:rsid w:val="00574177"/>
    <w:rsid w:val="005743BE"/>
    <w:rsid w:val="005745A9"/>
    <w:rsid w:val="005749C9"/>
    <w:rsid w:val="00574F2E"/>
    <w:rsid w:val="00575310"/>
    <w:rsid w:val="00580823"/>
    <w:rsid w:val="00580CE9"/>
    <w:rsid w:val="00581226"/>
    <w:rsid w:val="0058247C"/>
    <w:rsid w:val="0058274F"/>
    <w:rsid w:val="00583AC3"/>
    <w:rsid w:val="00584234"/>
    <w:rsid w:val="0058423A"/>
    <w:rsid w:val="0058511B"/>
    <w:rsid w:val="00585B56"/>
    <w:rsid w:val="00591EC1"/>
    <w:rsid w:val="00592CC5"/>
    <w:rsid w:val="00592D3A"/>
    <w:rsid w:val="00594005"/>
    <w:rsid w:val="0059431E"/>
    <w:rsid w:val="005956F7"/>
    <w:rsid w:val="00595DD5"/>
    <w:rsid w:val="00596A6E"/>
    <w:rsid w:val="00596E95"/>
    <w:rsid w:val="005973DD"/>
    <w:rsid w:val="005A083D"/>
    <w:rsid w:val="005A1ECF"/>
    <w:rsid w:val="005A1F7D"/>
    <w:rsid w:val="005A207F"/>
    <w:rsid w:val="005A30DC"/>
    <w:rsid w:val="005A608D"/>
    <w:rsid w:val="005A60D3"/>
    <w:rsid w:val="005A6164"/>
    <w:rsid w:val="005A651B"/>
    <w:rsid w:val="005A6845"/>
    <w:rsid w:val="005A6EC5"/>
    <w:rsid w:val="005A767B"/>
    <w:rsid w:val="005A78DA"/>
    <w:rsid w:val="005B01E5"/>
    <w:rsid w:val="005B05C6"/>
    <w:rsid w:val="005B1B57"/>
    <w:rsid w:val="005B2113"/>
    <w:rsid w:val="005B2578"/>
    <w:rsid w:val="005B2C48"/>
    <w:rsid w:val="005B3542"/>
    <w:rsid w:val="005B626B"/>
    <w:rsid w:val="005B6727"/>
    <w:rsid w:val="005C1BC7"/>
    <w:rsid w:val="005C251E"/>
    <w:rsid w:val="005C329E"/>
    <w:rsid w:val="005C367E"/>
    <w:rsid w:val="005C3CBE"/>
    <w:rsid w:val="005C3EC1"/>
    <w:rsid w:val="005C424A"/>
    <w:rsid w:val="005C4534"/>
    <w:rsid w:val="005C539E"/>
    <w:rsid w:val="005C5BF5"/>
    <w:rsid w:val="005C61A5"/>
    <w:rsid w:val="005C63A8"/>
    <w:rsid w:val="005C6DF0"/>
    <w:rsid w:val="005C7B73"/>
    <w:rsid w:val="005D1672"/>
    <w:rsid w:val="005D1797"/>
    <w:rsid w:val="005D2360"/>
    <w:rsid w:val="005D2380"/>
    <w:rsid w:val="005D3DB2"/>
    <w:rsid w:val="005D52EA"/>
    <w:rsid w:val="005D5682"/>
    <w:rsid w:val="005D568D"/>
    <w:rsid w:val="005D584A"/>
    <w:rsid w:val="005D5F53"/>
    <w:rsid w:val="005D5FB4"/>
    <w:rsid w:val="005D6128"/>
    <w:rsid w:val="005D6841"/>
    <w:rsid w:val="005E06A8"/>
    <w:rsid w:val="005E15F4"/>
    <w:rsid w:val="005E2DBB"/>
    <w:rsid w:val="005E3B69"/>
    <w:rsid w:val="005E44FE"/>
    <w:rsid w:val="005E47D5"/>
    <w:rsid w:val="005E534B"/>
    <w:rsid w:val="005E5C2A"/>
    <w:rsid w:val="005E6042"/>
    <w:rsid w:val="005E7186"/>
    <w:rsid w:val="005E7ACD"/>
    <w:rsid w:val="005E7B4D"/>
    <w:rsid w:val="005F08D7"/>
    <w:rsid w:val="005F0BD3"/>
    <w:rsid w:val="005F0F2E"/>
    <w:rsid w:val="005F286E"/>
    <w:rsid w:val="005F4489"/>
    <w:rsid w:val="005F4D29"/>
    <w:rsid w:val="005F4FFE"/>
    <w:rsid w:val="005F5172"/>
    <w:rsid w:val="005F59B1"/>
    <w:rsid w:val="005F7E55"/>
    <w:rsid w:val="006001EF"/>
    <w:rsid w:val="0060024A"/>
    <w:rsid w:val="00600876"/>
    <w:rsid w:val="006018DE"/>
    <w:rsid w:val="00601CF2"/>
    <w:rsid w:val="00603D7B"/>
    <w:rsid w:val="00604C1A"/>
    <w:rsid w:val="006051EC"/>
    <w:rsid w:val="00605600"/>
    <w:rsid w:val="00606379"/>
    <w:rsid w:val="00607708"/>
    <w:rsid w:val="00607B6F"/>
    <w:rsid w:val="006104B0"/>
    <w:rsid w:val="006114AA"/>
    <w:rsid w:val="00611A7D"/>
    <w:rsid w:val="00613A96"/>
    <w:rsid w:val="00613AB7"/>
    <w:rsid w:val="00614822"/>
    <w:rsid w:val="006172E7"/>
    <w:rsid w:val="00617F5E"/>
    <w:rsid w:val="006209BD"/>
    <w:rsid w:val="006219E6"/>
    <w:rsid w:val="006223DD"/>
    <w:rsid w:val="006224E2"/>
    <w:rsid w:val="006224EA"/>
    <w:rsid w:val="0062350E"/>
    <w:rsid w:val="0062385C"/>
    <w:rsid w:val="0062622B"/>
    <w:rsid w:val="00627ACE"/>
    <w:rsid w:val="006310EA"/>
    <w:rsid w:val="00631FCE"/>
    <w:rsid w:val="00633CCF"/>
    <w:rsid w:val="00634E1E"/>
    <w:rsid w:val="00635286"/>
    <w:rsid w:val="00635879"/>
    <w:rsid w:val="00637140"/>
    <w:rsid w:val="00637772"/>
    <w:rsid w:val="00640192"/>
    <w:rsid w:val="00640472"/>
    <w:rsid w:val="0064093D"/>
    <w:rsid w:val="0064094A"/>
    <w:rsid w:val="00640EF0"/>
    <w:rsid w:val="00641799"/>
    <w:rsid w:val="006421D0"/>
    <w:rsid w:val="00642A85"/>
    <w:rsid w:val="00646A44"/>
    <w:rsid w:val="006473E9"/>
    <w:rsid w:val="00647531"/>
    <w:rsid w:val="006476D4"/>
    <w:rsid w:val="00651264"/>
    <w:rsid w:val="00651A96"/>
    <w:rsid w:val="00651DE9"/>
    <w:rsid w:val="00651F83"/>
    <w:rsid w:val="0065236A"/>
    <w:rsid w:val="00652425"/>
    <w:rsid w:val="00652993"/>
    <w:rsid w:val="0065395D"/>
    <w:rsid w:val="00653BE4"/>
    <w:rsid w:val="0065513C"/>
    <w:rsid w:val="00662B98"/>
    <w:rsid w:val="00664B67"/>
    <w:rsid w:val="00664E50"/>
    <w:rsid w:val="0066667D"/>
    <w:rsid w:val="0066742D"/>
    <w:rsid w:val="00670036"/>
    <w:rsid w:val="00670180"/>
    <w:rsid w:val="00672047"/>
    <w:rsid w:val="0067498A"/>
    <w:rsid w:val="00675564"/>
    <w:rsid w:val="00675A59"/>
    <w:rsid w:val="00675AF2"/>
    <w:rsid w:val="0067676B"/>
    <w:rsid w:val="006767C8"/>
    <w:rsid w:val="00676B59"/>
    <w:rsid w:val="006772E0"/>
    <w:rsid w:val="006802CE"/>
    <w:rsid w:val="00680476"/>
    <w:rsid w:val="00680B15"/>
    <w:rsid w:val="00681E6D"/>
    <w:rsid w:val="006822E9"/>
    <w:rsid w:val="006829FB"/>
    <w:rsid w:val="0068390A"/>
    <w:rsid w:val="00685F1A"/>
    <w:rsid w:val="00686002"/>
    <w:rsid w:val="00686869"/>
    <w:rsid w:val="00687626"/>
    <w:rsid w:val="00690420"/>
    <w:rsid w:val="00691B77"/>
    <w:rsid w:val="00692798"/>
    <w:rsid w:val="006936EC"/>
    <w:rsid w:val="00695DBA"/>
    <w:rsid w:val="00696AF7"/>
    <w:rsid w:val="006A09EB"/>
    <w:rsid w:val="006A1668"/>
    <w:rsid w:val="006A1A43"/>
    <w:rsid w:val="006A229D"/>
    <w:rsid w:val="006A33C0"/>
    <w:rsid w:val="006A34DA"/>
    <w:rsid w:val="006A3C8E"/>
    <w:rsid w:val="006A4615"/>
    <w:rsid w:val="006A52A8"/>
    <w:rsid w:val="006A5F7E"/>
    <w:rsid w:val="006A6047"/>
    <w:rsid w:val="006A7752"/>
    <w:rsid w:val="006B1891"/>
    <w:rsid w:val="006B327A"/>
    <w:rsid w:val="006B3A2B"/>
    <w:rsid w:val="006B415B"/>
    <w:rsid w:val="006B415F"/>
    <w:rsid w:val="006B436D"/>
    <w:rsid w:val="006B5E89"/>
    <w:rsid w:val="006B618E"/>
    <w:rsid w:val="006C081E"/>
    <w:rsid w:val="006C2DDC"/>
    <w:rsid w:val="006C40AC"/>
    <w:rsid w:val="006C4C1A"/>
    <w:rsid w:val="006C564C"/>
    <w:rsid w:val="006C5B01"/>
    <w:rsid w:val="006C749F"/>
    <w:rsid w:val="006C7835"/>
    <w:rsid w:val="006C7E8A"/>
    <w:rsid w:val="006D022A"/>
    <w:rsid w:val="006D1AE4"/>
    <w:rsid w:val="006D30AE"/>
    <w:rsid w:val="006D3616"/>
    <w:rsid w:val="006D371E"/>
    <w:rsid w:val="006D389F"/>
    <w:rsid w:val="006D4A89"/>
    <w:rsid w:val="006D4F57"/>
    <w:rsid w:val="006D5B83"/>
    <w:rsid w:val="006E0254"/>
    <w:rsid w:val="006E0A81"/>
    <w:rsid w:val="006E0CBA"/>
    <w:rsid w:val="006E1693"/>
    <w:rsid w:val="006E1724"/>
    <w:rsid w:val="006E215B"/>
    <w:rsid w:val="006E336E"/>
    <w:rsid w:val="006E48C2"/>
    <w:rsid w:val="006E676F"/>
    <w:rsid w:val="006F05D8"/>
    <w:rsid w:val="006F16B1"/>
    <w:rsid w:val="006F1C89"/>
    <w:rsid w:val="006F25B0"/>
    <w:rsid w:val="006F26C0"/>
    <w:rsid w:val="006F6985"/>
    <w:rsid w:val="006F7443"/>
    <w:rsid w:val="006F7ADB"/>
    <w:rsid w:val="007008C8"/>
    <w:rsid w:val="00701D59"/>
    <w:rsid w:val="00702357"/>
    <w:rsid w:val="00702DF4"/>
    <w:rsid w:val="00703087"/>
    <w:rsid w:val="00704184"/>
    <w:rsid w:val="00705233"/>
    <w:rsid w:val="007059C4"/>
    <w:rsid w:val="00707586"/>
    <w:rsid w:val="0070763B"/>
    <w:rsid w:val="0071017B"/>
    <w:rsid w:val="00711048"/>
    <w:rsid w:val="00711184"/>
    <w:rsid w:val="00711B15"/>
    <w:rsid w:val="00712AB3"/>
    <w:rsid w:val="00715F1E"/>
    <w:rsid w:val="0071772C"/>
    <w:rsid w:val="00717DC9"/>
    <w:rsid w:val="00720F33"/>
    <w:rsid w:val="00720FCB"/>
    <w:rsid w:val="0072616C"/>
    <w:rsid w:val="0072665A"/>
    <w:rsid w:val="00726E09"/>
    <w:rsid w:val="00726EEC"/>
    <w:rsid w:val="007273FF"/>
    <w:rsid w:val="0073036C"/>
    <w:rsid w:val="00730E48"/>
    <w:rsid w:val="00730FE3"/>
    <w:rsid w:val="0073222A"/>
    <w:rsid w:val="00732593"/>
    <w:rsid w:val="007334FE"/>
    <w:rsid w:val="00733AB3"/>
    <w:rsid w:val="00734061"/>
    <w:rsid w:val="00734AE0"/>
    <w:rsid w:val="00734CFB"/>
    <w:rsid w:val="0073579F"/>
    <w:rsid w:val="00735CF8"/>
    <w:rsid w:val="007360C9"/>
    <w:rsid w:val="0073657D"/>
    <w:rsid w:val="00737535"/>
    <w:rsid w:val="00742D23"/>
    <w:rsid w:val="00743A82"/>
    <w:rsid w:val="00745178"/>
    <w:rsid w:val="00745B45"/>
    <w:rsid w:val="007466BA"/>
    <w:rsid w:val="007472DA"/>
    <w:rsid w:val="007502E4"/>
    <w:rsid w:val="00751BB8"/>
    <w:rsid w:val="00751ED1"/>
    <w:rsid w:val="007521CF"/>
    <w:rsid w:val="00752C0F"/>
    <w:rsid w:val="007533F7"/>
    <w:rsid w:val="00754A79"/>
    <w:rsid w:val="00754A87"/>
    <w:rsid w:val="00756CE5"/>
    <w:rsid w:val="00757033"/>
    <w:rsid w:val="00757063"/>
    <w:rsid w:val="00760FA1"/>
    <w:rsid w:val="00761558"/>
    <w:rsid w:val="007615C2"/>
    <w:rsid w:val="00761CA6"/>
    <w:rsid w:val="00761D3D"/>
    <w:rsid w:val="007625BD"/>
    <w:rsid w:val="007640BE"/>
    <w:rsid w:val="007643C5"/>
    <w:rsid w:val="00764B80"/>
    <w:rsid w:val="00765FBF"/>
    <w:rsid w:val="007660A5"/>
    <w:rsid w:val="00766F3F"/>
    <w:rsid w:val="007676AE"/>
    <w:rsid w:val="00767FE9"/>
    <w:rsid w:val="00770310"/>
    <w:rsid w:val="007704BD"/>
    <w:rsid w:val="0077156E"/>
    <w:rsid w:val="00771AE1"/>
    <w:rsid w:val="00771C89"/>
    <w:rsid w:val="007727A0"/>
    <w:rsid w:val="00772B20"/>
    <w:rsid w:val="00773440"/>
    <w:rsid w:val="00774089"/>
    <w:rsid w:val="0077541F"/>
    <w:rsid w:val="00777733"/>
    <w:rsid w:val="007777E0"/>
    <w:rsid w:val="007804B0"/>
    <w:rsid w:val="0078277A"/>
    <w:rsid w:val="00782BC9"/>
    <w:rsid w:val="00782EE6"/>
    <w:rsid w:val="00783FEC"/>
    <w:rsid w:val="00784192"/>
    <w:rsid w:val="007843CE"/>
    <w:rsid w:val="0078474E"/>
    <w:rsid w:val="00785FDE"/>
    <w:rsid w:val="00786C86"/>
    <w:rsid w:val="00787224"/>
    <w:rsid w:val="00787564"/>
    <w:rsid w:val="00790547"/>
    <w:rsid w:val="00790967"/>
    <w:rsid w:val="00793E4D"/>
    <w:rsid w:val="00793F61"/>
    <w:rsid w:val="00794B66"/>
    <w:rsid w:val="00794B67"/>
    <w:rsid w:val="00795200"/>
    <w:rsid w:val="007952EC"/>
    <w:rsid w:val="00795339"/>
    <w:rsid w:val="00795D15"/>
    <w:rsid w:val="00795E83"/>
    <w:rsid w:val="00796943"/>
    <w:rsid w:val="00796ED5"/>
    <w:rsid w:val="00797206"/>
    <w:rsid w:val="00797B3B"/>
    <w:rsid w:val="007A3110"/>
    <w:rsid w:val="007A3ED8"/>
    <w:rsid w:val="007A4740"/>
    <w:rsid w:val="007A6A16"/>
    <w:rsid w:val="007A6F2B"/>
    <w:rsid w:val="007A798D"/>
    <w:rsid w:val="007B0F4E"/>
    <w:rsid w:val="007B13CC"/>
    <w:rsid w:val="007B1770"/>
    <w:rsid w:val="007B512E"/>
    <w:rsid w:val="007B6696"/>
    <w:rsid w:val="007C0CB9"/>
    <w:rsid w:val="007C282E"/>
    <w:rsid w:val="007C2F70"/>
    <w:rsid w:val="007C3723"/>
    <w:rsid w:val="007C45E7"/>
    <w:rsid w:val="007C6CC4"/>
    <w:rsid w:val="007C7378"/>
    <w:rsid w:val="007C737E"/>
    <w:rsid w:val="007C75F7"/>
    <w:rsid w:val="007D36D6"/>
    <w:rsid w:val="007D4D9A"/>
    <w:rsid w:val="007D50FC"/>
    <w:rsid w:val="007D5CF9"/>
    <w:rsid w:val="007D6C02"/>
    <w:rsid w:val="007D734C"/>
    <w:rsid w:val="007D7F2A"/>
    <w:rsid w:val="007E035B"/>
    <w:rsid w:val="007E1364"/>
    <w:rsid w:val="007E178C"/>
    <w:rsid w:val="007E21C6"/>
    <w:rsid w:val="007E2EE9"/>
    <w:rsid w:val="007E406F"/>
    <w:rsid w:val="007E4DAF"/>
    <w:rsid w:val="007E4E91"/>
    <w:rsid w:val="007E77DD"/>
    <w:rsid w:val="007F25B7"/>
    <w:rsid w:val="007F2614"/>
    <w:rsid w:val="007F3258"/>
    <w:rsid w:val="007F395D"/>
    <w:rsid w:val="007F40FB"/>
    <w:rsid w:val="007F5B1D"/>
    <w:rsid w:val="007F5E81"/>
    <w:rsid w:val="007F682E"/>
    <w:rsid w:val="007F6AAB"/>
    <w:rsid w:val="007F6BD3"/>
    <w:rsid w:val="007F7246"/>
    <w:rsid w:val="007F777F"/>
    <w:rsid w:val="007F7A1E"/>
    <w:rsid w:val="00800289"/>
    <w:rsid w:val="0080034F"/>
    <w:rsid w:val="00800A51"/>
    <w:rsid w:val="00800FA5"/>
    <w:rsid w:val="00803932"/>
    <w:rsid w:val="008058F1"/>
    <w:rsid w:val="00810087"/>
    <w:rsid w:val="00810B6C"/>
    <w:rsid w:val="00811489"/>
    <w:rsid w:val="0081194C"/>
    <w:rsid w:val="00812B4F"/>
    <w:rsid w:val="00812BC5"/>
    <w:rsid w:val="00815318"/>
    <w:rsid w:val="00815948"/>
    <w:rsid w:val="00815961"/>
    <w:rsid w:val="00816BCE"/>
    <w:rsid w:val="00817DC6"/>
    <w:rsid w:val="00820AA2"/>
    <w:rsid w:val="00820B9B"/>
    <w:rsid w:val="00821A00"/>
    <w:rsid w:val="008222E7"/>
    <w:rsid w:val="0082343A"/>
    <w:rsid w:val="00823531"/>
    <w:rsid w:val="00823B73"/>
    <w:rsid w:val="00824D54"/>
    <w:rsid w:val="00825252"/>
    <w:rsid w:val="008254DC"/>
    <w:rsid w:val="0082551E"/>
    <w:rsid w:val="00825591"/>
    <w:rsid w:val="00826EF5"/>
    <w:rsid w:val="00827052"/>
    <w:rsid w:val="00830133"/>
    <w:rsid w:val="00832109"/>
    <w:rsid w:val="00834689"/>
    <w:rsid w:val="00834F10"/>
    <w:rsid w:val="008374DD"/>
    <w:rsid w:val="008377BE"/>
    <w:rsid w:val="00840828"/>
    <w:rsid w:val="00840BE6"/>
    <w:rsid w:val="008421F1"/>
    <w:rsid w:val="00842449"/>
    <w:rsid w:val="00842F5D"/>
    <w:rsid w:val="0084580C"/>
    <w:rsid w:val="008458E1"/>
    <w:rsid w:val="00846861"/>
    <w:rsid w:val="008502E8"/>
    <w:rsid w:val="0085039E"/>
    <w:rsid w:val="00851027"/>
    <w:rsid w:val="008534F0"/>
    <w:rsid w:val="008542C2"/>
    <w:rsid w:val="00854DA1"/>
    <w:rsid w:val="008559E2"/>
    <w:rsid w:val="00855D4D"/>
    <w:rsid w:val="008600BB"/>
    <w:rsid w:val="00860737"/>
    <w:rsid w:val="0086147B"/>
    <w:rsid w:val="0086271F"/>
    <w:rsid w:val="008679DF"/>
    <w:rsid w:val="00870B7A"/>
    <w:rsid w:val="008712A6"/>
    <w:rsid w:val="008726A6"/>
    <w:rsid w:val="008729A7"/>
    <w:rsid w:val="008732D2"/>
    <w:rsid w:val="00874153"/>
    <w:rsid w:val="008744A2"/>
    <w:rsid w:val="0087777F"/>
    <w:rsid w:val="00877A00"/>
    <w:rsid w:val="008809AB"/>
    <w:rsid w:val="00880F94"/>
    <w:rsid w:val="008810A6"/>
    <w:rsid w:val="008825DD"/>
    <w:rsid w:val="00884CE8"/>
    <w:rsid w:val="008875A3"/>
    <w:rsid w:val="008925A5"/>
    <w:rsid w:val="008927C5"/>
    <w:rsid w:val="00892834"/>
    <w:rsid w:val="0089318F"/>
    <w:rsid w:val="008931A7"/>
    <w:rsid w:val="00893E1B"/>
    <w:rsid w:val="00893F67"/>
    <w:rsid w:val="00894146"/>
    <w:rsid w:val="00894D56"/>
    <w:rsid w:val="0089566A"/>
    <w:rsid w:val="008972BF"/>
    <w:rsid w:val="00897B05"/>
    <w:rsid w:val="00897ED1"/>
    <w:rsid w:val="008A0198"/>
    <w:rsid w:val="008A12FB"/>
    <w:rsid w:val="008A21E2"/>
    <w:rsid w:val="008A24AD"/>
    <w:rsid w:val="008A3A2D"/>
    <w:rsid w:val="008A66B3"/>
    <w:rsid w:val="008A7B8B"/>
    <w:rsid w:val="008B0264"/>
    <w:rsid w:val="008B066D"/>
    <w:rsid w:val="008B0C0A"/>
    <w:rsid w:val="008B1493"/>
    <w:rsid w:val="008B2523"/>
    <w:rsid w:val="008B37CB"/>
    <w:rsid w:val="008B64D1"/>
    <w:rsid w:val="008B76B4"/>
    <w:rsid w:val="008C03B0"/>
    <w:rsid w:val="008C1B93"/>
    <w:rsid w:val="008C1CCC"/>
    <w:rsid w:val="008C2764"/>
    <w:rsid w:val="008C27EE"/>
    <w:rsid w:val="008C32AE"/>
    <w:rsid w:val="008C601F"/>
    <w:rsid w:val="008C63A6"/>
    <w:rsid w:val="008C6C06"/>
    <w:rsid w:val="008C75B0"/>
    <w:rsid w:val="008C766D"/>
    <w:rsid w:val="008D0E87"/>
    <w:rsid w:val="008D17DA"/>
    <w:rsid w:val="008D2140"/>
    <w:rsid w:val="008D346D"/>
    <w:rsid w:val="008D3604"/>
    <w:rsid w:val="008D3C96"/>
    <w:rsid w:val="008D4912"/>
    <w:rsid w:val="008D5464"/>
    <w:rsid w:val="008D5C4A"/>
    <w:rsid w:val="008D67A6"/>
    <w:rsid w:val="008E02DF"/>
    <w:rsid w:val="008E0BD3"/>
    <w:rsid w:val="008E2F17"/>
    <w:rsid w:val="008E37F0"/>
    <w:rsid w:val="008E39BA"/>
    <w:rsid w:val="008E3EE5"/>
    <w:rsid w:val="008E64BA"/>
    <w:rsid w:val="008E7419"/>
    <w:rsid w:val="008E752C"/>
    <w:rsid w:val="008F08B7"/>
    <w:rsid w:val="008F34B0"/>
    <w:rsid w:val="008F3A98"/>
    <w:rsid w:val="008F7FE0"/>
    <w:rsid w:val="00900283"/>
    <w:rsid w:val="00900A34"/>
    <w:rsid w:val="00900EC5"/>
    <w:rsid w:val="00901A36"/>
    <w:rsid w:val="009020BF"/>
    <w:rsid w:val="0090210A"/>
    <w:rsid w:val="009031E0"/>
    <w:rsid w:val="00905228"/>
    <w:rsid w:val="009111F2"/>
    <w:rsid w:val="009116E9"/>
    <w:rsid w:val="00911768"/>
    <w:rsid w:val="00913F1C"/>
    <w:rsid w:val="0091463B"/>
    <w:rsid w:val="00914E7E"/>
    <w:rsid w:val="00915B04"/>
    <w:rsid w:val="00915CCB"/>
    <w:rsid w:val="00917B4B"/>
    <w:rsid w:val="00917BE0"/>
    <w:rsid w:val="00917C01"/>
    <w:rsid w:val="00921ABD"/>
    <w:rsid w:val="00921ECB"/>
    <w:rsid w:val="00921F9B"/>
    <w:rsid w:val="009230F5"/>
    <w:rsid w:val="0092436C"/>
    <w:rsid w:val="00924EC7"/>
    <w:rsid w:val="009267DB"/>
    <w:rsid w:val="00926D7F"/>
    <w:rsid w:val="00930A5F"/>
    <w:rsid w:val="00930AC3"/>
    <w:rsid w:val="00932710"/>
    <w:rsid w:val="0093419B"/>
    <w:rsid w:val="00934C02"/>
    <w:rsid w:val="00934F30"/>
    <w:rsid w:val="00936872"/>
    <w:rsid w:val="0093702A"/>
    <w:rsid w:val="0093760A"/>
    <w:rsid w:val="00940643"/>
    <w:rsid w:val="00942003"/>
    <w:rsid w:val="00942B25"/>
    <w:rsid w:val="00942D23"/>
    <w:rsid w:val="00942FC3"/>
    <w:rsid w:val="00943C97"/>
    <w:rsid w:val="00943D07"/>
    <w:rsid w:val="00944EE7"/>
    <w:rsid w:val="00945643"/>
    <w:rsid w:val="00945877"/>
    <w:rsid w:val="00945A28"/>
    <w:rsid w:val="00945A92"/>
    <w:rsid w:val="0094784A"/>
    <w:rsid w:val="00950382"/>
    <w:rsid w:val="00951675"/>
    <w:rsid w:val="009518C1"/>
    <w:rsid w:val="009525BB"/>
    <w:rsid w:val="00953BCB"/>
    <w:rsid w:val="00955519"/>
    <w:rsid w:val="00955C27"/>
    <w:rsid w:val="00955CB6"/>
    <w:rsid w:val="00956242"/>
    <w:rsid w:val="00956541"/>
    <w:rsid w:val="00956D9B"/>
    <w:rsid w:val="00956F77"/>
    <w:rsid w:val="00961369"/>
    <w:rsid w:val="009632D6"/>
    <w:rsid w:val="0096433E"/>
    <w:rsid w:val="009647E5"/>
    <w:rsid w:val="009665EB"/>
    <w:rsid w:val="009678A9"/>
    <w:rsid w:val="0097034B"/>
    <w:rsid w:val="00972435"/>
    <w:rsid w:val="00972D73"/>
    <w:rsid w:val="0097454F"/>
    <w:rsid w:val="00975647"/>
    <w:rsid w:val="00975797"/>
    <w:rsid w:val="00977B01"/>
    <w:rsid w:val="00980ED0"/>
    <w:rsid w:val="00981553"/>
    <w:rsid w:val="00982014"/>
    <w:rsid w:val="00982156"/>
    <w:rsid w:val="009824F3"/>
    <w:rsid w:val="0098278E"/>
    <w:rsid w:val="0098345F"/>
    <w:rsid w:val="009837C5"/>
    <w:rsid w:val="00984E2E"/>
    <w:rsid w:val="0098657D"/>
    <w:rsid w:val="009870F2"/>
    <w:rsid w:val="00987249"/>
    <w:rsid w:val="00991ABA"/>
    <w:rsid w:val="00991D1C"/>
    <w:rsid w:val="00991DCA"/>
    <w:rsid w:val="00992B05"/>
    <w:rsid w:val="00992BA2"/>
    <w:rsid w:val="009941ED"/>
    <w:rsid w:val="009943FB"/>
    <w:rsid w:val="00994E67"/>
    <w:rsid w:val="009951AA"/>
    <w:rsid w:val="009952E2"/>
    <w:rsid w:val="00995AFA"/>
    <w:rsid w:val="00995BD8"/>
    <w:rsid w:val="00996798"/>
    <w:rsid w:val="00997CD7"/>
    <w:rsid w:val="009A038A"/>
    <w:rsid w:val="009A35BB"/>
    <w:rsid w:val="009A36EB"/>
    <w:rsid w:val="009A3B3B"/>
    <w:rsid w:val="009A42AA"/>
    <w:rsid w:val="009A47BC"/>
    <w:rsid w:val="009A5F91"/>
    <w:rsid w:val="009A674E"/>
    <w:rsid w:val="009A688C"/>
    <w:rsid w:val="009A7626"/>
    <w:rsid w:val="009B0670"/>
    <w:rsid w:val="009B06E2"/>
    <w:rsid w:val="009B1222"/>
    <w:rsid w:val="009B28FD"/>
    <w:rsid w:val="009B57BC"/>
    <w:rsid w:val="009B59DD"/>
    <w:rsid w:val="009B6C7E"/>
    <w:rsid w:val="009C09E0"/>
    <w:rsid w:val="009C2DB3"/>
    <w:rsid w:val="009C2E71"/>
    <w:rsid w:val="009C6260"/>
    <w:rsid w:val="009C6F7A"/>
    <w:rsid w:val="009C7548"/>
    <w:rsid w:val="009D1875"/>
    <w:rsid w:val="009D1C06"/>
    <w:rsid w:val="009D2EC6"/>
    <w:rsid w:val="009D4AB9"/>
    <w:rsid w:val="009D558F"/>
    <w:rsid w:val="009D6ED8"/>
    <w:rsid w:val="009E00DB"/>
    <w:rsid w:val="009E0860"/>
    <w:rsid w:val="009E15BD"/>
    <w:rsid w:val="009E21F4"/>
    <w:rsid w:val="009E2ADE"/>
    <w:rsid w:val="009E4244"/>
    <w:rsid w:val="009E4B01"/>
    <w:rsid w:val="009E54AE"/>
    <w:rsid w:val="009E6385"/>
    <w:rsid w:val="009E6DB8"/>
    <w:rsid w:val="009E70E4"/>
    <w:rsid w:val="009E7BA1"/>
    <w:rsid w:val="009F0695"/>
    <w:rsid w:val="009F2554"/>
    <w:rsid w:val="009F2F91"/>
    <w:rsid w:val="009F3A14"/>
    <w:rsid w:val="009F488A"/>
    <w:rsid w:val="009F5AF4"/>
    <w:rsid w:val="009F749E"/>
    <w:rsid w:val="00A029B7"/>
    <w:rsid w:val="00A02DA2"/>
    <w:rsid w:val="00A03EA9"/>
    <w:rsid w:val="00A044BA"/>
    <w:rsid w:val="00A045EE"/>
    <w:rsid w:val="00A04779"/>
    <w:rsid w:val="00A05EF0"/>
    <w:rsid w:val="00A10B32"/>
    <w:rsid w:val="00A112A5"/>
    <w:rsid w:val="00A112D9"/>
    <w:rsid w:val="00A12BC1"/>
    <w:rsid w:val="00A13374"/>
    <w:rsid w:val="00A1509F"/>
    <w:rsid w:val="00A15C22"/>
    <w:rsid w:val="00A20D55"/>
    <w:rsid w:val="00A213AD"/>
    <w:rsid w:val="00A21B52"/>
    <w:rsid w:val="00A21B54"/>
    <w:rsid w:val="00A22429"/>
    <w:rsid w:val="00A228F2"/>
    <w:rsid w:val="00A23C2A"/>
    <w:rsid w:val="00A23EAF"/>
    <w:rsid w:val="00A26577"/>
    <w:rsid w:val="00A26E6F"/>
    <w:rsid w:val="00A27431"/>
    <w:rsid w:val="00A27D63"/>
    <w:rsid w:val="00A30348"/>
    <w:rsid w:val="00A313E9"/>
    <w:rsid w:val="00A315AA"/>
    <w:rsid w:val="00A31768"/>
    <w:rsid w:val="00A33CE0"/>
    <w:rsid w:val="00A33D9E"/>
    <w:rsid w:val="00A343A5"/>
    <w:rsid w:val="00A34DF2"/>
    <w:rsid w:val="00A35520"/>
    <w:rsid w:val="00A37319"/>
    <w:rsid w:val="00A37CDC"/>
    <w:rsid w:val="00A41092"/>
    <w:rsid w:val="00A419B2"/>
    <w:rsid w:val="00A428AC"/>
    <w:rsid w:val="00A428CC"/>
    <w:rsid w:val="00A44DA7"/>
    <w:rsid w:val="00A44EBC"/>
    <w:rsid w:val="00A466BF"/>
    <w:rsid w:val="00A508BE"/>
    <w:rsid w:val="00A50BA6"/>
    <w:rsid w:val="00A51145"/>
    <w:rsid w:val="00A51219"/>
    <w:rsid w:val="00A5287C"/>
    <w:rsid w:val="00A53D34"/>
    <w:rsid w:val="00A542D9"/>
    <w:rsid w:val="00A54AE0"/>
    <w:rsid w:val="00A54F0C"/>
    <w:rsid w:val="00A5618B"/>
    <w:rsid w:val="00A57173"/>
    <w:rsid w:val="00A6095D"/>
    <w:rsid w:val="00A60D46"/>
    <w:rsid w:val="00A60E31"/>
    <w:rsid w:val="00A618EB"/>
    <w:rsid w:val="00A61E6C"/>
    <w:rsid w:val="00A62755"/>
    <w:rsid w:val="00A627B2"/>
    <w:rsid w:val="00A6297D"/>
    <w:rsid w:val="00A63E5F"/>
    <w:rsid w:val="00A643C4"/>
    <w:rsid w:val="00A645EA"/>
    <w:rsid w:val="00A64B44"/>
    <w:rsid w:val="00A663EF"/>
    <w:rsid w:val="00A66BBB"/>
    <w:rsid w:val="00A66C40"/>
    <w:rsid w:val="00A678FC"/>
    <w:rsid w:val="00A70514"/>
    <w:rsid w:val="00A72508"/>
    <w:rsid w:val="00A72CDB"/>
    <w:rsid w:val="00A72F47"/>
    <w:rsid w:val="00A73D94"/>
    <w:rsid w:val="00A73F47"/>
    <w:rsid w:val="00A75AED"/>
    <w:rsid w:val="00A763FF"/>
    <w:rsid w:val="00A7656C"/>
    <w:rsid w:val="00A80716"/>
    <w:rsid w:val="00A8087F"/>
    <w:rsid w:val="00A82287"/>
    <w:rsid w:val="00A8252F"/>
    <w:rsid w:val="00A84369"/>
    <w:rsid w:val="00A8496C"/>
    <w:rsid w:val="00A8554A"/>
    <w:rsid w:val="00A85808"/>
    <w:rsid w:val="00A87287"/>
    <w:rsid w:val="00A92066"/>
    <w:rsid w:val="00A934AC"/>
    <w:rsid w:val="00A9355C"/>
    <w:rsid w:val="00A9387F"/>
    <w:rsid w:val="00A940C7"/>
    <w:rsid w:val="00A94131"/>
    <w:rsid w:val="00A94229"/>
    <w:rsid w:val="00A94263"/>
    <w:rsid w:val="00A95B25"/>
    <w:rsid w:val="00A9629B"/>
    <w:rsid w:val="00A96879"/>
    <w:rsid w:val="00A97170"/>
    <w:rsid w:val="00A97EDE"/>
    <w:rsid w:val="00A97F6E"/>
    <w:rsid w:val="00AA12D4"/>
    <w:rsid w:val="00AA19B1"/>
    <w:rsid w:val="00AA2CEB"/>
    <w:rsid w:val="00AA4E6F"/>
    <w:rsid w:val="00AA4EC5"/>
    <w:rsid w:val="00AA5965"/>
    <w:rsid w:val="00AA7F15"/>
    <w:rsid w:val="00AB1264"/>
    <w:rsid w:val="00AB18C9"/>
    <w:rsid w:val="00AB306D"/>
    <w:rsid w:val="00AB347D"/>
    <w:rsid w:val="00AB54A7"/>
    <w:rsid w:val="00AB54B2"/>
    <w:rsid w:val="00AB5716"/>
    <w:rsid w:val="00AB672D"/>
    <w:rsid w:val="00AB73E3"/>
    <w:rsid w:val="00AB755F"/>
    <w:rsid w:val="00AB7579"/>
    <w:rsid w:val="00AB7F31"/>
    <w:rsid w:val="00AC14C6"/>
    <w:rsid w:val="00AC281D"/>
    <w:rsid w:val="00AC28C7"/>
    <w:rsid w:val="00AC3C92"/>
    <w:rsid w:val="00AC5AF3"/>
    <w:rsid w:val="00AC5E57"/>
    <w:rsid w:val="00AC695F"/>
    <w:rsid w:val="00AC6CF5"/>
    <w:rsid w:val="00AC75D6"/>
    <w:rsid w:val="00AD0058"/>
    <w:rsid w:val="00AD12C2"/>
    <w:rsid w:val="00AD2CC6"/>
    <w:rsid w:val="00AD32D4"/>
    <w:rsid w:val="00AD408E"/>
    <w:rsid w:val="00AD5F48"/>
    <w:rsid w:val="00AD6874"/>
    <w:rsid w:val="00AE0D08"/>
    <w:rsid w:val="00AE1D69"/>
    <w:rsid w:val="00AE22E2"/>
    <w:rsid w:val="00AE241A"/>
    <w:rsid w:val="00AE2AD1"/>
    <w:rsid w:val="00AE2E9C"/>
    <w:rsid w:val="00AE4CAE"/>
    <w:rsid w:val="00AE5781"/>
    <w:rsid w:val="00AE587F"/>
    <w:rsid w:val="00AE691C"/>
    <w:rsid w:val="00AE7CA1"/>
    <w:rsid w:val="00AF1454"/>
    <w:rsid w:val="00AF2FF6"/>
    <w:rsid w:val="00AF3D57"/>
    <w:rsid w:val="00AF4234"/>
    <w:rsid w:val="00AF499F"/>
    <w:rsid w:val="00AF4A65"/>
    <w:rsid w:val="00AF5AB3"/>
    <w:rsid w:val="00AF5D8D"/>
    <w:rsid w:val="00AF6895"/>
    <w:rsid w:val="00AF743C"/>
    <w:rsid w:val="00B00558"/>
    <w:rsid w:val="00B01804"/>
    <w:rsid w:val="00B022CA"/>
    <w:rsid w:val="00B04147"/>
    <w:rsid w:val="00B045BA"/>
    <w:rsid w:val="00B04B6A"/>
    <w:rsid w:val="00B04EB8"/>
    <w:rsid w:val="00B061F3"/>
    <w:rsid w:val="00B07A04"/>
    <w:rsid w:val="00B11750"/>
    <w:rsid w:val="00B13FA1"/>
    <w:rsid w:val="00B14354"/>
    <w:rsid w:val="00B1471C"/>
    <w:rsid w:val="00B15489"/>
    <w:rsid w:val="00B16C2C"/>
    <w:rsid w:val="00B17AA8"/>
    <w:rsid w:val="00B21C18"/>
    <w:rsid w:val="00B22537"/>
    <w:rsid w:val="00B26062"/>
    <w:rsid w:val="00B26305"/>
    <w:rsid w:val="00B263B8"/>
    <w:rsid w:val="00B2735F"/>
    <w:rsid w:val="00B307CC"/>
    <w:rsid w:val="00B31271"/>
    <w:rsid w:val="00B3141A"/>
    <w:rsid w:val="00B34F0D"/>
    <w:rsid w:val="00B35B32"/>
    <w:rsid w:val="00B36083"/>
    <w:rsid w:val="00B36807"/>
    <w:rsid w:val="00B40008"/>
    <w:rsid w:val="00B40961"/>
    <w:rsid w:val="00B40E9E"/>
    <w:rsid w:val="00B4125D"/>
    <w:rsid w:val="00B41AF1"/>
    <w:rsid w:val="00B426CE"/>
    <w:rsid w:val="00B4324B"/>
    <w:rsid w:val="00B4355E"/>
    <w:rsid w:val="00B437E4"/>
    <w:rsid w:val="00B43AD9"/>
    <w:rsid w:val="00B43C81"/>
    <w:rsid w:val="00B43F51"/>
    <w:rsid w:val="00B44614"/>
    <w:rsid w:val="00B44DF5"/>
    <w:rsid w:val="00B46BAC"/>
    <w:rsid w:val="00B4709C"/>
    <w:rsid w:val="00B50D4E"/>
    <w:rsid w:val="00B52987"/>
    <w:rsid w:val="00B53D8C"/>
    <w:rsid w:val="00B5644C"/>
    <w:rsid w:val="00B57BC3"/>
    <w:rsid w:val="00B6058A"/>
    <w:rsid w:val="00B606F6"/>
    <w:rsid w:val="00B623D9"/>
    <w:rsid w:val="00B63E62"/>
    <w:rsid w:val="00B643A7"/>
    <w:rsid w:val="00B6744D"/>
    <w:rsid w:val="00B67B10"/>
    <w:rsid w:val="00B67E05"/>
    <w:rsid w:val="00B7008F"/>
    <w:rsid w:val="00B71410"/>
    <w:rsid w:val="00B71C61"/>
    <w:rsid w:val="00B71DB5"/>
    <w:rsid w:val="00B72B2E"/>
    <w:rsid w:val="00B7390F"/>
    <w:rsid w:val="00B75529"/>
    <w:rsid w:val="00B76F8F"/>
    <w:rsid w:val="00B77921"/>
    <w:rsid w:val="00B8012F"/>
    <w:rsid w:val="00B80192"/>
    <w:rsid w:val="00B804BD"/>
    <w:rsid w:val="00B808F1"/>
    <w:rsid w:val="00B80BC3"/>
    <w:rsid w:val="00B80D8C"/>
    <w:rsid w:val="00B81030"/>
    <w:rsid w:val="00B825B3"/>
    <w:rsid w:val="00B83730"/>
    <w:rsid w:val="00B84103"/>
    <w:rsid w:val="00B864C1"/>
    <w:rsid w:val="00B90022"/>
    <w:rsid w:val="00B90404"/>
    <w:rsid w:val="00B927C3"/>
    <w:rsid w:val="00B92E7E"/>
    <w:rsid w:val="00B93E49"/>
    <w:rsid w:val="00B941BD"/>
    <w:rsid w:val="00B95060"/>
    <w:rsid w:val="00B9584C"/>
    <w:rsid w:val="00B96148"/>
    <w:rsid w:val="00B96867"/>
    <w:rsid w:val="00B9709A"/>
    <w:rsid w:val="00BA16A8"/>
    <w:rsid w:val="00BA1FA5"/>
    <w:rsid w:val="00BA45CD"/>
    <w:rsid w:val="00BA4DD1"/>
    <w:rsid w:val="00BA637F"/>
    <w:rsid w:val="00BA7405"/>
    <w:rsid w:val="00BA79B5"/>
    <w:rsid w:val="00BB024D"/>
    <w:rsid w:val="00BB0CBF"/>
    <w:rsid w:val="00BB1DE2"/>
    <w:rsid w:val="00BB2E2A"/>
    <w:rsid w:val="00BB4186"/>
    <w:rsid w:val="00BB6792"/>
    <w:rsid w:val="00BB73CC"/>
    <w:rsid w:val="00BC04FF"/>
    <w:rsid w:val="00BC17E0"/>
    <w:rsid w:val="00BC1EA3"/>
    <w:rsid w:val="00BC3648"/>
    <w:rsid w:val="00BC3EB0"/>
    <w:rsid w:val="00BC3EC8"/>
    <w:rsid w:val="00BC4DD0"/>
    <w:rsid w:val="00BD0A4E"/>
    <w:rsid w:val="00BD1250"/>
    <w:rsid w:val="00BD2815"/>
    <w:rsid w:val="00BD343D"/>
    <w:rsid w:val="00BD4A52"/>
    <w:rsid w:val="00BD4ACB"/>
    <w:rsid w:val="00BD5053"/>
    <w:rsid w:val="00BD54D3"/>
    <w:rsid w:val="00BD5886"/>
    <w:rsid w:val="00BD5CE1"/>
    <w:rsid w:val="00BD672D"/>
    <w:rsid w:val="00BE13DA"/>
    <w:rsid w:val="00BE1453"/>
    <w:rsid w:val="00BE242D"/>
    <w:rsid w:val="00BE47D9"/>
    <w:rsid w:val="00BE4B2F"/>
    <w:rsid w:val="00BE4D7D"/>
    <w:rsid w:val="00BE6A8E"/>
    <w:rsid w:val="00BE753F"/>
    <w:rsid w:val="00BE7D57"/>
    <w:rsid w:val="00BF0776"/>
    <w:rsid w:val="00BF158D"/>
    <w:rsid w:val="00BF1AE5"/>
    <w:rsid w:val="00BF1FC9"/>
    <w:rsid w:val="00BF2E90"/>
    <w:rsid w:val="00BF4C69"/>
    <w:rsid w:val="00BF5289"/>
    <w:rsid w:val="00BF53A0"/>
    <w:rsid w:val="00BF53FB"/>
    <w:rsid w:val="00BF5AC2"/>
    <w:rsid w:val="00BF5DCE"/>
    <w:rsid w:val="00BF6CEC"/>
    <w:rsid w:val="00BF7375"/>
    <w:rsid w:val="00BF7440"/>
    <w:rsid w:val="00C00748"/>
    <w:rsid w:val="00C00BB5"/>
    <w:rsid w:val="00C00D6B"/>
    <w:rsid w:val="00C013DB"/>
    <w:rsid w:val="00C0159A"/>
    <w:rsid w:val="00C01D2F"/>
    <w:rsid w:val="00C0220C"/>
    <w:rsid w:val="00C10592"/>
    <w:rsid w:val="00C11E49"/>
    <w:rsid w:val="00C132AD"/>
    <w:rsid w:val="00C16084"/>
    <w:rsid w:val="00C1660E"/>
    <w:rsid w:val="00C173D6"/>
    <w:rsid w:val="00C232E3"/>
    <w:rsid w:val="00C233BF"/>
    <w:rsid w:val="00C25887"/>
    <w:rsid w:val="00C27A58"/>
    <w:rsid w:val="00C3265C"/>
    <w:rsid w:val="00C3392C"/>
    <w:rsid w:val="00C33A8A"/>
    <w:rsid w:val="00C33EE0"/>
    <w:rsid w:val="00C354BE"/>
    <w:rsid w:val="00C355B0"/>
    <w:rsid w:val="00C35883"/>
    <w:rsid w:val="00C40416"/>
    <w:rsid w:val="00C4092A"/>
    <w:rsid w:val="00C413CD"/>
    <w:rsid w:val="00C41D70"/>
    <w:rsid w:val="00C42467"/>
    <w:rsid w:val="00C43645"/>
    <w:rsid w:val="00C4490E"/>
    <w:rsid w:val="00C46CD5"/>
    <w:rsid w:val="00C515C2"/>
    <w:rsid w:val="00C51880"/>
    <w:rsid w:val="00C525F9"/>
    <w:rsid w:val="00C52E35"/>
    <w:rsid w:val="00C5365E"/>
    <w:rsid w:val="00C53DE3"/>
    <w:rsid w:val="00C54602"/>
    <w:rsid w:val="00C54BE9"/>
    <w:rsid w:val="00C55094"/>
    <w:rsid w:val="00C57025"/>
    <w:rsid w:val="00C607AA"/>
    <w:rsid w:val="00C61868"/>
    <w:rsid w:val="00C619DC"/>
    <w:rsid w:val="00C61E10"/>
    <w:rsid w:val="00C622E2"/>
    <w:rsid w:val="00C63440"/>
    <w:rsid w:val="00C639C0"/>
    <w:rsid w:val="00C6465A"/>
    <w:rsid w:val="00C64FA5"/>
    <w:rsid w:val="00C6530A"/>
    <w:rsid w:val="00C6565D"/>
    <w:rsid w:val="00C662D5"/>
    <w:rsid w:val="00C66763"/>
    <w:rsid w:val="00C67A91"/>
    <w:rsid w:val="00C67ABE"/>
    <w:rsid w:val="00C67DB9"/>
    <w:rsid w:val="00C70EF2"/>
    <w:rsid w:val="00C71BD0"/>
    <w:rsid w:val="00C720AB"/>
    <w:rsid w:val="00C724E6"/>
    <w:rsid w:val="00C7273B"/>
    <w:rsid w:val="00C72F4F"/>
    <w:rsid w:val="00C74175"/>
    <w:rsid w:val="00C76302"/>
    <w:rsid w:val="00C76A90"/>
    <w:rsid w:val="00C76E95"/>
    <w:rsid w:val="00C82477"/>
    <w:rsid w:val="00C825E1"/>
    <w:rsid w:val="00C82F71"/>
    <w:rsid w:val="00C839B2"/>
    <w:rsid w:val="00C86C0A"/>
    <w:rsid w:val="00C9004D"/>
    <w:rsid w:val="00C90CFE"/>
    <w:rsid w:val="00C92591"/>
    <w:rsid w:val="00C9310C"/>
    <w:rsid w:val="00C938D7"/>
    <w:rsid w:val="00C93A67"/>
    <w:rsid w:val="00C93DFC"/>
    <w:rsid w:val="00C95CB3"/>
    <w:rsid w:val="00C97279"/>
    <w:rsid w:val="00C97FD3"/>
    <w:rsid w:val="00CA071E"/>
    <w:rsid w:val="00CA0FD3"/>
    <w:rsid w:val="00CA1D3C"/>
    <w:rsid w:val="00CA1F88"/>
    <w:rsid w:val="00CA21BB"/>
    <w:rsid w:val="00CA2DDE"/>
    <w:rsid w:val="00CA4DC9"/>
    <w:rsid w:val="00CA5C86"/>
    <w:rsid w:val="00CA704A"/>
    <w:rsid w:val="00CA74CD"/>
    <w:rsid w:val="00CB04CA"/>
    <w:rsid w:val="00CB07BD"/>
    <w:rsid w:val="00CB0EFC"/>
    <w:rsid w:val="00CB1ADC"/>
    <w:rsid w:val="00CB1B23"/>
    <w:rsid w:val="00CB3539"/>
    <w:rsid w:val="00CB3686"/>
    <w:rsid w:val="00CB4201"/>
    <w:rsid w:val="00CB5BC2"/>
    <w:rsid w:val="00CB68F3"/>
    <w:rsid w:val="00CB70AC"/>
    <w:rsid w:val="00CB74B0"/>
    <w:rsid w:val="00CC03D3"/>
    <w:rsid w:val="00CC0460"/>
    <w:rsid w:val="00CC04ED"/>
    <w:rsid w:val="00CC3DEB"/>
    <w:rsid w:val="00CC3E70"/>
    <w:rsid w:val="00CC40A7"/>
    <w:rsid w:val="00CC4E26"/>
    <w:rsid w:val="00CC57D9"/>
    <w:rsid w:val="00CC6C8D"/>
    <w:rsid w:val="00CC6D69"/>
    <w:rsid w:val="00CC7465"/>
    <w:rsid w:val="00CC758C"/>
    <w:rsid w:val="00CD13D1"/>
    <w:rsid w:val="00CD1EA4"/>
    <w:rsid w:val="00CD2B08"/>
    <w:rsid w:val="00CD2CBF"/>
    <w:rsid w:val="00CD2CD6"/>
    <w:rsid w:val="00CD35C6"/>
    <w:rsid w:val="00CD3701"/>
    <w:rsid w:val="00CD7928"/>
    <w:rsid w:val="00CE0380"/>
    <w:rsid w:val="00CE18C9"/>
    <w:rsid w:val="00CE1939"/>
    <w:rsid w:val="00CE3705"/>
    <w:rsid w:val="00CE3C14"/>
    <w:rsid w:val="00CE3E14"/>
    <w:rsid w:val="00CE5295"/>
    <w:rsid w:val="00CE5639"/>
    <w:rsid w:val="00CE5AD8"/>
    <w:rsid w:val="00CE62A3"/>
    <w:rsid w:val="00CE6EAB"/>
    <w:rsid w:val="00CE7A8A"/>
    <w:rsid w:val="00CF01AF"/>
    <w:rsid w:val="00CF07AE"/>
    <w:rsid w:val="00CF19D6"/>
    <w:rsid w:val="00CF59FE"/>
    <w:rsid w:val="00CF68C1"/>
    <w:rsid w:val="00D0021E"/>
    <w:rsid w:val="00D01245"/>
    <w:rsid w:val="00D0192D"/>
    <w:rsid w:val="00D021F5"/>
    <w:rsid w:val="00D02E27"/>
    <w:rsid w:val="00D036A0"/>
    <w:rsid w:val="00D041B0"/>
    <w:rsid w:val="00D04540"/>
    <w:rsid w:val="00D06E48"/>
    <w:rsid w:val="00D07241"/>
    <w:rsid w:val="00D0744B"/>
    <w:rsid w:val="00D110E9"/>
    <w:rsid w:val="00D116F5"/>
    <w:rsid w:val="00D11F7C"/>
    <w:rsid w:val="00D120EF"/>
    <w:rsid w:val="00D13128"/>
    <w:rsid w:val="00D1342A"/>
    <w:rsid w:val="00D150CD"/>
    <w:rsid w:val="00D158A6"/>
    <w:rsid w:val="00D15BCE"/>
    <w:rsid w:val="00D16439"/>
    <w:rsid w:val="00D20D8E"/>
    <w:rsid w:val="00D22A83"/>
    <w:rsid w:val="00D23319"/>
    <w:rsid w:val="00D26713"/>
    <w:rsid w:val="00D26868"/>
    <w:rsid w:val="00D2739F"/>
    <w:rsid w:val="00D27AE9"/>
    <w:rsid w:val="00D27B4E"/>
    <w:rsid w:val="00D32626"/>
    <w:rsid w:val="00D32735"/>
    <w:rsid w:val="00D33C63"/>
    <w:rsid w:val="00D33DE1"/>
    <w:rsid w:val="00D3453B"/>
    <w:rsid w:val="00D34DF5"/>
    <w:rsid w:val="00D36D43"/>
    <w:rsid w:val="00D37CE9"/>
    <w:rsid w:val="00D41780"/>
    <w:rsid w:val="00D43069"/>
    <w:rsid w:val="00D4345E"/>
    <w:rsid w:val="00D438A6"/>
    <w:rsid w:val="00D4410D"/>
    <w:rsid w:val="00D44E09"/>
    <w:rsid w:val="00D5043A"/>
    <w:rsid w:val="00D51774"/>
    <w:rsid w:val="00D51C5F"/>
    <w:rsid w:val="00D53105"/>
    <w:rsid w:val="00D532B1"/>
    <w:rsid w:val="00D5417C"/>
    <w:rsid w:val="00D5436B"/>
    <w:rsid w:val="00D54FA8"/>
    <w:rsid w:val="00D551E2"/>
    <w:rsid w:val="00D552A7"/>
    <w:rsid w:val="00D55D0E"/>
    <w:rsid w:val="00D565DA"/>
    <w:rsid w:val="00D600BC"/>
    <w:rsid w:val="00D6238F"/>
    <w:rsid w:val="00D66BEF"/>
    <w:rsid w:val="00D6725D"/>
    <w:rsid w:val="00D67B67"/>
    <w:rsid w:val="00D73E07"/>
    <w:rsid w:val="00D74E7F"/>
    <w:rsid w:val="00D7555C"/>
    <w:rsid w:val="00D75D7E"/>
    <w:rsid w:val="00D77141"/>
    <w:rsid w:val="00D8382F"/>
    <w:rsid w:val="00D842AE"/>
    <w:rsid w:val="00D85A99"/>
    <w:rsid w:val="00D87335"/>
    <w:rsid w:val="00D87601"/>
    <w:rsid w:val="00D878D6"/>
    <w:rsid w:val="00D91766"/>
    <w:rsid w:val="00D920CD"/>
    <w:rsid w:val="00D9220B"/>
    <w:rsid w:val="00D932CE"/>
    <w:rsid w:val="00D93C0D"/>
    <w:rsid w:val="00D947E9"/>
    <w:rsid w:val="00D95F74"/>
    <w:rsid w:val="00D9607D"/>
    <w:rsid w:val="00D97377"/>
    <w:rsid w:val="00DA135F"/>
    <w:rsid w:val="00DA4810"/>
    <w:rsid w:val="00DA5125"/>
    <w:rsid w:val="00DA6D7C"/>
    <w:rsid w:val="00DA7A95"/>
    <w:rsid w:val="00DB0A72"/>
    <w:rsid w:val="00DB0C83"/>
    <w:rsid w:val="00DB19A0"/>
    <w:rsid w:val="00DB1B2C"/>
    <w:rsid w:val="00DB1BA9"/>
    <w:rsid w:val="00DB294B"/>
    <w:rsid w:val="00DB3F64"/>
    <w:rsid w:val="00DB444F"/>
    <w:rsid w:val="00DB4EAD"/>
    <w:rsid w:val="00DC0521"/>
    <w:rsid w:val="00DC1EB6"/>
    <w:rsid w:val="00DC4422"/>
    <w:rsid w:val="00DC446F"/>
    <w:rsid w:val="00DC4A9C"/>
    <w:rsid w:val="00DC52C1"/>
    <w:rsid w:val="00DC5E29"/>
    <w:rsid w:val="00DC6002"/>
    <w:rsid w:val="00DC606A"/>
    <w:rsid w:val="00DC642F"/>
    <w:rsid w:val="00DC669D"/>
    <w:rsid w:val="00DD087F"/>
    <w:rsid w:val="00DD0E07"/>
    <w:rsid w:val="00DD122F"/>
    <w:rsid w:val="00DD3909"/>
    <w:rsid w:val="00DD4F15"/>
    <w:rsid w:val="00DD5003"/>
    <w:rsid w:val="00DD63E9"/>
    <w:rsid w:val="00DD7266"/>
    <w:rsid w:val="00DE0249"/>
    <w:rsid w:val="00DE1322"/>
    <w:rsid w:val="00DE35D3"/>
    <w:rsid w:val="00DE45F5"/>
    <w:rsid w:val="00DF0029"/>
    <w:rsid w:val="00DF14CA"/>
    <w:rsid w:val="00DF1840"/>
    <w:rsid w:val="00DF2A09"/>
    <w:rsid w:val="00DF4B18"/>
    <w:rsid w:val="00DF4B31"/>
    <w:rsid w:val="00DF57CF"/>
    <w:rsid w:val="00DF62C8"/>
    <w:rsid w:val="00DF6A87"/>
    <w:rsid w:val="00DF72DC"/>
    <w:rsid w:val="00E0050F"/>
    <w:rsid w:val="00E00990"/>
    <w:rsid w:val="00E0125F"/>
    <w:rsid w:val="00E01B13"/>
    <w:rsid w:val="00E03B0D"/>
    <w:rsid w:val="00E044CD"/>
    <w:rsid w:val="00E052F9"/>
    <w:rsid w:val="00E05CEC"/>
    <w:rsid w:val="00E06E0D"/>
    <w:rsid w:val="00E06FEC"/>
    <w:rsid w:val="00E07BF4"/>
    <w:rsid w:val="00E13DDB"/>
    <w:rsid w:val="00E16E9C"/>
    <w:rsid w:val="00E17DD7"/>
    <w:rsid w:val="00E21C8F"/>
    <w:rsid w:val="00E3129C"/>
    <w:rsid w:val="00E317F5"/>
    <w:rsid w:val="00E31BDC"/>
    <w:rsid w:val="00E32E2B"/>
    <w:rsid w:val="00E33B42"/>
    <w:rsid w:val="00E35155"/>
    <w:rsid w:val="00E355B5"/>
    <w:rsid w:val="00E358B7"/>
    <w:rsid w:val="00E365EF"/>
    <w:rsid w:val="00E40DE7"/>
    <w:rsid w:val="00E4216D"/>
    <w:rsid w:val="00E42F27"/>
    <w:rsid w:val="00E447C6"/>
    <w:rsid w:val="00E44FA2"/>
    <w:rsid w:val="00E45014"/>
    <w:rsid w:val="00E45DCD"/>
    <w:rsid w:val="00E4679E"/>
    <w:rsid w:val="00E46CFE"/>
    <w:rsid w:val="00E51C21"/>
    <w:rsid w:val="00E52A35"/>
    <w:rsid w:val="00E52AE2"/>
    <w:rsid w:val="00E52DF0"/>
    <w:rsid w:val="00E52EE5"/>
    <w:rsid w:val="00E53D32"/>
    <w:rsid w:val="00E54D53"/>
    <w:rsid w:val="00E579DD"/>
    <w:rsid w:val="00E62688"/>
    <w:rsid w:val="00E63982"/>
    <w:rsid w:val="00E63C8D"/>
    <w:rsid w:val="00E63DCD"/>
    <w:rsid w:val="00E6426A"/>
    <w:rsid w:val="00E6506C"/>
    <w:rsid w:val="00E656B0"/>
    <w:rsid w:val="00E73E40"/>
    <w:rsid w:val="00E74C38"/>
    <w:rsid w:val="00E75548"/>
    <w:rsid w:val="00E7593E"/>
    <w:rsid w:val="00E77425"/>
    <w:rsid w:val="00E774DB"/>
    <w:rsid w:val="00E77637"/>
    <w:rsid w:val="00E7790B"/>
    <w:rsid w:val="00E77B08"/>
    <w:rsid w:val="00E77E1F"/>
    <w:rsid w:val="00E837A1"/>
    <w:rsid w:val="00E869CF"/>
    <w:rsid w:val="00E90470"/>
    <w:rsid w:val="00E91E54"/>
    <w:rsid w:val="00E92495"/>
    <w:rsid w:val="00E9293F"/>
    <w:rsid w:val="00E93DAB"/>
    <w:rsid w:val="00E95263"/>
    <w:rsid w:val="00E9648C"/>
    <w:rsid w:val="00EA0016"/>
    <w:rsid w:val="00EA0FBA"/>
    <w:rsid w:val="00EA1385"/>
    <w:rsid w:val="00EA190E"/>
    <w:rsid w:val="00EA22C9"/>
    <w:rsid w:val="00EA3727"/>
    <w:rsid w:val="00EA4595"/>
    <w:rsid w:val="00EA59FA"/>
    <w:rsid w:val="00EB00D7"/>
    <w:rsid w:val="00EB0508"/>
    <w:rsid w:val="00EB07A4"/>
    <w:rsid w:val="00EB0F65"/>
    <w:rsid w:val="00EB12A6"/>
    <w:rsid w:val="00EB1734"/>
    <w:rsid w:val="00EB189D"/>
    <w:rsid w:val="00EB1AD2"/>
    <w:rsid w:val="00EB3989"/>
    <w:rsid w:val="00EB6AA7"/>
    <w:rsid w:val="00EB7C15"/>
    <w:rsid w:val="00EC520A"/>
    <w:rsid w:val="00EC599E"/>
    <w:rsid w:val="00EC6512"/>
    <w:rsid w:val="00EC7651"/>
    <w:rsid w:val="00EC78F3"/>
    <w:rsid w:val="00ED11A7"/>
    <w:rsid w:val="00ED4A72"/>
    <w:rsid w:val="00ED7CB4"/>
    <w:rsid w:val="00EE0171"/>
    <w:rsid w:val="00EE1AE8"/>
    <w:rsid w:val="00EE244E"/>
    <w:rsid w:val="00EE259D"/>
    <w:rsid w:val="00EE29F9"/>
    <w:rsid w:val="00EE517D"/>
    <w:rsid w:val="00EE5722"/>
    <w:rsid w:val="00EE58EC"/>
    <w:rsid w:val="00EE67B0"/>
    <w:rsid w:val="00EE69BD"/>
    <w:rsid w:val="00EF0C68"/>
    <w:rsid w:val="00EF11FB"/>
    <w:rsid w:val="00EF2817"/>
    <w:rsid w:val="00EF29CD"/>
    <w:rsid w:val="00EF29D1"/>
    <w:rsid w:val="00EF2BC6"/>
    <w:rsid w:val="00EF2E1D"/>
    <w:rsid w:val="00EF3B97"/>
    <w:rsid w:val="00EF481C"/>
    <w:rsid w:val="00EF7E70"/>
    <w:rsid w:val="00F00900"/>
    <w:rsid w:val="00F0305A"/>
    <w:rsid w:val="00F042BB"/>
    <w:rsid w:val="00F04BB6"/>
    <w:rsid w:val="00F04BDC"/>
    <w:rsid w:val="00F05DF2"/>
    <w:rsid w:val="00F07DD3"/>
    <w:rsid w:val="00F103C9"/>
    <w:rsid w:val="00F11BAD"/>
    <w:rsid w:val="00F12B3D"/>
    <w:rsid w:val="00F134EC"/>
    <w:rsid w:val="00F1405E"/>
    <w:rsid w:val="00F16140"/>
    <w:rsid w:val="00F16594"/>
    <w:rsid w:val="00F176BC"/>
    <w:rsid w:val="00F20FE2"/>
    <w:rsid w:val="00F22007"/>
    <w:rsid w:val="00F22722"/>
    <w:rsid w:val="00F2293A"/>
    <w:rsid w:val="00F22981"/>
    <w:rsid w:val="00F22B0B"/>
    <w:rsid w:val="00F24204"/>
    <w:rsid w:val="00F24BDB"/>
    <w:rsid w:val="00F31073"/>
    <w:rsid w:val="00F310DA"/>
    <w:rsid w:val="00F31326"/>
    <w:rsid w:val="00F3392D"/>
    <w:rsid w:val="00F34D92"/>
    <w:rsid w:val="00F37E07"/>
    <w:rsid w:val="00F404CE"/>
    <w:rsid w:val="00F40AA6"/>
    <w:rsid w:val="00F40E63"/>
    <w:rsid w:val="00F41731"/>
    <w:rsid w:val="00F41AE3"/>
    <w:rsid w:val="00F42003"/>
    <w:rsid w:val="00F42FD7"/>
    <w:rsid w:val="00F43129"/>
    <w:rsid w:val="00F45213"/>
    <w:rsid w:val="00F453D8"/>
    <w:rsid w:val="00F46407"/>
    <w:rsid w:val="00F502D0"/>
    <w:rsid w:val="00F505BD"/>
    <w:rsid w:val="00F513DA"/>
    <w:rsid w:val="00F52263"/>
    <w:rsid w:val="00F53A21"/>
    <w:rsid w:val="00F549F0"/>
    <w:rsid w:val="00F55255"/>
    <w:rsid w:val="00F55264"/>
    <w:rsid w:val="00F566F8"/>
    <w:rsid w:val="00F56881"/>
    <w:rsid w:val="00F57B8F"/>
    <w:rsid w:val="00F62321"/>
    <w:rsid w:val="00F6284E"/>
    <w:rsid w:val="00F63395"/>
    <w:rsid w:val="00F65FDA"/>
    <w:rsid w:val="00F67629"/>
    <w:rsid w:val="00F67F16"/>
    <w:rsid w:val="00F70C38"/>
    <w:rsid w:val="00F7174A"/>
    <w:rsid w:val="00F7184A"/>
    <w:rsid w:val="00F72056"/>
    <w:rsid w:val="00F725D7"/>
    <w:rsid w:val="00F74A3D"/>
    <w:rsid w:val="00F756C3"/>
    <w:rsid w:val="00F764C6"/>
    <w:rsid w:val="00F76FF8"/>
    <w:rsid w:val="00F772D3"/>
    <w:rsid w:val="00F77E9E"/>
    <w:rsid w:val="00F82469"/>
    <w:rsid w:val="00F83F15"/>
    <w:rsid w:val="00F86BF3"/>
    <w:rsid w:val="00F87A6C"/>
    <w:rsid w:val="00F90AE2"/>
    <w:rsid w:val="00F925E3"/>
    <w:rsid w:val="00F92A4D"/>
    <w:rsid w:val="00FA1549"/>
    <w:rsid w:val="00FA3546"/>
    <w:rsid w:val="00FA5C5A"/>
    <w:rsid w:val="00FA5E00"/>
    <w:rsid w:val="00FA7B28"/>
    <w:rsid w:val="00FB086B"/>
    <w:rsid w:val="00FB0B73"/>
    <w:rsid w:val="00FB1013"/>
    <w:rsid w:val="00FB1BE4"/>
    <w:rsid w:val="00FB317B"/>
    <w:rsid w:val="00FB31A0"/>
    <w:rsid w:val="00FB3DB3"/>
    <w:rsid w:val="00FB4901"/>
    <w:rsid w:val="00FB4992"/>
    <w:rsid w:val="00FB630B"/>
    <w:rsid w:val="00FB6412"/>
    <w:rsid w:val="00FB7184"/>
    <w:rsid w:val="00FC0213"/>
    <w:rsid w:val="00FC0581"/>
    <w:rsid w:val="00FC07A2"/>
    <w:rsid w:val="00FC07BC"/>
    <w:rsid w:val="00FC0E51"/>
    <w:rsid w:val="00FC136B"/>
    <w:rsid w:val="00FC14A9"/>
    <w:rsid w:val="00FC197E"/>
    <w:rsid w:val="00FC1CD4"/>
    <w:rsid w:val="00FC2115"/>
    <w:rsid w:val="00FC29B4"/>
    <w:rsid w:val="00FC2E86"/>
    <w:rsid w:val="00FC3DF4"/>
    <w:rsid w:val="00FC3E19"/>
    <w:rsid w:val="00FC4BE0"/>
    <w:rsid w:val="00FC51FA"/>
    <w:rsid w:val="00FC5567"/>
    <w:rsid w:val="00FC58F5"/>
    <w:rsid w:val="00FC7CCD"/>
    <w:rsid w:val="00FD1285"/>
    <w:rsid w:val="00FD16AC"/>
    <w:rsid w:val="00FD234B"/>
    <w:rsid w:val="00FD2B20"/>
    <w:rsid w:val="00FD2D17"/>
    <w:rsid w:val="00FD2F29"/>
    <w:rsid w:val="00FD5374"/>
    <w:rsid w:val="00FD62E3"/>
    <w:rsid w:val="00FE0B4A"/>
    <w:rsid w:val="00FE0E84"/>
    <w:rsid w:val="00FE11D6"/>
    <w:rsid w:val="00FE13CE"/>
    <w:rsid w:val="00FE1B8A"/>
    <w:rsid w:val="00FE277A"/>
    <w:rsid w:val="00FE2C52"/>
    <w:rsid w:val="00FE3F1C"/>
    <w:rsid w:val="00FE5240"/>
    <w:rsid w:val="00FE59B5"/>
    <w:rsid w:val="00FE5B12"/>
    <w:rsid w:val="00FE670D"/>
    <w:rsid w:val="00FF065C"/>
    <w:rsid w:val="00FF25AA"/>
    <w:rsid w:val="00FF3939"/>
    <w:rsid w:val="00FF400E"/>
    <w:rsid w:val="00FF40E2"/>
    <w:rsid w:val="00FF44A4"/>
    <w:rsid w:val="00FF5096"/>
    <w:rsid w:val="00FF5B37"/>
    <w:rsid w:val="00FF686B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955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18C"/>
    <w:pPr>
      <w:ind w:left="720"/>
      <w:contextualSpacing/>
    </w:pPr>
  </w:style>
  <w:style w:type="paragraph" w:customStyle="1" w:styleId="Default">
    <w:name w:val="Default"/>
    <w:rsid w:val="001F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_1tekst"/>
    <w:basedOn w:val="Normal"/>
    <w:rsid w:val="008D4912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6naslov">
    <w:name w:val="_6naslov"/>
    <w:basedOn w:val="Normal"/>
    <w:rsid w:val="008D4912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rsid w:val="008D4912"/>
    <w:pPr>
      <w:spacing w:before="60" w:after="0" w:line="240" w:lineRule="auto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4clan">
    <w:name w:val="_4clan"/>
    <w:basedOn w:val="Normal"/>
    <w:rsid w:val="008D4912"/>
    <w:pPr>
      <w:spacing w:before="240" w:after="24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5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5264"/>
    <w:rPr>
      <w:rFonts w:ascii="Arial" w:eastAsia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955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18C"/>
    <w:pPr>
      <w:ind w:left="720"/>
      <w:contextualSpacing/>
    </w:pPr>
  </w:style>
  <w:style w:type="paragraph" w:customStyle="1" w:styleId="Default">
    <w:name w:val="Default"/>
    <w:rsid w:val="001F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_1tekst"/>
    <w:basedOn w:val="Normal"/>
    <w:rsid w:val="008D4912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6naslov">
    <w:name w:val="_6naslov"/>
    <w:basedOn w:val="Normal"/>
    <w:rsid w:val="008D4912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rsid w:val="008D4912"/>
    <w:pPr>
      <w:spacing w:before="60" w:after="0" w:line="240" w:lineRule="auto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4clan">
    <w:name w:val="_4clan"/>
    <w:basedOn w:val="Normal"/>
    <w:rsid w:val="008D4912"/>
    <w:pPr>
      <w:spacing w:before="240" w:after="24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5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526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FD11-FD50-4F71-896C-C8D201DA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dejan.skerovic</dc:creator>
  <cp:lastModifiedBy>vesko.gvozdenovic</cp:lastModifiedBy>
  <cp:revision>49</cp:revision>
  <cp:lastPrinted>2019-10-14T06:00:00Z</cp:lastPrinted>
  <dcterms:created xsi:type="dcterms:W3CDTF">2019-09-30T19:25:00Z</dcterms:created>
  <dcterms:modified xsi:type="dcterms:W3CDTF">2019-10-17T09:35:00Z</dcterms:modified>
</cp:coreProperties>
</file>