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1C2" w:rsidRPr="004B04ED" w:rsidRDefault="000A0632" w:rsidP="00B91C6E">
      <w:pPr>
        <w:rPr>
          <w:rFonts w:ascii="Arial" w:hAnsi="Arial" w:cs="Arial"/>
          <w:b/>
          <w:sz w:val="24"/>
          <w:szCs w:val="24"/>
        </w:rPr>
      </w:pPr>
      <w:r w:rsidRPr="004B04ED">
        <w:rPr>
          <w:rFonts w:ascii="Arial" w:hAnsi="Arial" w:cs="Arial"/>
          <w:b/>
          <w:sz w:val="24"/>
          <w:szCs w:val="24"/>
        </w:rPr>
        <w:t>OPŠTINA BAR</w:t>
      </w:r>
    </w:p>
    <w:p w:rsidR="000A0632" w:rsidRPr="000A0632" w:rsidRDefault="000A0632" w:rsidP="00B91C6E">
      <w:pPr>
        <w:rPr>
          <w:rFonts w:ascii="Arial" w:hAnsi="Arial" w:cs="Arial"/>
          <w:sz w:val="24"/>
          <w:szCs w:val="24"/>
        </w:rPr>
      </w:pPr>
      <w:r w:rsidRPr="000A0632">
        <w:rPr>
          <w:rFonts w:ascii="Arial" w:hAnsi="Arial" w:cs="Arial"/>
          <w:sz w:val="24"/>
          <w:szCs w:val="24"/>
        </w:rPr>
        <w:t>Komisija za sprovođenje postupka</w:t>
      </w:r>
      <w:r w:rsidR="00177E8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</w:t>
      </w:r>
      <w:r w:rsidRPr="000A0632">
        <w:rPr>
          <w:rFonts w:ascii="Arial" w:hAnsi="Arial" w:cs="Arial"/>
          <w:sz w:val="24"/>
          <w:szCs w:val="24"/>
        </w:rPr>
        <w:t>avnog nadmetanja</w:t>
      </w:r>
    </w:p>
    <w:p w:rsidR="000201C2" w:rsidRPr="009639F7" w:rsidRDefault="003E7ABD" w:rsidP="00B91C6E">
      <w:pPr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>Broj: 01-</w:t>
      </w:r>
      <w:r w:rsidR="00C352B2">
        <w:rPr>
          <w:rFonts w:ascii="Arial" w:hAnsi="Arial" w:cs="Arial"/>
          <w:sz w:val="22"/>
          <w:szCs w:val="22"/>
          <w:lang w:val="sv-SE"/>
        </w:rPr>
        <w:t>1421</w:t>
      </w:r>
    </w:p>
    <w:p w:rsidR="000201C2" w:rsidRPr="009639F7" w:rsidRDefault="000201C2" w:rsidP="00B91C6E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Bar,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="00F83958">
        <w:rPr>
          <w:rFonts w:ascii="Arial" w:hAnsi="Arial" w:cs="Arial"/>
          <w:sz w:val="22"/>
          <w:szCs w:val="22"/>
        </w:rPr>
        <w:t>16.05</w:t>
      </w:r>
      <w:r w:rsidR="000835F8">
        <w:rPr>
          <w:rFonts w:ascii="Arial" w:hAnsi="Arial" w:cs="Arial"/>
          <w:sz w:val="22"/>
          <w:szCs w:val="22"/>
        </w:rPr>
        <w:t>.</w:t>
      </w:r>
      <w:r w:rsidR="002D2F5D">
        <w:rPr>
          <w:rFonts w:ascii="Arial" w:hAnsi="Arial" w:cs="Arial"/>
          <w:sz w:val="22"/>
          <w:szCs w:val="22"/>
        </w:rPr>
        <w:t>2019</w:t>
      </w:r>
      <w:r w:rsidRPr="009639F7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Pr="009639F7">
        <w:rPr>
          <w:rFonts w:ascii="Arial" w:hAnsi="Arial" w:cs="Arial"/>
          <w:sz w:val="22"/>
          <w:szCs w:val="22"/>
        </w:rPr>
        <w:t>godine</w:t>
      </w:r>
    </w:p>
    <w:p w:rsidR="000201C2" w:rsidRDefault="000201C2" w:rsidP="00B91C6E">
      <w:pPr>
        <w:rPr>
          <w:rFonts w:ascii="Arial" w:hAnsi="Arial" w:cs="Arial"/>
        </w:rPr>
      </w:pPr>
    </w:p>
    <w:p w:rsidR="000201C2" w:rsidRDefault="000201C2" w:rsidP="00B91C6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osnovu člana 40 Zakona o državnoj imovini (“Sl. list CG”, br. 21/09</w:t>
      </w:r>
      <w:r w:rsidR="00BC120F">
        <w:rPr>
          <w:rFonts w:ascii="Arial" w:hAnsi="Arial" w:cs="Arial"/>
          <w:sz w:val="24"/>
          <w:szCs w:val="24"/>
        </w:rPr>
        <w:t xml:space="preserve"> i 40/11</w:t>
      </w:r>
      <w:r>
        <w:rPr>
          <w:rFonts w:ascii="Arial" w:hAnsi="Arial" w:cs="Arial"/>
          <w:sz w:val="24"/>
          <w:szCs w:val="24"/>
        </w:rPr>
        <w:t>), člana 29 Uredbe o prodaji i davanju u zakup stvari u državnoj imovini (“Sl</w:t>
      </w:r>
      <w:r w:rsidR="000D4521">
        <w:rPr>
          <w:rFonts w:ascii="Arial" w:hAnsi="Arial" w:cs="Arial"/>
          <w:sz w:val="24"/>
          <w:szCs w:val="24"/>
        </w:rPr>
        <w:t xml:space="preserve">. list CG”, br. 44/10), </w:t>
      </w:r>
      <w:r w:rsidR="008A27C9">
        <w:rPr>
          <w:rFonts w:ascii="Arial" w:hAnsi="Arial" w:cs="Arial"/>
          <w:sz w:val="24"/>
          <w:szCs w:val="24"/>
        </w:rPr>
        <w:t xml:space="preserve"> </w:t>
      </w:r>
      <w:r w:rsidR="000D4521">
        <w:rPr>
          <w:rFonts w:ascii="Arial" w:hAnsi="Arial" w:cs="Arial"/>
          <w:sz w:val="24"/>
          <w:szCs w:val="24"/>
        </w:rPr>
        <w:t>člana 38</w:t>
      </w:r>
      <w:r w:rsidR="000D4521" w:rsidRPr="000D4521">
        <w:rPr>
          <w:rFonts w:ascii="Arial" w:hAnsi="Arial" w:cs="Arial"/>
          <w:sz w:val="22"/>
          <w:szCs w:val="22"/>
        </w:rPr>
        <w:t xml:space="preserve"> </w:t>
      </w:r>
      <w:r w:rsidR="000D4521" w:rsidRPr="000D4521">
        <w:rPr>
          <w:rFonts w:ascii="Arial" w:hAnsi="Arial" w:cs="Arial"/>
          <w:sz w:val="24"/>
          <w:szCs w:val="24"/>
        </w:rPr>
        <w:t>Odluke o montažnim objektima privremenog karaktera (“Sl.</w:t>
      </w:r>
      <w:r w:rsidR="0021122E">
        <w:rPr>
          <w:rFonts w:ascii="Arial" w:hAnsi="Arial" w:cs="Arial"/>
          <w:sz w:val="24"/>
          <w:szCs w:val="24"/>
        </w:rPr>
        <w:t xml:space="preserve"> L</w:t>
      </w:r>
      <w:r w:rsidR="000D4521" w:rsidRPr="000D4521">
        <w:rPr>
          <w:rFonts w:ascii="Arial" w:hAnsi="Arial" w:cs="Arial"/>
          <w:sz w:val="24"/>
          <w:szCs w:val="24"/>
        </w:rPr>
        <w:t>ist CG</w:t>
      </w:r>
      <w:r w:rsidR="0021122E">
        <w:rPr>
          <w:rFonts w:ascii="Arial" w:hAnsi="Arial" w:cs="Arial"/>
          <w:sz w:val="24"/>
          <w:szCs w:val="24"/>
        </w:rPr>
        <w:t xml:space="preserve"> </w:t>
      </w:r>
      <w:r w:rsidR="000D4521" w:rsidRPr="000D4521">
        <w:rPr>
          <w:rFonts w:ascii="Arial" w:hAnsi="Arial" w:cs="Arial"/>
          <w:sz w:val="24"/>
          <w:szCs w:val="24"/>
        </w:rPr>
        <w:t>-</w:t>
      </w:r>
      <w:r w:rsidR="0021122E">
        <w:rPr>
          <w:rFonts w:ascii="Arial" w:hAnsi="Arial" w:cs="Arial"/>
          <w:sz w:val="24"/>
          <w:szCs w:val="24"/>
        </w:rPr>
        <w:t xml:space="preserve"> opštinski propisi”, br. 53/16),</w:t>
      </w:r>
      <w:r w:rsidR="000D4521">
        <w:rPr>
          <w:rFonts w:ascii="Arial" w:hAnsi="Arial" w:cs="Arial"/>
          <w:sz w:val="24"/>
          <w:szCs w:val="24"/>
        </w:rPr>
        <w:t xml:space="preserve"> </w:t>
      </w:r>
      <w:r w:rsidR="002D2F5D">
        <w:rPr>
          <w:rFonts w:ascii="Arial" w:hAnsi="Arial" w:cs="Arial"/>
          <w:sz w:val="24"/>
          <w:szCs w:val="24"/>
        </w:rPr>
        <w:t xml:space="preserve">i </w:t>
      </w:r>
      <w:r w:rsidR="0021122E">
        <w:rPr>
          <w:rFonts w:ascii="Arial" w:hAnsi="Arial" w:cs="Arial"/>
          <w:sz w:val="24"/>
          <w:szCs w:val="24"/>
        </w:rPr>
        <w:t>Odluke o dono</w:t>
      </w:r>
      <w:r w:rsidR="0021122E">
        <w:rPr>
          <w:rFonts w:ascii="Arial" w:hAnsi="Arial" w:cs="Arial"/>
          <w:sz w:val="24"/>
          <w:szCs w:val="24"/>
          <w:lang w:val="sr-Latn-ME"/>
        </w:rPr>
        <w:t xml:space="preserve">šenju programa građenja, postavljanja i uklanjanja privremenih objekata na području Opštine Bar („Sl. List CG – opštinski propisi“, br. 13/19), </w:t>
      </w:r>
      <w:r w:rsidR="002A2D0E">
        <w:rPr>
          <w:rFonts w:ascii="Arial" w:hAnsi="Arial" w:cs="Arial"/>
          <w:sz w:val="24"/>
          <w:szCs w:val="24"/>
        </w:rPr>
        <w:t>i tačke II</w:t>
      </w:r>
      <w:r w:rsidR="00D62F34">
        <w:rPr>
          <w:rFonts w:ascii="Arial" w:hAnsi="Arial" w:cs="Arial"/>
          <w:sz w:val="24"/>
          <w:szCs w:val="24"/>
        </w:rPr>
        <w:t xml:space="preserve"> Rješenja predsjednik</w:t>
      </w:r>
      <w:r w:rsidR="002A2D0E">
        <w:rPr>
          <w:rFonts w:ascii="Arial" w:hAnsi="Arial" w:cs="Arial"/>
          <w:sz w:val="24"/>
          <w:szCs w:val="24"/>
        </w:rPr>
        <w:t>a Opštine Bar, broj: 01-</w:t>
      </w:r>
      <w:r w:rsidR="002D2F5D">
        <w:rPr>
          <w:rFonts w:ascii="Arial" w:hAnsi="Arial" w:cs="Arial"/>
          <w:sz w:val="24"/>
          <w:szCs w:val="24"/>
        </w:rPr>
        <w:t>1074</w:t>
      </w:r>
      <w:r w:rsidRPr="000D4521">
        <w:rPr>
          <w:rFonts w:ascii="Arial" w:hAnsi="Arial" w:cs="Arial"/>
          <w:sz w:val="24"/>
          <w:szCs w:val="24"/>
        </w:rPr>
        <w:t xml:space="preserve"> </w:t>
      </w:r>
      <w:r w:rsidR="008B3F74">
        <w:rPr>
          <w:rFonts w:ascii="Arial" w:hAnsi="Arial" w:cs="Arial"/>
          <w:sz w:val="24"/>
          <w:szCs w:val="24"/>
        </w:rPr>
        <w:t xml:space="preserve">od </w:t>
      </w:r>
      <w:r w:rsidR="002D2F5D">
        <w:rPr>
          <w:rFonts w:ascii="Arial" w:hAnsi="Arial" w:cs="Arial"/>
          <w:sz w:val="24"/>
          <w:szCs w:val="24"/>
        </w:rPr>
        <w:t>10.04.2019</w:t>
      </w:r>
      <w:r w:rsidR="002A2D0E">
        <w:rPr>
          <w:rFonts w:ascii="Arial" w:hAnsi="Arial" w:cs="Arial"/>
          <w:sz w:val="24"/>
          <w:szCs w:val="24"/>
        </w:rPr>
        <w:t>. godine, Komisija za sprovođenje postupka javnog nadmetanja,  objavljuje</w:t>
      </w:r>
    </w:p>
    <w:p w:rsidR="00F414C1" w:rsidRDefault="00F414C1" w:rsidP="00F414C1">
      <w:pPr>
        <w:rPr>
          <w:rFonts w:ascii="Arial" w:hAnsi="Arial" w:cs="Arial"/>
          <w:sz w:val="24"/>
          <w:szCs w:val="24"/>
        </w:rPr>
      </w:pPr>
    </w:p>
    <w:p w:rsidR="00F414C1" w:rsidRDefault="00F83958" w:rsidP="00F414C1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II </w:t>
      </w:r>
      <w:r w:rsidR="000201C2">
        <w:rPr>
          <w:rFonts w:ascii="Arial" w:hAnsi="Arial" w:cs="Arial"/>
          <w:b/>
          <w:bCs/>
          <w:sz w:val="28"/>
          <w:szCs w:val="28"/>
        </w:rPr>
        <w:t>JAVNI POZIV</w:t>
      </w:r>
    </w:p>
    <w:p w:rsidR="00F414C1" w:rsidRDefault="00D62F34" w:rsidP="00F414C1">
      <w:pPr>
        <w:jc w:val="center"/>
        <w:rPr>
          <w:rFonts w:ascii="Arial" w:hAnsi="Arial" w:cs="Arial"/>
          <w:b/>
          <w:bCs/>
          <w:sz w:val="28"/>
          <w:szCs w:val="28"/>
        </w:rPr>
      </w:pPr>
      <w:proofErr w:type="gramStart"/>
      <w:r>
        <w:rPr>
          <w:rFonts w:ascii="Arial" w:hAnsi="Arial" w:cs="Arial"/>
          <w:b/>
          <w:bCs/>
          <w:sz w:val="24"/>
          <w:szCs w:val="24"/>
        </w:rPr>
        <w:t>za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davanje u zakup </w:t>
      </w:r>
      <w:r w:rsidR="00F51C54">
        <w:rPr>
          <w:rFonts w:ascii="Arial" w:hAnsi="Arial" w:cs="Arial"/>
          <w:b/>
          <w:bCs/>
          <w:sz w:val="24"/>
          <w:szCs w:val="24"/>
        </w:rPr>
        <w:t xml:space="preserve">zemljišta </w:t>
      </w:r>
      <w:r>
        <w:rPr>
          <w:rFonts w:ascii="Arial" w:hAnsi="Arial" w:cs="Arial"/>
          <w:b/>
          <w:bCs/>
          <w:sz w:val="24"/>
          <w:szCs w:val="24"/>
        </w:rPr>
        <w:t xml:space="preserve">za </w:t>
      </w:r>
      <w:r w:rsidR="000260D3">
        <w:rPr>
          <w:rFonts w:ascii="Arial" w:hAnsi="Arial" w:cs="Arial"/>
          <w:b/>
          <w:bCs/>
          <w:sz w:val="24"/>
          <w:szCs w:val="24"/>
        </w:rPr>
        <w:t>postavljanje</w:t>
      </w:r>
      <w:r w:rsidR="000201C2">
        <w:rPr>
          <w:rFonts w:ascii="Arial" w:hAnsi="Arial" w:cs="Arial"/>
          <w:b/>
          <w:bCs/>
          <w:sz w:val="24"/>
          <w:szCs w:val="24"/>
        </w:rPr>
        <w:t xml:space="preserve"> privremenih objekata</w:t>
      </w:r>
    </w:p>
    <w:p w:rsidR="00EF74D8" w:rsidRPr="00F414C1" w:rsidRDefault="00B9057A" w:rsidP="00F414C1">
      <w:pPr>
        <w:jc w:val="center"/>
        <w:rPr>
          <w:rFonts w:ascii="Arial" w:hAnsi="Arial" w:cs="Arial"/>
          <w:b/>
          <w:bCs/>
          <w:sz w:val="28"/>
          <w:szCs w:val="28"/>
        </w:rPr>
      </w:pPr>
      <w:proofErr w:type="gramStart"/>
      <w:r>
        <w:rPr>
          <w:rFonts w:ascii="Arial" w:hAnsi="Arial" w:cs="Arial"/>
          <w:b/>
          <w:bCs/>
          <w:sz w:val="24"/>
          <w:szCs w:val="24"/>
        </w:rPr>
        <w:t>javnim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nadmetanjem - aukcijom</w:t>
      </w:r>
    </w:p>
    <w:p w:rsidR="000201C2" w:rsidRDefault="000201C2" w:rsidP="00B91C6E">
      <w:pPr>
        <w:jc w:val="both"/>
        <w:rPr>
          <w:rFonts w:ascii="Arial" w:hAnsi="Arial" w:cs="Arial"/>
          <w:sz w:val="24"/>
          <w:szCs w:val="24"/>
        </w:rPr>
      </w:pPr>
    </w:p>
    <w:p w:rsidR="000201C2" w:rsidRPr="003C601E" w:rsidRDefault="000201C2" w:rsidP="00B91C6E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</w:t>
      </w:r>
    </w:p>
    <w:p w:rsidR="00105DB3" w:rsidRDefault="000201C2" w:rsidP="00F4783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Predmet ovog poziva je</w:t>
      </w:r>
      <w:r w:rsidR="00D62F34">
        <w:rPr>
          <w:rFonts w:ascii="Arial" w:hAnsi="Arial" w:cs="Arial"/>
          <w:sz w:val="24"/>
          <w:szCs w:val="24"/>
        </w:rPr>
        <w:t xml:space="preserve"> oglašavanje za</w:t>
      </w:r>
      <w:r>
        <w:rPr>
          <w:rFonts w:ascii="Arial" w:hAnsi="Arial" w:cs="Arial"/>
          <w:sz w:val="24"/>
          <w:szCs w:val="24"/>
        </w:rPr>
        <w:t xml:space="preserve"> davanje u zakup </w:t>
      </w:r>
      <w:r w:rsidR="0021122E">
        <w:rPr>
          <w:rFonts w:ascii="Arial" w:hAnsi="Arial" w:cs="Arial"/>
          <w:sz w:val="24"/>
          <w:szCs w:val="24"/>
        </w:rPr>
        <w:t>zemljišta</w:t>
      </w:r>
      <w:r w:rsidR="00F47832">
        <w:rPr>
          <w:rFonts w:ascii="Arial" w:hAnsi="Arial" w:cs="Arial"/>
          <w:sz w:val="24"/>
          <w:szCs w:val="24"/>
        </w:rPr>
        <w:t xml:space="preserve">, radi </w:t>
      </w:r>
      <w:r w:rsidR="005776E5">
        <w:rPr>
          <w:rFonts w:ascii="Arial" w:hAnsi="Arial" w:cs="Arial"/>
          <w:sz w:val="24"/>
          <w:szCs w:val="24"/>
        </w:rPr>
        <w:t>postavljanja</w:t>
      </w:r>
      <w:r>
        <w:rPr>
          <w:rFonts w:ascii="Arial" w:hAnsi="Arial" w:cs="Arial"/>
          <w:sz w:val="24"/>
          <w:szCs w:val="24"/>
        </w:rPr>
        <w:t xml:space="preserve"> privremenih objekata po</w:t>
      </w:r>
      <w:r w:rsidR="008B3F74" w:rsidRPr="008B3F74">
        <w:rPr>
          <w:rFonts w:ascii="Arial" w:hAnsi="Arial" w:cs="Arial"/>
          <w:sz w:val="24"/>
          <w:szCs w:val="24"/>
        </w:rPr>
        <w:t xml:space="preserve"> </w:t>
      </w:r>
      <w:r w:rsidR="009E0F94">
        <w:rPr>
          <w:rFonts w:ascii="Arial" w:hAnsi="Arial" w:cs="Arial"/>
          <w:sz w:val="24"/>
          <w:szCs w:val="24"/>
        </w:rPr>
        <w:t xml:space="preserve">Programu privremenih objekata </w:t>
      </w:r>
      <w:proofErr w:type="gramStart"/>
      <w:r w:rsidR="009E0F94">
        <w:rPr>
          <w:rFonts w:ascii="Arial" w:hAnsi="Arial" w:cs="Arial"/>
          <w:sz w:val="24"/>
          <w:szCs w:val="24"/>
        </w:rPr>
        <w:t>na</w:t>
      </w:r>
      <w:proofErr w:type="gramEnd"/>
      <w:r w:rsidR="009E0F94">
        <w:rPr>
          <w:rFonts w:ascii="Arial" w:hAnsi="Arial" w:cs="Arial"/>
          <w:sz w:val="24"/>
          <w:szCs w:val="24"/>
        </w:rPr>
        <w:t xml:space="preserve"> području opštine Bar </w:t>
      </w:r>
      <w:r w:rsidR="008B3F74">
        <w:rPr>
          <w:rFonts w:ascii="Arial" w:hAnsi="Arial" w:cs="Arial"/>
          <w:sz w:val="24"/>
          <w:szCs w:val="24"/>
          <w:lang w:val="sl-SI"/>
        </w:rPr>
        <w:t xml:space="preserve">za period </w:t>
      </w:r>
      <w:r w:rsidR="0021122E">
        <w:rPr>
          <w:rFonts w:ascii="Arial" w:hAnsi="Arial" w:cs="Arial"/>
          <w:sz w:val="24"/>
          <w:szCs w:val="24"/>
          <w:lang w:val="sl-SI"/>
        </w:rPr>
        <w:t>od 2019</w:t>
      </w:r>
      <w:r w:rsidR="008951EE">
        <w:rPr>
          <w:rFonts w:ascii="Arial" w:hAnsi="Arial" w:cs="Arial"/>
          <w:sz w:val="24"/>
          <w:szCs w:val="24"/>
          <w:lang w:val="sl-SI"/>
        </w:rPr>
        <w:t>.</w:t>
      </w:r>
      <w:r w:rsidR="00916625">
        <w:rPr>
          <w:rFonts w:ascii="Arial" w:hAnsi="Arial" w:cs="Arial"/>
          <w:sz w:val="24"/>
          <w:szCs w:val="24"/>
          <w:lang w:val="sl-SI"/>
        </w:rPr>
        <w:t xml:space="preserve"> do 2023</w:t>
      </w:r>
      <w:r w:rsidR="008951EE">
        <w:rPr>
          <w:rFonts w:ascii="Arial" w:hAnsi="Arial" w:cs="Arial"/>
          <w:sz w:val="24"/>
          <w:szCs w:val="24"/>
          <w:lang w:val="sl-SI"/>
        </w:rPr>
        <w:t>.</w:t>
      </w:r>
      <w:r w:rsidR="008B3F74">
        <w:rPr>
          <w:rFonts w:ascii="Arial" w:hAnsi="Arial" w:cs="Arial"/>
          <w:sz w:val="24"/>
          <w:szCs w:val="24"/>
          <w:lang w:val="sl-SI"/>
        </w:rPr>
        <w:t xml:space="preserve"> godine</w:t>
      </w:r>
      <w:r w:rsidR="008B3F74" w:rsidRPr="000D4521">
        <w:rPr>
          <w:rFonts w:ascii="Arial" w:hAnsi="Arial" w:cs="Arial"/>
          <w:sz w:val="24"/>
          <w:szCs w:val="24"/>
          <w:lang w:val="sl-SI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 i to</w:t>
      </w:r>
      <w:r w:rsidR="00F47832">
        <w:rPr>
          <w:rFonts w:ascii="Arial" w:hAnsi="Arial" w:cs="Arial"/>
          <w:sz w:val="24"/>
          <w:szCs w:val="24"/>
        </w:rPr>
        <w:t xml:space="preserve"> lokacije</w:t>
      </w:r>
      <w:r>
        <w:rPr>
          <w:rFonts w:ascii="Arial" w:hAnsi="Arial" w:cs="Arial"/>
          <w:sz w:val="24"/>
          <w:szCs w:val="24"/>
        </w:rPr>
        <w:t>:</w:t>
      </w:r>
    </w:p>
    <w:p w:rsidR="00F414C1" w:rsidRDefault="00F414C1" w:rsidP="00F414C1">
      <w:pPr>
        <w:rPr>
          <w:rFonts w:ascii="Arial" w:hAnsi="Arial" w:cs="Arial"/>
          <w:sz w:val="24"/>
          <w:szCs w:val="24"/>
        </w:rPr>
      </w:pPr>
    </w:p>
    <w:p w:rsidR="00F414C1" w:rsidRDefault="00F414C1" w:rsidP="00F414C1">
      <w:pPr>
        <w:spacing w:line="20" w:lineRule="atLeast"/>
        <w:jc w:val="both"/>
        <w:rPr>
          <w:rFonts w:ascii="Arial" w:hAnsi="Arial" w:cs="Arial"/>
          <w:sz w:val="24"/>
          <w:szCs w:val="24"/>
        </w:rPr>
      </w:pPr>
    </w:p>
    <w:p w:rsidR="00F414C1" w:rsidRPr="00C47DC8" w:rsidRDefault="00F414C1" w:rsidP="00F414C1">
      <w:pPr>
        <w:spacing w:line="20" w:lineRule="atLeast"/>
        <w:rPr>
          <w:rFonts w:ascii="Arial" w:hAnsi="Arial" w:cs="Arial"/>
          <w:b/>
          <w:bCs/>
          <w:lang w:val="sl-SI"/>
        </w:rPr>
      </w:pPr>
      <w:r>
        <w:rPr>
          <w:rFonts w:ascii="Arial" w:hAnsi="Arial" w:cs="Arial"/>
          <w:b/>
          <w:bCs/>
          <w:lang w:val="sl-SI"/>
        </w:rPr>
        <w:t>5.</w:t>
      </w:r>
      <w:r w:rsidRPr="00C47DC8">
        <w:rPr>
          <w:rFonts w:ascii="Arial" w:hAnsi="Arial" w:cs="Arial"/>
          <w:b/>
          <w:bCs/>
          <w:lang w:val="sl-SI"/>
        </w:rPr>
        <w:t xml:space="preserve"> </w:t>
      </w:r>
      <w:r>
        <w:rPr>
          <w:rFonts w:ascii="Arial" w:hAnsi="Arial" w:cs="Arial"/>
          <w:b/>
          <w:bCs/>
          <w:lang w:val="sl-SI"/>
        </w:rPr>
        <w:t xml:space="preserve">TOPOLICA: ULICA RISTA LEKIĆA </w:t>
      </w:r>
      <w:r>
        <w:rPr>
          <w:rFonts w:ascii="Arial" w:hAnsi="Arial" w:cs="Arial"/>
          <w:b/>
          <w:bCs/>
          <w:lang w:val="sl-SI"/>
        </w:rPr>
        <w:tab/>
      </w:r>
      <w:r>
        <w:rPr>
          <w:rFonts w:ascii="Arial" w:hAnsi="Arial" w:cs="Arial"/>
          <w:b/>
          <w:bCs/>
          <w:lang w:val="sl-SI"/>
        </w:rPr>
        <w:tab/>
      </w:r>
      <w:r>
        <w:rPr>
          <w:rFonts w:ascii="Arial" w:hAnsi="Arial" w:cs="Arial"/>
          <w:b/>
          <w:bCs/>
          <w:lang w:val="sl-SI"/>
        </w:rPr>
        <w:tab/>
      </w:r>
      <w:r>
        <w:rPr>
          <w:rFonts w:ascii="Arial" w:hAnsi="Arial" w:cs="Arial"/>
          <w:b/>
          <w:bCs/>
          <w:lang w:val="sl-SI"/>
        </w:rPr>
        <w:tab/>
      </w:r>
      <w:r>
        <w:rPr>
          <w:rFonts w:ascii="Arial" w:hAnsi="Arial" w:cs="Arial"/>
          <w:b/>
          <w:bCs/>
          <w:lang w:val="sl-SI"/>
        </w:rPr>
        <w:tab/>
        <w:t xml:space="preserve">      </w:t>
      </w:r>
      <w:r>
        <w:rPr>
          <w:rFonts w:ascii="Arial" w:hAnsi="Arial" w:cs="Arial"/>
          <w:b/>
          <w:bCs/>
          <w:lang w:val="sl-SI"/>
        </w:rPr>
        <w:tab/>
        <w:t xml:space="preserve">  </w:t>
      </w:r>
      <w:r>
        <w:rPr>
          <w:rFonts w:ascii="Arial" w:hAnsi="Arial" w:cs="Arial"/>
          <w:b/>
          <w:bCs/>
          <w:lang w:val="sl-SI"/>
        </w:rPr>
        <w:tab/>
      </w:r>
      <w:r>
        <w:rPr>
          <w:rFonts w:ascii="Arial" w:hAnsi="Arial" w:cs="Arial"/>
          <w:b/>
          <w:bCs/>
          <w:lang w:val="sl-SI"/>
        </w:rPr>
        <w:tab/>
        <w:t>z III</w:t>
      </w:r>
    </w:p>
    <w:tbl>
      <w:tblPr>
        <w:tblW w:w="958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1"/>
        <w:gridCol w:w="2489"/>
        <w:gridCol w:w="1890"/>
        <w:gridCol w:w="1387"/>
        <w:gridCol w:w="1368"/>
        <w:gridCol w:w="1521"/>
      </w:tblGrid>
      <w:tr w:rsidR="00F414C1" w:rsidRPr="00C47DC8" w:rsidTr="0021122E">
        <w:tc>
          <w:tcPr>
            <w:tcW w:w="931" w:type="dxa"/>
            <w:shd w:val="clear" w:color="auto" w:fill="C0C0C0"/>
            <w:vAlign w:val="center"/>
          </w:tcPr>
          <w:p w:rsidR="00F414C1" w:rsidRPr="00C47DC8" w:rsidRDefault="00F414C1" w:rsidP="0021122E">
            <w:pPr>
              <w:spacing w:line="2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</w:pPr>
            <w:r w:rsidRPr="00C47DC8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Broj lokacije</w:t>
            </w:r>
          </w:p>
        </w:tc>
        <w:tc>
          <w:tcPr>
            <w:tcW w:w="2489" w:type="dxa"/>
            <w:vAlign w:val="center"/>
          </w:tcPr>
          <w:p w:rsidR="00F414C1" w:rsidRPr="00C47DC8" w:rsidRDefault="00F414C1" w:rsidP="0021122E">
            <w:pPr>
              <w:spacing w:line="20" w:lineRule="atLeast"/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C47DC8">
              <w:rPr>
                <w:rFonts w:ascii="Arial" w:hAnsi="Arial" w:cs="Arial"/>
                <w:sz w:val="18"/>
                <w:szCs w:val="18"/>
                <w:lang w:val="sl-SI"/>
              </w:rPr>
              <w:t>Vrsta objekta</w:t>
            </w:r>
          </w:p>
        </w:tc>
        <w:tc>
          <w:tcPr>
            <w:tcW w:w="1890" w:type="dxa"/>
            <w:vAlign w:val="center"/>
          </w:tcPr>
          <w:p w:rsidR="00F414C1" w:rsidRPr="00C47DC8" w:rsidRDefault="00F414C1" w:rsidP="0021122E">
            <w:pPr>
              <w:spacing w:line="20" w:lineRule="atLeast"/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C47DC8">
              <w:rPr>
                <w:rFonts w:ascii="Arial" w:hAnsi="Arial" w:cs="Arial"/>
                <w:sz w:val="18"/>
                <w:szCs w:val="18"/>
                <w:lang w:val="sl-SI"/>
              </w:rPr>
              <w:t>Namjena objekta</w:t>
            </w:r>
          </w:p>
        </w:tc>
        <w:tc>
          <w:tcPr>
            <w:tcW w:w="1387" w:type="dxa"/>
          </w:tcPr>
          <w:p w:rsidR="00F414C1" w:rsidRPr="001C2B87" w:rsidRDefault="00F414C1" w:rsidP="0021122E">
            <w:pPr>
              <w:spacing w:line="20" w:lineRule="atLeast"/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Površina lokacije u m</w:t>
            </w:r>
            <w:r>
              <w:rPr>
                <w:rFonts w:ascii="Arial" w:hAnsi="Arial" w:cs="Arial"/>
                <w:sz w:val="18"/>
                <w:szCs w:val="18"/>
                <w:vertAlign w:val="superscript"/>
                <w:lang w:val="sl-SI"/>
              </w:rPr>
              <w:t>2</w:t>
            </w:r>
          </w:p>
        </w:tc>
        <w:tc>
          <w:tcPr>
            <w:tcW w:w="1368" w:type="dxa"/>
          </w:tcPr>
          <w:p w:rsidR="00F414C1" w:rsidRDefault="00F414C1" w:rsidP="0021122E">
            <w:pPr>
              <w:spacing w:line="20" w:lineRule="atLeast"/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Iznos lokalne komunalne takse</w:t>
            </w:r>
          </w:p>
        </w:tc>
        <w:tc>
          <w:tcPr>
            <w:tcW w:w="1521" w:type="dxa"/>
            <w:vAlign w:val="center"/>
          </w:tcPr>
          <w:p w:rsidR="00F414C1" w:rsidRPr="00C47DC8" w:rsidRDefault="00F414C1" w:rsidP="0021122E">
            <w:pPr>
              <w:spacing w:line="20" w:lineRule="atLeast"/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Početna cijena zakupa zemljišta</w:t>
            </w:r>
          </w:p>
        </w:tc>
      </w:tr>
      <w:tr w:rsidR="00F414C1" w:rsidRPr="00C47DC8" w:rsidTr="0021122E">
        <w:tc>
          <w:tcPr>
            <w:tcW w:w="931" w:type="dxa"/>
          </w:tcPr>
          <w:p w:rsidR="00F414C1" w:rsidRPr="00C47DC8" w:rsidRDefault="00F414C1" w:rsidP="0021122E">
            <w:pPr>
              <w:spacing w:line="20" w:lineRule="atLeast"/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5.1</w:t>
            </w:r>
          </w:p>
        </w:tc>
        <w:tc>
          <w:tcPr>
            <w:tcW w:w="2489" w:type="dxa"/>
            <w:vAlign w:val="center"/>
          </w:tcPr>
          <w:p w:rsidR="00F414C1" w:rsidRDefault="00F414C1" w:rsidP="0021122E">
            <w:pPr>
              <w:spacing w:line="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Kiosk</w:t>
            </w:r>
          </w:p>
          <w:p w:rsidR="00F414C1" w:rsidRPr="00C47DC8" w:rsidRDefault="00F414C1" w:rsidP="0021122E">
            <w:pPr>
              <w:spacing w:line="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Montažno – demontažni</w:t>
            </w:r>
          </w:p>
        </w:tc>
        <w:tc>
          <w:tcPr>
            <w:tcW w:w="1890" w:type="dxa"/>
            <w:vAlign w:val="center"/>
          </w:tcPr>
          <w:p w:rsidR="00F414C1" w:rsidRPr="00C47DC8" w:rsidRDefault="00F414C1" w:rsidP="0021122E">
            <w:pPr>
              <w:spacing w:line="20" w:lineRule="atLeas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Ugostiteljska</w:t>
            </w:r>
          </w:p>
        </w:tc>
        <w:tc>
          <w:tcPr>
            <w:tcW w:w="1387" w:type="dxa"/>
            <w:vAlign w:val="center"/>
          </w:tcPr>
          <w:p w:rsidR="00F414C1" w:rsidRDefault="00F414C1" w:rsidP="0021122E">
            <w:pPr>
              <w:spacing w:line="20" w:lineRule="atLeast"/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20</w:t>
            </w:r>
          </w:p>
        </w:tc>
        <w:tc>
          <w:tcPr>
            <w:tcW w:w="1368" w:type="dxa"/>
            <w:vAlign w:val="center"/>
          </w:tcPr>
          <w:p w:rsidR="00F414C1" w:rsidRDefault="00F414C1" w:rsidP="0021122E">
            <w:pPr>
              <w:spacing w:line="20" w:lineRule="atLeast"/>
              <w:jc w:val="righ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2.640,00</w:t>
            </w:r>
          </w:p>
        </w:tc>
        <w:tc>
          <w:tcPr>
            <w:tcW w:w="1521" w:type="dxa"/>
            <w:vAlign w:val="center"/>
          </w:tcPr>
          <w:p w:rsidR="00F414C1" w:rsidRPr="00C47DC8" w:rsidRDefault="00F414C1" w:rsidP="0021122E">
            <w:pPr>
              <w:spacing w:line="20" w:lineRule="atLeast"/>
              <w:jc w:val="righ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1.000,00</w:t>
            </w:r>
          </w:p>
        </w:tc>
      </w:tr>
    </w:tbl>
    <w:p w:rsidR="00F414C1" w:rsidRDefault="00F414C1" w:rsidP="00F414C1">
      <w:pPr>
        <w:spacing w:line="2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F414C1" w:rsidRPr="00C47DC8" w:rsidRDefault="00F414C1" w:rsidP="00F414C1">
      <w:pPr>
        <w:spacing w:line="20" w:lineRule="atLeast"/>
        <w:rPr>
          <w:rFonts w:ascii="Arial" w:hAnsi="Arial" w:cs="Arial"/>
          <w:b/>
          <w:bCs/>
          <w:lang w:val="sl-SI"/>
        </w:rPr>
      </w:pPr>
      <w:r>
        <w:rPr>
          <w:rFonts w:ascii="Arial" w:hAnsi="Arial" w:cs="Arial"/>
          <w:b/>
          <w:bCs/>
          <w:lang w:val="sl-SI"/>
        </w:rPr>
        <w:t>6.</w:t>
      </w:r>
      <w:r w:rsidRPr="00C47DC8">
        <w:rPr>
          <w:rFonts w:ascii="Arial" w:hAnsi="Arial" w:cs="Arial"/>
          <w:b/>
          <w:bCs/>
          <w:lang w:val="sl-SI"/>
        </w:rPr>
        <w:t xml:space="preserve"> </w:t>
      </w:r>
      <w:r>
        <w:rPr>
          <w:rFonts w:ascii="Arial" w:hAnsi="Arial" w:cs="Arial"/>
          <w:b/>
          <w:bCs/>
          <w:lang w:val="sl-SI"/>
        </w:rPr>
        <w:t xml:space="preserve">TOPOLICA II: BULEVAR REVOLUCIJE </w:t>
      </w:r>
      <w:r>
        <w:rPr>
          <w:rFonts w:ascii="Arial" w:hAnsi="Arial" w:cs="Arial"/>
          <w:b/>
          <w:bCs/>
          <w:lang w:val="sl-SI"/>
        </w:rPr>
        <w:tab/>
      </w:r>
      <w:r>
        <w:rPr>
          <w:rFonts w:ascii="Arial" w:hAnsi="Arial" w:cs="Arial"/>
          <w:b/>
          <w:bCs/>
          <w:lang w:val="sl-SI"/>
        </w:rPr>
        <w:tab/>
      </w:r>
      <w:r>
        <w:rPr>
          <w:rFonts w:ascii="Arial" w:hAnsi="Arial" w:cs="Arial"/>
          <w:b/>
          <w:bCs/>
          <w:lang w:val="sl-SI"/>
        </w:rPr>
        <w:tab/>
      </w:r>
      <w:r>
        <w:rPr>
          <w:rFonts w:ascii="Arial" w:hAnsi="Arial" w:cs="Arial"/>
          <w:b/>
          <w:bCs/>
          <w:lang w:val="sl-SI"/>
        </w:rPr>
        <w:tab/>
        <w:t xml:space="preserve">        </w:t>
      </w:r>
      <w:r>
        <w:rPr>
          <w:rFonts w:ascii="Arial" w:hAnsi="Arial" w:cs="Arial"/>
          <w:b/>
          <w:bCs/>
          <w:lang w:val="sl-SI"/>
        </w:rPr>
        <w:tab/>
      </w:r>
      <w:r>
        <w:rPr>
          <w:rFonts w:ascii="Arial" w:hAnsi="Arial" w:cs="Arial"/>
          <w:b/>
          <w:bCs/>
          <w:lang w:val="sl-SI"/>
        </w:rPr>
        <w:tab/>
      </w:r>
      <w:r>
        <w:rPr>
          <w:rFonts w:ascii="Arial" w:hAnsi="Arial" w:cs="Arial"/>
          <w:b/>
          <w:bCs/>
          <w:lang w:val="sl-SI"/>
        </w:rPr>
        <w:tab/>
        <w:t>z III</w:t>
      </w: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2"/>
        <w:gridCol w:w="2488"/>
        <w:gridCol w:w="1890"/>
        <w:gridCol w:w="1396"/>
        <w:gridCol w:w="1390"/>
        <w:gridCol w:w="1504"/>
      </w:tblGrid>
      <w:tr w:rsidR="00F414C1" w:rsidRPr="00C47DC8" w:rsidTr="0021122E">
        <w:tc>
          <w:tcPr>
            <w:tcW w:w="932" w:type="dxa"/>
            <w:shd w:val="clear" w:color="auto" w:fill="C0C0C0"/>
            <w:vAlign w:val="center"/>
          </w:tcPr>
          <w:p w:rsidR="00F414C1" w:rsidRPr="00C47DC8" w:rsidRDefault="00F414C1" w:rsidP="0021122E">
            <w:pPr>
              <w:spacing w:line="2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</w:pPr>
            <w:r w:rsidRPr="00C47DC8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Broj lokacije</w:t>
            </w:r>
          </w:p>
        </w:tc>
        <w:tc>
          <w:tcPr>
            <w:tcW w:w="2488" w:type="dxa"/>
            <w:vAlign w:val="center"/>
          </w:tcPr>
          <w:p w:rsidR="00F414C1" w:rsidRPr="00C47DC8" w:rsidRDefault="00F414C1" w:rsidP="0021122E">
            <w:pPr>
              <w:spacing w:line="20" w:lineRule="atLeast"/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C47DC8">
              <w:rPr>
                <w:rFonts w:ascii="Arial" w:hAnsi="Arial" w:cs="Arial"/>
                <w:sz w:val="18"/>
                <w:szCs w:val="18"/>
                <w:lang w:val="sl-SI"/>
              </w:rPr>
              <w:t>Vrsta objekta</w:t>
            </w:r>
          </w:p>
        </w:tc>
        <w:tc>
          <w:tcPr>
            <w:tcW w:w="1890" w:type="dxa"/>
            <w:vAlign w:val="center"/>
          </w:tcPr>
          <w:p w:rsidR="00F414C1" w:rsidRPr="00C47DC8" w:rsidRDefault="00F414C1" w:rsidP="0021122E">
            <w:pPr>
              <w:spacing w:line="20" w:lineRule="atLeast"/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C47DC8">
              <w:rPr>
                <w:rFonts w:ascii="Arial" w:hAnsi="Arial" w:cs="Arial"/>
                <w:sz w:val="18"/>
                <w:szCs w:val="18"/>
                <w:lang w:val="sl-SI"/>
              </w:rPr>
              <w:t>Namjena objekta</w:t>
            </w:r>
          </w:p>
        </w:tc>
        <w:tc>
          <w:tcPr>
            <w:tcW w:w="1396" w:type="dxa"/>
          </w:tcPr>
          <w:p w:rsidR="00F414C1" w:rsidRPr="001C2B87" w:rsidRDefault="00F414C1" w:rsidP="0021122E">
            <w:pPr>
              <w:spacing w:line="20" w:lineRule="atLeast"/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Površina lokacije u m</w:t>
            </w:r>
            <w:r>
              <w:rPr>
                <w:rFonts w:ascii="Arial" w:hAnsi="Arial" w:cs="Arial"/>
                <w:sz w:val="18"/>
                <w:szCs w:val="18"/>
                <w:vertAlign w:val="superscript"/>
                <w:lang w:val="sl-SI"/>
              </w:rPr>
              <w:t>2</w:t>
            </w:r>
          </w:p>
        </w:tc>
        <w:tc>
          <w:tcPr>
            <w:tcW w:w="1390" w:type="dxa"/>
          </w:tcPr>
          <w:p w:rsidR="00F414C1" w:rsidRDefault="00F414C1" w:rsidP="0021122E">
            <w:pPr>
              <w:spacing w:line="20" w:lineRule="atLeast"/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Iznos lokalne komunalne takse</w:t>
            </w:r>
          </w:p>
        </w:tc>
        <w:tc>
          <w:tcPr>
            <w:tcW w:w="1504" w:type="dxa"/>
            <w:vAlign w:val="center"/>
          </w:tcPr>
          <w:p w:rsidR="00F414C1" w:rsidRPr="00C47DC8" w:rsidRDefault="00F414C1" w:rsidP="0021122E">
            <w:pPr>
              <w:spacing w:line="20" w:lineRule="atLeast"/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Početna cijena zakupa zemljišta</w:t>
            </w:r>
          </w:p>
        </w:tc>
      </w:tr>
      <w:tr w:rsidR="00F414C1" w:rsidRPr="00C47DC8" w:rsidTr="0021122E">
        <w:tc>
          <w:tcPr>
            <w:tcW w:w="932" w:type="dxa"/>
          </w:tcPr>
          <w:p w:rsidR="00F414C1" w:rsidRDefault="00F414C1" w:rsidP="0021122E">
            <w:pPr>
              <w:spacing w:line="20" w:lineRule="atLeast"/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6.4</w:t>
            </w:r>
          </w:p>
        </w:tc>
        <w:tc>
          <w:tcPr>
            <w:tcW w:w="2488" w:type="dxa"/>
            <w:vAlign w:val="center"/>
          </w:tcPr>
          <w:p w:rsidR="00F414C1" w:rsidRDefault="00F414C1" w:rsidP="0021122E">
            <w:pPr>
              <w:spacing w:line="20" w:lineRule="atLeas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Dječje igralište</w:t>
            </w:r>
          </w:p>
          <w:p w:rsidR="00F414C1" w:rsidRDefault="00F414C1" w:rsidP="0021122E">
            <w:pPr>
              <w:spacing w:line="20" w:lineRule="atLeas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 xml:space="preserve">Montažno – demontažno </w:t>
            </w:r>
          </w:p>
        </w:tc>
        <w:tc>
          <w:tcPr>
            <w:tcW w:w="1890" w:type="dxa"/>
            <w:vAlign w:val="center"/>
          </w:tcPr>
          <w:p w:rsidR="00F414C1" w:rsidRDefault="00F414C1" w:rsidP="0021122E">
            <w:pPr>
              <w:spacing w:line="20" w:lineRule="atLeas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Zabava</w:t>
            </w:r>
          </w:p>
        </w:tc>
        <w:tc>
          <w:tcPr>
            <w:tcW w:w="1396" w:type="dxa"/>
            <w:vAlign w:val="center"/>
          </w:tcPr>
          <w:p w:rsidR="00F414C1" w:rsidRDefault="00F414C1" w:rsidP="0021122E">
            <w:pPr>
              <w:spacing w:line="20" w:lineRule="atLeast"/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120</w:t>
            </w:r>
          </w:p>
        </w:tc>
        <w:tc>
          <w:tcPr>
            <w:tcW w:w="1390" w:type="dxa"/>
            <w:vAlign w:val="center"/>
          </w:tcPr>
          <w:p w:rsidR="00F414C1" w:rsidRDefault="00F414C1" w:rsidP="0021122E">
            <w:pPr>
              <w:spacing w:line="20" w:lineRule="atLeast"/>
              <w:jc w:val="righ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0</w:t>
            </w:r>
          </w:p>
        </w:tc>
        <w:tc>
          <w:tcPr>
            <w:tcW w:w="1504" w:type="dxa"/>
            <w:vAlign w:val="center"/>
          </w:tcPr>
          <w:p w:rsidR="00F414C1" w:rsidRDefault="00F414C1" w:rsidP="0021122E">
            <w:pPr>
              <w:spacing w:line="20" w:lineRule="atLeast"/>
              <w:jc w:val="righ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6.000,00</w:t>
            </w:r>
          </w:p>
        </w:tc>
      </w:tr>
    </w:tbl>
    <w:p w:rsidR="00F414C1" w:rsidRDefault="00F414C1" w:rsidP="00F414C1">
      <w:pPr>
        <w:spacing w:line="20" w:lineRule="atLeast"/>
        <w:jc w:val="both"/>
        <w:rPr>
          <w:rFonts w:ascii="Arial" w:hAnsi="Arial" w:cs="Arial"/>
          <w:sz w:val="24"/>
          <w:szCs w:val="24"/>
        </w:rPr>
      </w:pPr>
    </w:p>
    <w:p w:rsidR="00F414C1" w:rsidRPr="00C47DC8" w:rsidRDefault="00F414C1" w:rsidP="00F414C1">
      <w:pPr>
        <w:spacing w:line="20" w:lineRule="atLeast"/>
        <w:rPr>
          <w:rFonts w:ascii="Arial" w:hAnsi="Arial" w:cs="Arial"/>
          <w:b/>
          <w:bCs/>
          <w:lang w:val="sl-SI"/>
        </w:rPr>
      </w:pPr>
      <w:r>
        <w:rPr>
          <w:rFonts w:ascii="Arial" w:hAnsi="Arial" w:cs="Arial"/>
          <w:b/>
          <w:bCs/>
          <w:lang w:val="sl-SI"/>
        </w:rPr>
        <w:t>7.</w:t>
      </w:r>
      <w:r w:rsidRPr="00C47DC8">
        <w:rPr>
          <w:rFonts w:ascii="Arial" w:hAnsi="Arial" w:cs="Arial"/>
          <w:b/>
          <w:bCs/>
          <w:lang w:val="sl-SI"/>
        </w:rPr>
        <w:t xml:space="preserve"> </w:t>
      </w:r>
      <w:r>
        <w:rPr>
          <w:rFonts w:ascii="Arial" w:hAnsi="Arial" w:cs="Arial"/>
          <w:b/>
          <w:bCs/>
          <w:lang w:val="sl-SI"/>
        </w:rPr>
        <w:t xml:space="preserve">TOPOLICA II: ULICE UNUTAR BLOKA </w:t>
      </w:r>
      <w:r>
        <w:rPr>
          <w:rFonts w:ascii="Arial" w:hAnsi="Arial" w:cs="Arial"/>
          <w:b/>
          <w:bCs/>
          <w:lang w:val="sl-SI"/>
        </w:rPr>
        <w:tab/>
      </w:r>
      <w:r>
        <w:rPr>
          <w:rFonts w:ascii="Arial" w:hAnsi="Arial" w:cs="Arial"/>
          <w:b/>
          <w:bCs/>
          <w:lang w:val="sl-SI"/>
        </w:rPr>
        <w:tab/>
      </w:r>
      <w:r>
        <w:rPr>
          <w:rFonts w:ascii="Arial" w:hAnsi="Arial" w:cs="Arial"/>
          <w:b/>
          <w:bCs/>
          <w:lang w:val="sl-SI"/>
        </w:rPr>
        <w:tab/>
      </w:r>
      <w:r>
        <w:rPr>
          <w:rFonts w:ascii="Arial" w:hAnsi="Arial" w:cs="Arial"/>
          <w:b/>
          <w:bCs/>
          <w:lang w:val="sl-SI"/>
        </w:rPr>
        <w:tab/>
        <w:t xml:space="preserve">      </w:t>
      </w:r>
      <w:r>
        <w:rPr>
          <w:rFonts w:ascii="Arial" w:hAnsi="Arial" w:cs="Arial"/>
          <w:b/>
          <w:bCs/>
          <w:lang w:val="sl-SI"/>
        </w:rPr>
        <w:tab/>
        <w:t xml:space="preserve">  </w:t>
      </w:r>
      <w:r>
        <w:rPr>
          <w:rFonts w:ascii="Arial" w:hAnsi="Arial" w:cs="Arial"/>
          <w:b/>
          <w:bCs/>
          <w:lang w:val="sl-SI"/>
        </w:rPr>
        <w:tab/>
      </w:r>
      <w:r>
        <w:rPr>
          <w:rFonts w:ascii="Arial" w:hAnsi="Arial" w:cs="Arial"/>
          <w:b/>
          <w:bCs/>
          <w:lang w:val="sl-SI"/>
        </w:rPr>
        <w:tab/>
        <w:t>z III</w:t>
      </w: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2"/>
        <w:gridCol w:w="2488"/>
        <w:gridCol w:w="1890"/>
        <w:gridCol w:w="1396"/>
        <w:gridCol w:w="1390"/>
        <w:gridCol w:w="1504"/>
      </w:tblGrid>
      <w:tr w:rsidR="00F414C1" w:rsidRPr="00C47DC8" w:rsidTr="0021122E">
        <w:tc>
          <w:tcPr>
            <w:tcW w:w="932" w:type="dxa"/>
            <w:shd w:val="clear" w:color="auto" w:fill="C0C0C0"/>
            <w:vAlign w:val="center"/>
          </w:tcPr>
          <w:p w:rsidR="00F414C1" w:rsidRPr="00C47DC8" w:rsidRDefault="00F414C1" w:rsidP="0021122E">
            <w:pPr>
              <w:spacing w:line="2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</w:pPr>
            <w:r w:rsidRPr="00C47DC8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Broj lokacije</w:t>
            </w:r>
          </w:p>
        </w:tc>
        <w:tc>
          <w:tcPr>
            <w:tcW w:w="2488" w:type="dxa"/>
            <w:vAlign w:val="center"/>
          </w:tcPr>
          <w:p w:rsidR="00F414C1" w:rsidRPr="00C47DC8" w:rsidRDefault="00F414C1" w:rsidP="0021122E">
            <w:pPr>
              <w:spacing w:line="20" w:lineRule="atLeast"/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C47DC8">
              <w:rPr>
                <w:rFonts w:ascii="Arial" w:hAnsi="Arial" w:cs="Arial"/>
                <w:sz w:val="18"/>
                <w:szCs w:val="18"/>
                <w:lang w:val="sl-SI"/>
              </w:rPr>
              <w:t>Vrsta objekta</w:t>
            </w:r>
          </w:p>
        </w:tc>
        <w:tc>
          <w:tcPr>
            <w:tcW w:w="1890" w:type="dxa"/>
            <w:vAlign w:val="center"/>
          </w:tcPr>
          <w:p w:rsidR="00F414C1" w:rsidRPr="00C47DC8" w:rsidRDefault="00F414C1" w:rsidP="0021122E">
            <w:pPr>
              <w:spacing w:line="20" w:lineRule="atLeast"/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C47DC8">
              <w:rPr>
                <w:rFonts w:ascii="Arial" w:hAnsi="Arial" w:cs="Arial"/>
                <w:sz w:val="18"/>
                <w:szCs w:val="18"/>
                <w:lang w:val="sl-SI"/>
              </w:rPr>
              <w:t>Namjena objekta</w:t>
            </w:r>
          </w:p>
        </w:tc>
        <w:tc>
          <w:tcPr>
            <w:tcW w:w="1396" w:type="dxa"/>
          </w:tcPr>
          <w:p w:rsidR="00F414C1" w:rsidRPr="001C2B87" w:rsidRDefault="00F414C1" w:rsidP="0021122E">
            <w:pPr>
              <w:spacing w:line="20" w:lineRule="atLeast"/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Površina lokacije u m</w:t>
            </w:r>
            <w:r>
              <w:rPr>
                <w:rFonts w:ascii="Arial" w:hAnsi="Arial" w:cs="Arial"/>
                <w:sz w:val="18"/>
                <w:szCs w:val="18"/>
                <w:vertAlign w:val="superscript"/>
                <w:lang w:val="sl-SI"/>
              </w:rPr>
              <w:t>2</w:t>
            </w:r>
          </w:p>
        </w:tc>
        <w:tc>
          <w:tcPr>
            <w:tcW w:w="1390" w:type="dxa"/>
          </w:tcPr>
          <w:p w:rsidR="00F414C1" w:rsidRDefault="00F414C1" w:rsidP="0021122E">
            <w:pPr>
              <w:spacing w:line="20" w:lineRule="atLeast"/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Iznos lokalne komunalne takse</w:t>
            </w:r>
          </w:p>
        </w:tc>
        <w:tc>
          <w:tcPr>
            <w:tcW w:w="1504" w:type="dxa"/>
            <w:vAlign w:val="center"/>
          </w:tcPr>
          <w:p w:rsidR="00F414C1" w:rsidRPr="00C47DC8" w:rsidRDefault="00F414C1" w:rsidP="0021122E">
            <w:pPr>
              <w:spacing w:line="20" w:lineRule="atLeast"/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Početna cijena zakupa zemljišta</w:t>
            </w:r>
          </w:p>
        </w:tc>
      </w:tr>
      <w:tr w:rsidR="00F414C1" w:rsidRPr="00C47DC8" w:rsidTr="0021122E">
        <w:tc>
          <w:tcPr>
            <w:tcW w:w="932" w:type="dxa"/>
          </w:tcPr>
          <w:p w:rsidR="00F414C1" w:rsidRDefault="00F414C1" w:rsidP="0021122E">
            <w:pPr>
              <w:spacing w:line="20" w:lineRule="atLeast"/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7.29</w:t>
            </w:r>
          </w:p>
        </w:tc>
        <w:tc>
          <w:tcPr>
            <w:tcW w:w="2488" w:type="dxa"/>
            <w:vAlign w:val="center"/>
          </w:tcPr>
          <w:p w:rsidR="00F414C1" w:rsidRDefault="00F414C1" w:rsidP="0021122E">
            <w:pPr>
              <w:spacing w:line="20" w:lineRule="atLeas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 xml:space="preserve">Dječje igralište </w:t>
            </w:r>
          </w:p>
          <w:p w:rsidR="00F414C1" w:rsidRDefault="00F414C1" w:rsidP="0021122E">
            <w:pPr>
              <w:spacing w:line="20" w:lineRule="atLeas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 xml:space="preserve">Montažno – demontažni </w:t>
            </w:r>
          </w:p>
        </w:tc>
        <w:tc>
          <w:tcPr>
            <w:tcW w:w="1890" w:type="dxa"/>
            <w:vAlign w:val="center"/>
          </w:tcPr>
          <w:p w:rsidR="00F414C1" w:rsidRDefault="00F414C1" w:rsidP="0021122E">
            <w:pPr>
              <w:spacing w:line="20" w:lineRule="atLeas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Igralište</w:t>
            </w:r>
          </w:p>
        </w:tc>
        <w:tc>
          <w:tcPr>
            <w:tcW w:w="1396" w:type="dxa"/>
            <w:vAlign w:val="center"/>
          </w:tcPr>
          <w:p w:rsidR="00F414C1" w:rsidRDefault="00F414C1" w:rsidP="0021122E">
            <w:pPr>
              <w:spacing w:line="20" w:lineRule="atLeast"/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150</w:t>
            </w:r>
          </w:p>
        </w:tc>
        <w:tc>
          <w:tcPr>
            <w:tcW w:w="1390" w:type="dxa"/>
            <w:vAlign w:val="center"/>
          </w:tcPr>
          <w:p w:rsidR="00F414C1" w:rsidRDefault="00F414C1" w:rsidP="0021122E">
            <w:pPr>
              <w:spacing w:line="20" w:lineRule="atLeast"/>
              <w:jc w:val="righ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0</w:t>
            </w:r>
          </w:p>
        </w:tc>
        <w:tc>
          <w:tcPr>
            <w:tcW w:w="1504" w:type="dxa"/>
            <w:vAlign w:val="center"/>
          </w:tcPr>
          <w:p w:rsidR="00F414C1" w:rsidRDefault="00F414C1" w:rsidP="0021122E">
            <w:pPr>
              <w:spacing w:line="20" w:lineRule="atLeast"/>
              <w:jc w:val="righ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7.500,00</w:t>
            </w:r>
          </w:p>
        </w:tc>
      </w:tr>
    </w:tbl>
    <w:p w:rsidR="00F414C1" w:rsidRDefault="00F414C1" w:rsidP="00F414C1">
      <w:pPr>
        <w:spacing w:line="20" w:lineRule="atLeast"/>
        <w:jc w:val="both"/>
        <w:rPr>
          <w:rFonts w:ascii="Arial" w:hAnsi="Arial" w:cs="Arial"/>
          <w:sz w:val="24"/>
          <w:szCs w:val="24"/>
        </w:rPr>
      </w:pPr>
    </w:p>
    <w:p w:rsidR="00F414C1" w:rsidRPr="00C47DC8" w:rsidRDefault="00F414C1" w:rsidP="00F414C1">
      <w:pPr>
        <w:spacing w:line="20" w:lineRule="atLeast"/>
        <w:rPr>
          <w:rFonts w:ascii="Arial" w:hAnsi="Arial" w:cs="Arial"/>
          <w:b/>
          <w:bCs/>
          <w:lang w:val="sl-SI"/>
        </w:rPr>
      </w:pPr>
      <w:r>
        <w:rPr>
          <w:rFonts w:ascii="Arial" w:hAnsi="Arial" w:cs="Arial"/>
          <w:b/>
          <w:bCs/>
          <w:lang w:val="sl-SI"/>
        </w:rPr>
        <w:t>8.</w:t>
      </w:r>
      <w:r w:rsidRPr="00C47DC8">
        <w:rPr>
          <w:rFonts w:ascii="Arial" w:hAnsi="Arial" w:cs="Arial"/>
          <w:b/>
          <w:bCs/>
          <w:lang w:val="sl-SI"/>
        </w:rPr>
        <w:t xml:space="preserve"> </w:t>
      </w:r>
      <w:r>
        <w:rPr>
          <w:rFonts w:ascii="Arial" w:hAnsi="Arial" w:cs="Arial"/>
          <w:b/>
          <w:bCs/>
          <w:lang w:val="sl-SI"/>
        </w:rPr>
        <w:t xml:space="preserve">TOPOLICA – BJELIŠI: ULICA POŽAREVAČKA </w:t>
      </w:r>
      <w:r>
        <w:rPr>
          <w:rFonts w:ascii="Arial" w:hAnsi="Arial" w:cs="Arial"/>
          <w:b/>
          <w:bCs/>
          <w:lang w:val="sl-SI"/>
        </w:rPr>
        <w:tab/>
      </w:r>
      <w:r>
        <w:rPr>
          <w:rFonts w:ascii="Arial" w:hAnsi="Arial" w:cs="Arial"/>
          <w:b/>
          <w:bCs/>
          <w:lang w:val="sl-SI"/>
        </w:rPr>
        <w:tab/>
      </w:r>
      <w:r>
        <w:rPr>
          <w:rFonts w:ascii="Arial" w:hAnsi="Arial" w:cs="Arial"/>
          <w:b/>
          <w:bCs/>
          <w:lang w:val="sl-SI"/>
        </w:rPr>
        <w:tab/>
      </w:r>
      <w:r>
        <w:rPr>
          <w:rFonts w:ascii="Arial" w:hAnsi="Arial" w:cs="Arial"/>
          <w:b/>
          <w:bCs/>
          <w:lang w:val="sl-SI"/>
        </w:rPr>
        <w:tab/>
        <w:t xml:space="preserve">    </w:t>
      </w:r>
      <w:r>
        <w:rPr>
          <w:rFonts w:ascii="Arial" w:hAnsi="Arial" w:cs="Arial"/>
          <w:b/>
          <w:bCs/>
          <w:lang w:val="sl-SI"/>
        </w:rPr>
        <w:tab/>
        <w:t xml:space="preserve">    </w:t>
      </w:r>
      <w:r>
        <w:rPr>
          <w:rFonts w:ascii="Arial" w:hAnsi="Arial" w:cs="Arial"/>
          <w:b/>
          <w:bCs/>
          <w:lang w:val="sl-SI"/>
        </w:rPr>
        <w:tab/>
        <w:t>z III</w:t>
      </w: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2"/>
        <w:gridCol w:w="2488"/>
        <w:gridCol w:w="1890"/>
        <w:gridCol w:w="1396"/>
        <w:gridCol w:w="1390"/>
        <w:gridCol w:w="1504"/>
      </w:tblGrid>
      <w:tr w:rsidR="00F414C1" w:rsidRPr="00C47DC8" w:rsidTr="0021122E">
        <w:tc>
          <w:tcPr>
            <w:tcW w:w="932" w:type="dxa"/>
            <w:shd w:val="clear" w:color="auto" w:fill="C0C0C0"/>
            <w:vAlign w:val="center"/>
          </w:tcPr>
          <w:p w:rsidR="00F414C1" w:rsidRPr="00C47DC8" w:rsidRDefault="00F414C1" w:rsidP="0021122E">
            <w:pPr>
              <w:spacing w:line="2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</w:pPr>
            <w:r w:rsidRPr="00C47DC8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Broj lokacije</w:t>
            </w:r>
          </w:p>
        </w:tc>
        <w:tc>
          <w:tcPr>
            <w:tcW w:w="2488" w:type="dxa"/>
            <w:vAlign w:val="center"/>
          </w:tcPr>
          <w:p w:rsidR="00F414C1" w:rsidRPr="00C47DC8" w:rsidRDefault="00F414C1" w:rsidP="0021122E">
            <w:pPr>
              <w:spacing w:line="20" w:lineRule="atLeast"/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C47DC8">
              <w:rPr>
                <w:rFonts w:ascii="Arial" w:hAnsi="Arial" w:cs="Arial"/>
                <w:sz w:val="18"/>
                <w:szCs w:val="18"/>
                <w:lang w:val="sl-SI"/>
              </w:rPr>
              <w:t>Vrsta objekta</w:t>
            </w:r>
          </w:p>
        </w:tc>
        <w:tc>
          <w:tcPr>
            <w:tcW w:w="1890" w:type="dxa"/>
            <w:vAlign w:val="center"/>
          </w:tcPr>
          <w:p w:rsidR="00F414C1" w:rsidRPr="00C47DC8" w:rsidRDefault="00F414C1" w:rsidP="0021122E">
            <w:pPr>
              <w:spacing w:line="20" w:lineRule="atLeast"/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C47DC8">
              <w:rPr>
                <w:rFonts w:ascii="Arial" w:hAnsi="Arial" w:cs="Arial"/>
                <w:sz w:val="18"/>
                <w:szCs w:val="18"/>
                <w:lang w:val="sl-SI"/>
              </w:rPr>
              <w:t>Namjena objekta</w:t>
            </w:r>
          </w:p>
        </w:tc>
        <w:tc>
          <w:tcPr>
            <w:tcW w:w="1396" w:type="dxa"/>
          </w:tcPr>
          <w:p w:rsidR="00F414C1" w:rsidRPr="001C2B87" w:rsidRDefault="00F414C1" w:rsidP="0021122E">
            <w:pPr>
              <w:spacing w:line="20" w:lineRule="atLeast"/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Površina lokacije u m</w:t>
            </w:r>
            <w:r>
              <w:rPr>
                <w:rFonts w:ascii="Arial" w:hAnsi="Arial" w:cs="Arial"/>
                <w:sz w:val="18"/>
                <w:szCs w:val="18"/>
                <w:vertAlign w:val="superscript"/>
                <w:lang w:val="sl-SI"/>
              </w:rPr>
              <w:t>2</w:t>
            </w:r>
          </w:p>
        </w:tc>
        <w:tc>
          <w:tcPr>
            <w:tcW w:w="1390" w:type="dxa"/>
          </w:tcPr>
          <w:p w:rsidR="00F414C1" w:rsidRDefault="00F414C1" w:rsidP="0021122E">
            <w:pPr>
              <w:spacing w:line="20" w:lineRule="atLeast"/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Iznos lokalne komunalne takse</w:t>
            </w:r>
          </w:p>
        </w:tc>
        <w:tc>
          <w:tcPr>
            <w:tcW w:w="1504" w:type="dxa"/>
            <w:vAlign w:val="center"/>
          </w:tcPr>
          <w:p w:rsidR="00F414C1" w:rsidRPr="00C47DC8" w:rsidRDefault="00F414C1" w:rsidP="0021122E">
            <w:pPr>
              <w:spacing w:line="20" w:lineRule="atLeast"/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Početna cijena zakupa zemljišta</w:t>
            </w:r>
          </w:p>
        </w:tc>
      </w:tr>
      <w:tr w:rsidR="00F414C1" w:rsidRPr="00C47DC8" w:rsidTr="0021122E">
        <w:tc>
          <w:tcPr>
            <w:tcW w:w="932" w:type="dxa"/>
          </w:tcPr>
          <w:p w:rsidR="00F414C1" w:rsidRPr="00C47DC8" w:rsidRDefault="00F414C1" w:rsidP="0021122E">
            <w:pPr>
              <w:spacing w:line="20" w:lineRule="atLeast"/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8.1</w:t>
            </w:r>
          </w:p>
        </w:tc>
        <w:tc>
          <w:tcPr>
            <w:tcW w:w="2488" w:type="dxa"/>
            <w:vAlign w:val="center"/>
          </w:tcPr>
          <w:p w:rsidR="00F414C1" w:rsidRDefault="00F414C1" w:rsidP="0021122E">
            <w:pPr>
              <w:spacing w:line="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Kiosk</w:t>
            </w:r>
          </w:p>
          <w:p w:rsidR="00F414C1" w:rsidRPr="00C47DC8" w:rsidRDefault="00F414C1" w:rsidP="0021122E">
            <w:pPr>
              <w:spacing w:line="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Montažno – demontažni</w:t>
            </w:r>
          </w:p>
        </w:tc>
        <w:tc>
          <w:tcPr>
            <w:tcW w:w="1890" w:type="dxa"/>
            <w:vAlign w:val="center"/>
          </w:tcPr>
          <w:p w:rsidR="00F414C1" w:rsidRPr="00C47DC8" w:rsidRDefault="00F414C1" w:rsidP="0021122E">
            <w:pPr>
              <w:spacing w:line="20" w:lineRule="atLeas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Štampa i cigarete</w:t>
            </w:r>
          </w:p>
        </w:tc>
        <w:tc>
          <w:tcPr>
            <w:tcW w:w="1396" w:type="dxa"/>
            <w:vAlign w:val="center"/>
          </w:tcPr>
          <w:p w:rsidR="00F414C1" w:rsidRDefault="00F414C1" w:rsidP="0021122E">
            <w:pPr>
              <w:spacing w:line="20" w:lineRule="atLeast"/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6</w:t>
            </w:r>
          </w:p>
        </w:tc>
        <w:tc>
          <w:tcPr>
            <w:tcW w:w="1390" w:type="dxa"/>
            <w:vAlign w:val="center"/>
          </w:tcPr>
          <w:p w:rsidR="00F414C1" w:rsidRDefault="00F414C1" w:rsidP="0021122E">
            <w:pPr>
              <w:spacing w:line="20" w:lineRule="atLeast"/>
              <w:jc w:val="righ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660,00</w:t>
            </w:r>
          </w:p>
        </w:tc>
        <w:tc>
          <w:tcPr>
            <w:tcW w:w="1504" w:type="dxa"/>
            <w:vAlign w:val="center"/>
          </w:tcPr>
          <w:p w:rsidR="00F414C1" w:rsidRPr="00C47DC8" w:rsidRDefault="00F414C1" w:rsidP="0021122E">
            <w:pPr>
              <w:spacing w:line="20" w:lineRule="atLeast"/>
              <w:jc w:val="righ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300,00</w:t>
            </w:r>
          </w:p>
        </w:tc>
      </w:tr>
      <w:tr w:rsidR="00F414C1" w:rsidRPr="00C47DC8" w:rsidTr="0021122E">
        <w:tc>
          <w:tcPr>
            <w:tcW w:w="932" w:type="dxa"/>
          </w:tcPr>
          <w:p w:rsidR="00F414C1" w:rsidRPr="00C47DC8" w:rsidRDefault="00F414C1" w:rsidP="0021122E">
            <w:pPr>
              <w:spacing w:line="20" w:lineRule="atLeast"/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8.2</w:t>
            </w:r>
          </w:p>
        </w:tc>
        <w:tc>
          <w:tcPr>
            <w:tcW w:w="2488" w:type="dxa"/>
            <w:vAlign w:val="center"/>
          </w:tcPr>
          <w:p w:rsidR="00F414C1" w:rsidRDefault="00F414C1" w:rsidP="0021122E">
            <w:pPr>
              <w:spacing w:line="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Konzervator za sladoled</w:t>
            </w:r>
          </w:p>
          <w:p w:rsidR="00F414C1" w:rsidRPr="00C47DC8" w:rsidRDefault="00F414C1" w:rsidP="0021122E">
            <w:pPr>
              <w:spacing w:line="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Montažno – demontažni</w:t>
            </w:r>
          </w:p>
        </w:tc>
        <w:tc>
          <w:tcPr>
            <w:tcW w:w="1890" w:type="dxa"/>
            <w:vAlign w:val="center"/>
          </w:tcPr>
          <w:p w:rsidR="00F414C1" w:rsidRPr="00C47DC8" w:rsidRDefault="00F414C1" w:rsidP="0021122E">
            <w:pPr>
              <w:spacing w:line="20" w:lineRule="atLeas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Prodaja sladoleda</w:t>
            </w:r>
          </w:p>
        </w:tc>
        <w:tc>
          <w:tcPr>
            <w:tcW w:w="1396" w:type="dxa"/>
            <w:vAlign w:val="center"/>
          </w:tcPr>
          <w:p w:rsidR="00F414C1" w:rsidRDefault="00F414C1" w:rsidP="0021122E">
            <w:pPr>
              <w:spacing w:line="20" w:lineRule="atLeast"/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2</w:t>
            </w:r>
          </w:p>
        </w:tc>
        <w:tc>
          <w:tcPr>
            <w:tcW w:w="1390" w:type="dxa"/>
            <w:vAlign w:val="center"/>
          </w:tcPr>
          <w:p w:rsidR="00F414C1" w:rsidRDefault="00F414C1" w:rsidP="0021122E">
            <w:pPr>
              <w:spacing w:line="20" w:lineRule="atLeast"/>
              <w:jc w:val="righ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220,00</w:t>
            </w:r>
          </w:p>
        </w:tc>
        <w:tc>
          <w:tcPr>
            <w:tcW w:w="1504" w:type="dxa"/>
            <w:vAlign w:val="center"/>
          </w:tcPr>
          <w:p w:rsidR="00F414C1" w:rsidRPr="00C47DC8" w:rsidRDefault="00F414C1" w:rsidP="0021122E">
            <w:pPr>
              <w:spacing w:line="20" w:lineRule="atLeast"/>
              <w:jc w:val="righ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100,00</w:t>
            </w:r>
          </w:p>
        </w:tc>
      </w:tr>
    </w:tbl>
    <w:p w:rsidR="00F414C1" w:rsidRDefault="00F414C1" w:rsidP="00F414C1">
      <w:pPr>
        <w:spacing w:line="20" w:lineRule="atLeast"/>
        <w:rPr>
          <w:rFonts w:ascii="Arial" w:hAnsi="Arial" w:cs="Arial"/>
          <w:sz w:val="24"/>
          <w:szCs w:val="24"/>
        </w:rPr>
      </w:pPr>
    </w:p>
    <w:p w:rsidR="00F414C1" w:rsidRPr="00C47DC8" w:rsidRDefault="00F414C1" w:rsidP="00F414C1">
      <w:pPr>
        <w:spacing w:line="20" w:lineRule="atLeast"/>
        <w:rPr>
          <w:rFonts w:ascii="Arial" w:hAnsi="Arial" w:cs="Arial"/>
          <w:b/>
          <w:bCs/>
          <w:lang w:val="sl-SI"/>
        </w:rPr>
      </w:pPr>
      <w:r>
        <w:rPr>
          <w:rFonts w:ascii="Arial" w:hAnsi="Arial" w:cs="Arial"/>
          <w:b/>
          <w:bCs/>
          <w:lang w:val="sl-SI"/>
        </w:rPr>
        <w:t>9.</w:t>
      </w:r>
      <w:r w:rsidRPr="00C47DC8">
        <w:rPr>
          <w:rFonts w:ascii="Arial" w:hAnsi="Arial" w:cs="Arial"/>
          <w:b/>
          <w:bCs/>
          <w:lang w:val="sl-SI"/>
        </w:rPr>
        <w:t xml:space="preserve"> </w:t>
      </w:r>
      <w:r>
        <w:rPr>
          <w:rFonts w:ascii="Arial" w:hAnsi="Arial" w:cs="Arial"/>
          <w:b/>
          <w:bCs/>
          <w:lang w:val="sl-SI"/>
        </w:rPr>
        <w:t>TOPOLICA: TRŽNI CENTAR</w:t>
      </w:r>
      <w:r>
        <w:rPr>
          <w:rFonts w:ascii="Arial" w:hAnsi="Arial" w:cs="Arial"/>
          <w:b/>
          <w:bCs/>
          <w:lang w:val="sl-SI"/>
        </w:rPr>
        <w:tab/>
      </w:r>
      <w:r>
        <w:rPr>
          <w:rFonts w:ascii="Arial" w:hAnsi="Arial" w:cs="Arial"/>
          <w:b/>
          <w:bCs/>
          <w:lang w:val="sl-SI"/>
        </w:rPr>
        <w:tab/>
        <w:t xml:space="preserve"> </w:t>
      </w:r>
      <w:r>
        <w:rPr>
          <w:rFonts w:ascii="Arial" w:hAnsi="Arial" w:cs="Arial"/>
          <w:b/>
          <w:bCs/>
          <w:lang w:val="sl-SI"/>
        </w:rPr>
        <w:tab/>
      </w:r>
      <w:r>
        <w:rPr>
          <w:rFonts w:ascii="Arial" w:hAnsi="Arial" w:cs="Arial"/>
          <w:b/>
          <w:bCs/>
          <w:lang w:val="sl-SI"/>
        </w:rPr>
        <w:tab/>
      </w:r>
      <w:r>
        <w:rPr>
          <w:rFonts w:ascii="Arial" w:hAnsi="Arial" w:cs="Arial"/>
          <w:b/>
          <w:bCs/>
          <w:lang w:val="sl-SI"/>
        </w:rPr>
        <w:tab/>
      </w:r>
      <w:r>
        <w:rPr>
          <w:rFonts w:ascii="Arial" w:hAnsi="Arial" w:cs="Arial"/>
          <w:b/>
          <w:bCs/>
          <w:lang w:val="sl-SI"/>
        </w:rPr>
        <w:tab/>
      </w:r>
      <w:r>
        <w:rPr>
          <w:rFonts w:ascii="Arial" w:hAnsi="Arial" w:cs="Arial"/>
          <w:b/>
          <w:bCs/>
          <w:lang w:val="sl-SI"/>
        </w:rPr>
        <w:tab/>
      </w:r>
      <w:r>
        <w:rPr>
          <w:rFonts w:ascii="Arial" w:hAnsi="Arial" w:cs="Arial"/>
          <w:b/>
          <w:bCs/>
          <w:lang w:val="sl-SI"/>
        </w:rPr>
        <w:tab/>
        <w:t xml:space="preserve">        </w:t>
      </w:r>
      <w:r>
        <w:rPr>
          <w:rFonts w:ascii="Arial" w:hAnsi="Arial" w:cs="Arial"/>
          <w:b/>
          <w:bCs/>
          <w:lang w:val="sl-SI"/>
        </w:rPr>
        <w:tab/>
        <w:t>z II</w:t>
      </w:r>
    </w:p>
    <w:tbl>
      <w:tblPr>
        <w:tblW w:w="95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1"/>
        <w:gridCol w:w="2489"/>
        <w:gridCol w:w="1890"/>
        <w:gridCol w:w="1390"/>
        <w:gridCol w:w="1376"/>
        <w:gridCol w:w="1497"/>
      </w:tblGrid>
      <w:tr w:rsidR="00F414C1" w:rsidRPr="00C47DC8" w:rsidTr="0021122E">
        <w:tc>
          <w:tcPr>
            <w:tcW w:w="931" w:type="dxa"/>
            <w:shd w:val="clear" w:color="auto" w:fill="C0C0C0"/>
            <w:vAlign w:val="center"/>
          </w:tcPr>
          <w:p w:rsidR="00F414C1" w:rsidRPr="00C47DC8" w:rsidRDefault="00F414C1" w:rsidP="0021122E">
            <w:pPr>
              <w:spacing w:line="2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</w:pPr>
            <w:r w:rsidRPr="00C47DC8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Broj lokacije</w:t>
            </w:r>
          </w:p>
        </w:tc>
        <w:tc>
          <w:tcPr>
            <w:tcW w:w="2489" w:type="dxa"/>
            <w:vAlign w:val="center"/>
          </w:tcPr>
          <w:p w:rsidR="00F414C1" w:rsidRPr="00C47DC8" w:rsidRDefault="00F414C1" w:rsidP="0021122E">
            <w:pPr>
              <w:spacing w:line="20" w:lineRule="atLeast"/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C47DC8">
              <w:rPr>
                <w:rFonts w:ascii="Arial" w:hAnsi="Arial" w:cs="Arial"/>
                <w:sz w:val="18"/>
                <w:szCs w:val="18"/>
                <w:lang w:val="sl-SI"/>
              </w:rPr>
              <w:t>Vrsta objekta</w:t>
            </w:r>
          </w:p>
        </w:tc>
        <w:tc>
          <w:tcPr>
            <w:tcW w:w="1890" w:type="dxa"/>
            <w:vAlign w:val="center"/>
          </w:tcPr>
          <w:p w:rsidR="00F414C1" w:rsidRPr="00C47DC8" w:rsidRDefault="00F414C1" w:rsidP="0021122E">
            <w:pPr>
              <w:spacing w:line="20" w:lineRule="atLeast"/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C47DC8">
              <w:rPr>
                <w:rFonts w:ascii="Arial" w:hAnsi="Arial" w:cs="Arial"/>
                <w:sz w:val="18"/>
                <w:szCs w:val="18"/>
                <w:lang w:val="sl-SI"/>
              </w:rPr>
              <w:t>Namjena objekta</w:t>
            </w:r>
          </w:p>
        </w:tc>
        <w:tc>
          <w:tcPr>
            <w:tcW w:w="1390" w:type="dxa"/>
          </w:tcPr>
          <w:p w:rsidR="00F414C1" w:rsidRPr="001C2B87" w:rsidRDefault="00F414C1" w:rsidP="0021122E">
            <w:pPr>
              <w:spacing w:line="20" w:lineRule="atLeast"/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Površina lokacije u m</w:t>
            </w:r>
            <w:r>
              <w:rPr>
                <w:rFonts w:ascii="Arial" w:hAnsi="Arial" w:cs="Arial"/>
                <w:sz w:val="18"/>
                <w:szCs w:val="18"/>
                <w:vertAlign w:val="superscript"/>
                <w:lang w:val="sl-SI"/>
              </w:rPr>
              <w:t>2</w:t>
            </w:r>
          </w:p>
        </w:tc>
        <w:tc>
          <w:tcPr>
            <w:tcW w:w="1376" w:type="dxa"/>
          </w:tcPr>
          <w:p w:rsidR="00F414C1" w:rsidRDefault="00F414C1" w:rsidP="0021122E">
            <w:pPr>
              <w:spacing w:line="20" w:lineRule="atLeast"/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Iznos lokalne komunalne takse</w:t>
            </w:r>
          </w:p>
        </w:tc>
        <w:tc>
          <w:tcPr>
            <w:tcW w:w="1497" w:type="dxa"/>
            <w:vAlign w:val="center"/>
          </w:tcPr>
          <w:p w:rsidR="00F414C1" w:rsidRPr="00C47DC8" w:rsidRDefault="00F414C1" w:rsidP="0021122E">
            <w:pPr>
              <w:spacing w:line="20" w:lineRule="atLeast"/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Početna cijena zakupa zemljišta</w:t>
            </w:r>
          </w:p>
        </w:tc>
      </w:tr>
      <w:tr w:rsidR="00F414C1" w:rsidRPr="00C47DC8" w:rsidTr="0021122E">
        <w:tc>
          <w:tcPr>
            <w:tcW w:w="931" w:type="dxa"/>
          </w:tcPr>
          <w:p w:rsidR="00F414C1" w:rsidRPr="00C47DC8" w:rsidRDefault="00F414C1" w:rsidP="0021122E">
            <w:pPr>
              <w:spacing w:line="20" w:lineRule="atLeast"/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9.3</w:t>
            </w:r>
          </w:p>
        </w:tc>
        <w:tc>
          <w:tcPr>
            <w:tcW w:w="2489" w:type="dxa"/>
            <w:vAlign w:val="center"/>
          </w:tcPr>
          <w:p w:rsidR="00F414C1" w:rsidRDefault="00F414C1" w:rsidP="0021122E">
            <w:pPr>
              <w:spacing w:line="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Kiosk</w:t>
            </w:r>
          </w:p>
          <w:p w:rsidR="00F414C1" w:rsidRPr="00C47DC8" w:rsidRDefault="00F414C1" w:rsidP="0021122E">
            <w:pPr>
              <w:spacing w:line="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Montažno – demontažni</w:t>
            </w:r>
          </w:p>
        </w:tc>
        <w:tc>
          <w:tcPr>
            <w:tcW w:w="1890" w:type="dxa"/>
            <w:vAlign w:val="center"/>
          </w:tcPr>
          <w:p w:rsidR="00F414C1" w:rsidRPr="00C47DC8" w:rsidRDefault="00F414C1" w:rsidP="0021122E">
            <w:pPr>
              <w:spacing w:line="20" w:lineRule="atLeas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Trgovina</w:t>
            </w:r>
          </w:p>
        </w:tc>
        <w:tc>
          <w:tcPr>
            <w:tcW w:w="1390" w:type="dxa"/>
            <w:vAlign w:val="center"/>
          </w:tcPr>
          <w:p w:rsidR="00F414C1" w:rsidRDefault="00F414C1" w:rsidP="0021122E">
            <w:pPr>
              <w:spacing w:line="20" w:lineRule="atLeast"/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6</w:t>
            </w:r>
          </w:p>
        </w:tc>
        <w:tc>
          <w:tcPr>
            <w:tcW w:w="1376" w:type="dxa"/>
            <w:vAlign w:val="center"/>
          </w:tcPr>
          <w:p w:rsidR="00F414C1" w:rsidRDefault="00E55647" w:rsidP="0021122E">
            <w:pPr>
              <w:spacing w:line="20" w:lineRule="atLeast"/>
              <w:jc w:val="righ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742,5</w:t>
            </w:r>
            <w:r w:rsidR="00F414C1">
              <w:rPr>
                <w:rFonts w:ascii="Arial" w:hAnsi="Arial" w:cs="Arial"/>
                <w:lang w:val="sl-SI"/>
              </w:rPr>
              <w:t>0</w:t>
            </w:r>
          </w:p>
        </w:tc>
        <w:tc>
          <w:tcPr>
            <w:tcW w:w="1497" w:type="dxa"/>
            <w:vAlign w:val="center"/>
          </w:tcPr>
          <w:p w:rsidR="00F414C1" w:rsidRPr="00C47DC8" w:rsidRDefault="00F414C1" w:rsidP="0021122E">
            <w:pPr>
              <w:spacing w:line="20" w:lineRule="atLeast"/>
              <w:jc w:val="righ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360,00</w:t>
            </w:r>
          </w:p>
        </w:tc>
      </w:tr>
    </w:tbl>
    <w:p w:rsidR="00F414C1" w:rsidRDefault="00F414C1" w:rsidP="00F414C1">
      <w:pPr>
        <w:spacing w:line="20" w:lineRule="atLeast"/>
        <w:jc w:val="both"/>
        <w:rPr>
          <w:rFonts w:ascii="Arial" w:hAnsi="Arial" w:cs="Arial"/>
          <w:sz w:val="24"/>
          <w:szCs w:val="24"/>
        </w:rPr>
      </w:pPr>
    </w:p>
    <w:p w:rsidR="005812B6" w:rsidRDefault="005812B6" w:rsidP="00F414C1">
      <w:pPr>
        <w:spacing w:line="20" w:lineRule="atLeast"/>
        <w:jc w:val="both"/>
        <w:rPr>
          <w:rFonts w:ascii="Arial" w:hAnsi="Arial" w:cs="Arial"/>
          <w:sz w:val="24"/>
          <w:szCs w:val="24"/>
        </w:rPr>
      </w:pPr>
    </w:p>
    <w:p w:rsidR="005812B6" w:rsidRDefault="005812B6" w:rsidP="00F414C1">
      <w:pPr>
        <w:spacing w:line="20" w:lineRule="atLeast"/>
        <w:jc w:val="both"/>
        <w:rPr>
          <w:rFonts w:ascii="Arial" w:hAnsi="Arial" w:cs="Arial"/>
          <w:sz w:val="24"/>
          <w:szCs w:val="24"/>
        </w:rPr>
      </w:pPr>
    </w:p>
    <w:p w:rsidR="00F414C1" w:rsidRPr="00C47DC8" w:rsidRDefault="00F414C1" w:rsidP="00F414C1">
      <w:pPr>
        <w:spacing w:line="20" w:lineRule="atLeast"/>
        <w:rPr>
          <w:rFonts w:ascii="Arial" w:hAnsi="Arial" w:cs="Arial"/>
          <w:b/>
          <w:bCs/>
          <w:lang w:val="sl-SI"/>
        </w:rPr>
      </w:pPr>
      <w:r>
        <w:rPr>
          <w:rFonts w:ascii="Arial" w:hAnsi="Arial" w:cs="Arial"/>
          <w:b/>
          <w:bCs/>
          <w:lang w:val="sl-SI"/>
        </w:rPr>
        <w:t>10.</w:t>
      </w:r>
      <w:r w:rsidRPr="00C47DC8">
        <w:rPr>
          <w:rFonts w:ascii="Arial" w:hAnsi="Arial" w:cs="Arial"/>
          <w:b/>
          <w:bCs/>
          <w:lang w:val="sl-SI"/>
        </w:rPr>
        <w:t xml:space="preserve"> </w:t>
      </w:r>
      <w:r>
        <w:rPr>
          <w:rFonts w:ascii="Arial" w:hAnsi="Arial" w:cs="Arial"/>
          <w:b/>
          <w:bCs/>
          <w:lang w:val="sl-SI"/>
        </w:rPr>
        <w:t xml:space="preserve">TOPOLICA: BULEVAR DINASTIJE PETROVIĆ </w:t>
      </w:r>
      <w:r>
        <w:rPr>
          <w:rFonts w:ascii="Arial" w:hAnsi="Arial" w:cs="Arial"/>
          <w:b/>
          <w:bCs/>
          <w:lang w:val="sl-SI"/>
        </w:rPr>
        <w:tab/>
      </w:r>
      <w:r>
        <w:rPr>
          <w:rFonts w:ascii="Arial" w:hAnsi="Arial" w:cs="Arial"/>
          <w:b/>
          <w:bCs/>
          <w:lang w:val="sl-SI"/>
        </w:rPr>
        <w:tab/>
      </w:r>
      <w:r>
        <w:rPr>
          <w:rFonts w:ascii="Arial" w:hAnsi="Arial" w:cs="Arial"/>
          <w:b/>
          <w:bCs/>
          <w:lang w:val="sl-SI"/>
        </w:rPr>
        <w:tab/>
        <w:t xml:space="preserve">        </w:t>
      </w:r>
      <w:r>
        <w:rPr>
          <w:rFonts w:ascii="Arial" w:hAnsi="Arial" w:cs="Arial"/>
          <w:b/>
          <w:bCs/>
          <w:lang w:val="sl-SI"/>
        </w:rPr>
        <w:tab/>
      </w:r>
      <w:r>
        <w:rPr>
          <w:rFonts w:ascii="Arial" w:hAnsi="Arial" w:cs="Arial"/>
          <w:b/>
          <w:bCs/>
          <w:lang w:val="sl-SI"/>
        </w:rPr>
        <w:tab/>
      </w:r>
      <w:r>
        <w:rPr>
          <w:rFonts w:ascii="Arial" w:hAnsi="Arial" w:cs="Arial"/>
          <w:b/>
          <w:bCs/>
          <w:lang w:val="sl-SI"/>
        </w:rPr>
        <w:tab/>
        <w:t>z I</w:t>
      </w: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2"/>
        <w:gridCol w:w="2488"/>
        <w:gridCol w:w="1890"/>
        <w:gridCol w:w="1396"/>
        <w:gridCol w:w="1390"/>
        <w:gridCol w:w="1504"/>
      </w:tblGrid>
      <w:tr w:rsidR="00F414C1" w:rsidRPr="00C47DC8" w:rsidTr="0021122E">
        <w:tc>
          <w:tcPr>
            <w:tcW w:w="932" w:type="dxa"/>
            <w:shd w:val="clear" w:color="auto" w:fill="C0C0C0"/>
            <w:vAlign w:val="center"/>
          </w:tcPr>
          <w:p w:rsidR="00F414C1" w:rsidRPr="00C47DC8" w:rsidRDefault="00F414C1" w:rsidP="0021122E">
            <w:pPr>
              <w:spacing w:line="2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</w:pPr>
            <w:r w:rsidRPr="00C47DC8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Broj lokacije</w:t>
            </w:r>
          </w:p>
        </w:tc>
        <w:tc>
          <w:tcPr>
            <w:tcW w:w="2488" w:type="dxa"/>
            <w:vAlign w:val="center"/>
          </w:tcPr>
          <w:p w:rsidR="00F414C1" w:rsidRPr="00C47DC8" w:rsidRDefault="00F414C1" w:rsidP="0021122E">
            <w:pPr>
              <w:spacing w:line="20" w:lineRule="atLeast"/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C47DC8">
              <w:rPr>
                <w:rFonts w:ascii="Arial" w:hAnsi="Arial" w:cs="Arial"/>
                <w:sz w:val="18"/>
                <w:szCs w:val="18"/>
                <w:lang w:val="sl-SI"/>
              </w:rPr>
              <w:t>Vrsta objekta</w:t>
            </w:r>
          </w:p>
        </w:tc>
        <w:tc>
          <w:tcPr>
            <w:tcW w:w="1890" w:type="dxa"/>
            <w:vAlign w:val="center"/>
          </w:tcPr>
          <w:p w:rsidR="00F414C1" w:rsidRPr="00C47DC8" w:rsidRDefault="00F414C1" w:rsidP="0021122E">
            <w:pPr>
              <w:spacing w:line="20" w:lineRule="atLeast"/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C47DC8">
              <w:rPr>
                <w:rFonts w:ascii="Arial" w:hAnsi="Arial" w:cs="Arial"/>
                <w:sz w:val="18"/>
                <w:szCs w:val="18"/>
                <w:lang w:val="sl-SI"/>
              </w:rPr>
              <w:t>Namjena objekta</w:t>
            </w:r>
          </w:p>
        </w:tc>
        <w:tc>
          <w:tcPr>
            <w:tcW w:w="1396" w:type="dxa"/>
          </w:tcPr>
          <w:p w:rsidR="00F414C1" w:rsidRPr="001C2B87" w:rsidRDefault="00F414C1" w:rsidP="0021122E">
            <w:pPr>
              <w:spacing w:line="20" w:lineRule="atLeast"/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Površina lokacije u m</w:t>
            </w:r>
            <w:r>
              <w:rPr>
                <w:rFonts w:ascii="Arial" w:hAnsi="Arial" w:cs="Arial"/>
                <w:sz w:val="18"/>
                <w:szCs w:val="18"/>
                <w:vertAlign w:val="superscript"/>
                <w:lang w:val="sl-SI"/>
              </w:rPr>
              <w:t>2</w:t>
            </w:r>
          </w:p>
        </w:tc>
        <w:tc>
          <w:tcPr>
            <w:tcW w:w="1390" w:type="dxa"/>
          </w:tcPr>
          <w:p w:rsidR="00F414C1" w:rsidRDefault="00F414C1" w:rsidP="0021122E">
            <w:pPr>
              <w:spacing w:line="20" w:lineRule="atLeast"/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Iznos lokalne komunalne takse</w:t>
            </w:r>
          </w:p>
        </w:tc>
        <w:tc>
          <w:tcPr>
            <w:tcW w:w="1504" w:type="dxa"/>
            <w:vAlign w:val="center"/>
          </w:tcPr>
          <w:p w:rsidR="00F414C1" w:rsidRPr="00C47DC8" w:rsidRDefault="00F414C1" w:rsidP="0021122E">
            <w:pPr>
              <w:spacing w:line="20" w:lineRule="atLeast"/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Početna cijena zakupa zemljišta</w:t>
            </w:r>
          </w:p>
        </w:tc>
      </w:tr>
      <w:tr w:rsidR="00F414C1" w:rsidRPr="00C47DC8" w:rsidTr="0021122E">
        <w:tc>
          <w:tcPr>
            <w:tcW w:w="932" w:type="dxa"/>
          </w:tcPr>
          <w:p w:rsidR="00F414C1" w:rsidRPr="00C47DC8" w:rsidRDefault="00F414C1" w:rsidP="0021122E">
            <w:pPr>
              <w:spacing w:line="20" w:lineRule="atLeast"/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10.6</w:t>
            </w:r>
          </w:p>
        </w:tc>
        <w:tc>
          <w:tcPr>
            <w:tcW w:w="2488" w:type="dxa"/>
            <w:vAlign w:val="center"/>
          </w:tcPr>
          <w:p w:rsidR="00F414C1" w:rsidRDefault="00F414C1" w:rsidP="0021122E">
            <w:pPr>
              <w:spacing w:line="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Konzervator za sladoled</w:t>
            </w:r>
          </w:p>
          <w:p w:rsidR="00F414C1" w:rsidRPr="00C47DC8" w:rsidRDefault="00F414C1" w:rsidP="0021122E">
            <w:pPr>
              <w:spacing w:line="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Montažno – demontažni</w:t>
            </w:r>
          </w:p>
        </w:tc>
        <w:tc>
          <w:tcPr>
            <w:tcW w:w="1890" w:type="dxa"/>
            <w:vAlign w:val="center"/>
          </w:tcPr>
          <w:p w:rsidR="00F414C1" w:rsidRPr="00C47DC8" w:rsidRDefault="00F414C1" w:rsidP="0021122E">
            <w:pPr>
              <w:spacing w:line="20" w:lineRule="atLeas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Prodaja sladoleda</w:t>
            </w:r>
          </w:p>
        </w:tc>
        <w:tc>
          <w:tcPr>
            <w:tcW w:w="1396" w:type="dxa"/>
            <w:vAlign w:val="center"/>
          </w:tcPr>
          <w:p w:rsidR="00F414C1" w:rsidRDefault="00F414C1" w:rsidP="0021122E">
            <w:pPr>
              <w:spacing w:line="20" w:lineRule="atLeast"/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2</w:t>
            </w:r>
          </w:p>
        </w:tc>
        <w:tc>
          <w:tcPr>
            <w:tcW w:w="1390" w:type="dxa"/>
            <w:vAlign w:val="center"/>
          </w:tcPr>
          <w:p w:rsidR="00F414C1" w:rsidRDefault="00F414C1" w:rsidP="0021122E">
            <w:pPr>
              <w:spacing w:line="20" w:lineRule="atLeast"/>
              <w:jc w:val="righ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275,00</w:t>
            </w:r>
          </w:p>
        </w:tc>
        <w:tc>
          <w:tcPr>
            <w:tcW w:w="1504" w:type="dxa"/>
            <w:vAlign w:val="center"/>
          </w:tcPr>
          <w:p w:rsidR="00F414C1" w:rsidRPr="00C47DC8" w:rsidRDefault="00F414C1" w:rsidP="0021122E">
            <w:pPr>
              <w:spacing w:line="20" w:lineRule="atLeast"/>
              <w:jc w:val="righ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140,00</w:t>
            </w:r>
          </w:p>
        </w:tc>
      </w:tr>
    </w:tbl>
    <w:p w:rsidR="00F414C1" w:rsidRPr="00C47DC8" w:rsidRDefault="00F414C1" w:rsidP="00F414C1">
      <w:pPr>
        <w:spacing w:line="20" w:lineRule="atLeast"/>
        <w:rPr>
          <w:rFonts w:ascii="Arial" w:hAnsi="Arial" w:cs="Arial"/>
          <w:b/>
          <w:bCs/>
          <w:lang w:val="sl-SI"/>
        </w:rPr>
      </w:pPr>
    </w:p>
    <w:p w:rsidR="00F414C1" w:rsidRPr="00C47DC8" w:rsidRDefault="00F414C1" w:rsidP="00F414C1">
      <w:pPr>
        <w:spacing w:line="20" w:lineRule="atLeast"/>
        <w:rPr>
          <w:rFonts w:ascii="Arial" w:hAnsi="Arial" w:cs="Arial"/>
          <w:b/>
          <w:bCs/>
          <w:lang w:val="sl-SI"/>
        </w:rPr>
      </w:pPr>
      <w:r>
        <w:rPr>
          <w:rFonts w:ascii="Arial" w:hAnsi="Arial" w:cs="Arial"/>
          <w:b/>
          <w:bCs/>
          <w:lang w:val="sl-SI"/>
        </w:rPr>
        <w:t>16</w:t>
      </w:r>
      <w:r w:rsidRPr="00C47DC8">
        <w:rPr>
          <w:rFonts w:ascii="Arial" w:hAnsi="Arial" w:cs="Arial"/>
          <w:b/>
          <w:bCs/>
          <w:lang w:val="sl-SI"/>
        </w:rPr>
        <w:t xml:space="preserve">. TOPOLICA: ULICA ŠETALIŠTE KRALJA NIKOLE    </w:t>
      </w:r>
      <w:r>
        <w:rPr>
          <w:rFonts w:ascii="Arial" w:hAnsi="Arial" w:cs="Arial"/>
          <w:b/>
          <w:bCs/>
          <w:lang w:val="sl-SI"/>
        </w:rPr>
        <w:t xml:space="preserve">                            </w:t>
      </w:r>
      <w:r>
        <w:rPr>
          <w:rFonts w:ascii="Arial" w:hAnsi="Arial" w:cs="Arial"/>
          <w:b/>
          <w:bCs/>
          <w:lang w:val="sl-SI"/>
        </w:rPr>
        <w:tab/>
      </w:r>
      <w:r>
        <w:rPr>
          <w:rFonts w:ascii="Arial" w:hAnsi="Arial" w:cs="Arial"/>
          <w:b/>
          <w:bCs/>
          <w:lang w:val="sl-SI"/>
        </w:rPr>
        <w:tab/>
      </w:r>
      <w:r>
        <w:rPr>
          <w:rFonts w:ascii="Arial" w:hAnsi="Arial" w:cs="Arial"/>
          <w:b/>
          <w:bCs/>
          <w:lang w:val="sl-SI"/>
        </w:rPr>
        <w:tab/>
        <w:t>z I</w:t>
      </w: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1"/>
        <w:gridCol w:w="2489"/>
        <w:gridCol w:w="1890"/>
        <w:gridCol w:w="1412"/>
        <w:gridCol w:w="1377"/>
        <w:gridCol w:w="1546"/>
      </w:tblGrid>
      <w:tr w:rsidR="00F414C1" w:rsidRPr="00C47DC8" w:rsidTr="0021122E">
        <w:tc>
          <w:tcPr>
            <w:tcW w:w="931" w:type="dxa"/>
            <w:shd w:val="clear" w:color="auto" w:fill="C0C0C0"/>
            <w:vAlign w:val="center"/>
          </w:tcPr>
          <w:p w:rsidR="00F414C1" w:rsidRPr="00C47DC8" w:rsidRDefault="00F414C1" w:rsidP="0021122E">
            <w:pPr>
              <w:spacing w:line="2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</w:pPr>
            <w:r w:rsidRPr="00C47DC8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Broj lokacije</w:t>
            </w:r>
          </w:p>
        </w:tc>
        <w:tc>
          <w:tcPr>
            <w:tcW w:w="2489" w:type="dxa"/>
            <w:vAlign w:val="center"/>
          </w:tcPr>
          <w:p w:rsidR="00F414C1" w:rsidRPr="00C47DC8" w:rsidRDefault="00F414C1" w:rsidP="0021122E">
            <w:pPr>
              <w:spacing w:line="20" w:lineRule="atLeast"/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C47DC8">
              <w:rPr>
                <w:rFonts w:ascii="Arial" w:hAnsi="Arial" w:cs="Arial"/>
                <w:sz w:val="18"/>
                <w:szCs w:val="18"/>
                <w:lang w:val="sl-SI"/>
              </w:rPr>
              <w:t>Vrsta objekta</w:t>
            </w:r>
          </w:p>
        </w:tc>
        <w:tc>
          <w:tcPr>
            <w:tcW w:w="1890" w:type="dxa"/>
            <w:vAlign w:val="center"/>
          </w:tcPr>
          <w:p w:rsidR="00F414C1" w:rsidRPr="00C47DC8" w:rsidRDefault="00F414C1" w:rsidP="0021122E">
            <w:pPr>
              <w:spacing w:line="20" w:lineRule="atLeast"/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C47DC8">
              <w:rPr>
                <w:rFonts w:ascii="Arial" w:hAnsi="Arial" w:cs="Arial"/>
                <w:sz w:val="18"/>
                <w:szCs w:val="18"/>
                <w:lang w:val="sl-SI"/>
              </w:rPr>
              <w:t>Namjena objekta</w:t>
            </w:r>
          </w:p>
        </w:tc>
        <w:tc>
          <w:tcPr>
            <w:tcW w:w="1412" w:type="dxa"/>
          </w:tcPr>
          <w:p w:rsidR="00F414C1" w:rsidRDefault="00F414C1" w:rsidP="0021122E">
            <w:pPr>
              <w:spacing w:line="20" w:lineRule="atLeast"/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Površina lokacije u m</w:t>
            </w:r>
            <w:r>
              <w:rPr>
                <w:rFonts w:ascii="Arial" w:hAnsi="Arial" w:cs="Arial"/>
                <w:sz w:val="18"/>
                <w:szCs w:val="18"/>
                <w:vertAlign w:val="superscript"/>
                <w:lang w:val="sl-SI"/>
              </w:rPr>
              <w:t>2</w:t>
            </w:r>
          </w:p>
        </w:tc>
        <w:tc>
          <w:tcPr>
            <w:tcW w:w="1377" w:type="dxa"/>
          </w:tcPr>
          <w:p w:rsidR="00F414C1" w:rsidRDefault="00F414C1" w:rsidP="0021122E">
            <w:pPr>
              <w:spacing w:line="20" w:lineRule="atLeast"/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Iznos lokalne komunalne takse</w:t>
            </w:r>
          </w:p>
        </w:tc>
        <w:tc>
          <w:tcPr>
            <w:tcW w:w="1546" w:type="dxa"/>
            <w:vAlign w:val="center"/>
          </w:tcPr>
          <w:p w:rsidR="00F414C1" w:rsidRPr="00C47DC8" w:rsidRDefault="00F414C1" w:rsidP="0021122E">
            <w:pPr>
              <w:spacing w:line="20" w:lineRule="atLeast"/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Početna cijena zakupa zemljišta</w:t>
            </w:r>
          </w:p>
        </w:tc>
      </w:tr>
      <w:tr w:rsidR="00F414C1" w:rsidRPr="00C47DC8" w:rsidTr="0021122E">
        <w:tc>
          <w:tcPr>
            <w:tcW w:w="931" w:type="dxa"/>
          </w:tcPr>
          <w:p w:rsidR="00F414C1" w:rsidRDefault="00F414C1" w:rsidP="0021122E">
            <w:pPr>
              <w:spacing w:line="20" w:lineRule="atLeast"/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16.1</w:t>
            </w:r>
          </w:p>
        </w:tc>
        <w:tc>
          <w:tcPr>
            <w:tcW w:w="2489" w:type="dxa"/>
            <w:vAlign w:val="center"/>
          </w:tcPr>
          <w:p w:rsidR="00F414C1" w:rsidRDefault="00F414C1" w:rsidP="0021122E">
            <w:pPr>
              <w:spacing w:line="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Prodajni pult / pano</w:t>
            </w:r>
          </w:p>
          <w:p w:rsidR="00F414C1" w:rsidRDefault="00F414C1" w:rsidP="0021122E">
            <w:pPr>
              <w:spacing w:line="20" w:lineRule="atLeast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</w:rPr>
              <w:t>Montažno – demontažni</w:t>
            </w:r>
          </w:p>
        </w:tc>
        <w:tc>
          <w:tcPr>
            <w:tcW w:w="1890" w:type="dxa"/>
            <w:vAlign w:val="center"/>
          </w:tcPr>
          <w:p w:rsidR="00F414C1" w:rsidRDefault="00F414C1" w:rsidP="0021122E">
            <w:pPr>
              <w:spacing w:line="20" w:lineRule="atLeas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Prodaja</w:t>
            </w:r>
          </w:p>
        </w:tc>
        <w:tc>
          <w:tcPr>
            <w:tcW w:w="1412" w:type="dxa"/>
            <w:vAlign w:val="center"/>
          </w:tcPr>
          <w:p w:rsidR="00F414C1" w:rsidRDefault="00F414C1" w:rsidP="0021122E">
            <w:pPr>
              <w:spacing w:line="20" w:lineRule="atLeast"/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2</w:t>
            </w:r>
          </w:p>
        </w:tc>
        <w:tc>
          <w:tcPr>
            <w:tcW w:w="1377" w:type="dxa"/>
            <w:vAlign w:val="center"/>
          </w:tcPr>
          <w:p w:rsidR="00F414C1" w:rsidRDefault="00F414C1" w:rsidP="0021122E">
            <w:pPr>
              <w:spacing w:line="20" w:lineRule="atLeast"/>
              <w:jc w:val="righ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275,00</w:t>
            </w:r>
          </w:p>
        </w:tc>
        <w:tc>
          <w:tcPr>
            <w:tcW w:w="1546" w:type="dxa"/>
            <w:vAlign w:val="center"/>
          </w:tcPr>
          <w:p w:rsidR="00F414C1" w:rsidRDefault="00F414C1" w:rsidP="0021122E">
            <w:pPr>
              <w:spacing w:line="20" w:lineRule="atLeast"/>
              <w:jc w:val="righ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140,00</w:t>
            </w:r>
          </w:p>
        </w:tc>
      </w:tr>
      <w:tr w:rsidR="00F414C1" w:rsidRPr="00C47DC8" w:rsidTr="0021122E">
        <w:tc>
          <w:tcPr>
            <w:tcW w:w="931" w:type="dxa"/>
          </w:tcPr>
          <w:p w:rsidR="00F414C1" w:rsidRDefault="00F414C1" w:rsidP="0021122E">
            <w:pPr>
              <w:spacing w:line="20" w:lineRule="atLeast"/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16.2</w:t>
            </w:r>
          </w:p>
        </w:tc>
        <w:tc>
          <w:tcPr>
            <w:tcW w:w="2489" w:type="dxa"/>
            <w:vAlign w:val="center"/>
          </w:tcPr>
          <w:p w:rsidR="00F414C1" w:rsidRDefault="00F414C1" w:rsidP="0021122E">
            <w:pPr>
              <w:spacing w:line="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Prodajni pult / pano</w:t>
            </w:r>
          </w:p>
          <w:p w:rsidR="00F414C1" w:rsidRDefault="00F414C1" w:rsidP="0021122E">
            <w:pPr>
              <w:spacing w:line="20" w:lineRule="atLeast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</w:rPr>
              <w:t>Montažno – demontažni</w:t>
            </w:r>
          </w:p>
        </w:tc>
        <w:tc>
          <w:tcPr>
            <w:tcW w:w="1890" w:type="dxa"/>
            <w:vAlign w:val="center"/>
          </w:tcPr>
          <w:p w:rsidR="00F414C1" w:rsidRDefault="00F414C1" w:rsidP="0021122E">
            <w:pPr>
              <w:spacing w:line="20" w:lineRule="atLeas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 xml:space="preserve">Prodaja </w:t>
            </w:r>
          </w:p>
        </w:tc>
        <w:tc>
          <w:tcPr>
            <w:tcW w:w="1412" w:type="dxa"/>
            <w:vAlign w:val="center"/>
          </w:tcPr>
          <w:p w:rsidR="00F414C1" w:rsidRDefault="00F414C1" w:rsidP="0021122E">
            <w:pPr>
              <w:spacing w:line="20" w:lineRule="atLeast"/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2</w:t>
            </w:r>
          </w:p>
        </w:tc>
        <w:tc>
          <w:tcPr>
            <w:tcW w:w="1377" w:type="dxa"/>
            <w:vAlign w:val="center"/>
          </w:tcPr>
          <w:p w:rsidR="00F414C1" w:rsidRDefault="00F414C1" w:rsidP="0021122E">
            <w:pPr>
              <w:jc w:val="right"/>
            </w:pPr>
            <w:r w:rsidRPr="00C7090A">
              <w:rPr>
                <w:rFonts w:ascii="Arial" w:hAnsi="Arial" w:cs="Arial"/>
                <w:lang w:val="sl-SI"/>
              </w:rPr>
              <w:t>275,00</w:t>
            </w:r>
          </w:p>
        </w:tc>
        <w:tc>
          <w:tcPr>
            <w:tcW w:w="1546" w:type="dxa"/>
            <w:vAlign w:val="center"/>
          </w:tcPr>
          <w:p w:rsidR="00F414C1" w:rsidRDefault="00F414C1" w:rsidP="0021122E">
            <w:pPr>
              <w:jc w:val="right"/>
            </w:pPr>
            <w:r w:rsidRPr="000148F9">
              <w:rPr>
                <w:rFonts w:ascii="Arial" w:hAnsi="Arial" w:cs="Arial"/>
                <w:lang w:val="sl-SI"/>
              </w:rPr>
              <w:t>140,00</w:t>
            </w:r>
          </w:p>
        </w:tc>
      </w:tr>
      <w:tr w:rsidR="00F414C1" w:rsidRPr="00C47DC8" w:rsidTr="0021122E">
        <w:tc>
          <w:tcPr>
            <w:tcW w:w="931" w:type="dxa"/>
          </w:tcPr>
          <w:p w:rsidR="00F414C1" w:rsidRDefault="00F414C1" w:rsidP="0021122E">
            <w:pPr>
              <w:spacing w:line="20" w:lineRule="atLeast"/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16.23</w:t>
            </w:r>
          </w:p>
        </w:tc>
        <w:tc>
          <w:tcPr>
            <w:tcW w:w="2489" w:type="dxa"/>
            <w:vAlign w:val="center"/>
          </w:tcPr>
          <w:p w:rsidR="00F414C1" w:rsidRDefault="00F414C1" w:rsidP="0021122E">
            <w:pPr>
              <w:spacing w:line="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Prodajni pult / pano</w:t>
            </w:r>
          </w:p>
          <w:p w:rsidR="00F414C1" w:rsidRDefault="00F414C1" w:rsidP="0021122E">
            <w:pPr>
              <w:spacing w:line="20" w:lineRule="atLeast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</w:rPr>
              <w:t>Montažno – demontažni</w:t>
            </w:r>
          </w:p>
        </w:tc>
        <w:tc>
          <w:tcPr>
            <w:tcW w:w="1890" w:type="dxa"/>
            <w:vAlign w:val="center"/>
          </w:tcPr>
          <w:p w:rsidR="00F414C1" w:rsidRDefault="00F414C1" w:rsidP="0021122E">
            <w:pPr>
              <w:spacing w:line="20" w:lineRule="atLeas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 xml:space="preserve">Prodaja </w:t>
            </w:r>
          </w:p>
        </w:tc>
        <w:tc>
          <w:tcPr>
            <w:tcW w:w="1412" w:type="dxa"/>
            <w:vAlign w:val="center"/>
          </w:tcPr>
          <w:p w:rsidR="00F414C1" w:rsidRDefault="00F414C1" w:rsidP="0021122E">
            <w:pPr>
              <w:spacing w:line="20" w:lineRule="atLeast"/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2</w:t>
            </w:r>
          </w:p>
        </w:tc>
        <w:tc>
          <w:tcPr>
            <w:tcW w:w="1377" w:type="dxa"/>
            <w:vAlign w:val="center"/>
          </w:tcPr>
          <w:p w:rsidR="00F414C1" w:rsidRDefault="00F414C1" w:rsidP="0021122E">
            <w:pPr>
              <w:jc w:val="right"/>
            </w:pPr>
            <w:r w:rsidRPr="00742F76">
              <w:rPr>
                <w:rFonts w:ascii="Arial" w:hAnsi="Arial" w:cs="Arial"/>
                <w:lang w:val="sl-SI"/>
              </w:rPr>
              <w:t>275,00</w:t>
            </w:r>
          </w:p>
        </w:tc>
        <w:tc>
          <w:tcPr>
            <w:tcW w:w="1546" w:type="dxa"/>
            <w:vAlign w:val="center"/>
          </w:tcPr>
          <w:p w:rsidR="00F414C1" w:rsidRDefault="00F414C1" w:rsidP="0021122E">
            <w:pPr>
              <w:jc w:val="right"/>
            </w:pPr>
            <w:r w:rsidRPr="00F51DC8">
              <w:rPr>
                <w:rFonts w:ascii="Arial" w:hAnsi="Arial" w:cs="Arial"/>
                <w:lang w:val="sl-SI"/>
              </w:rPr>
              <w:t>140,00</w:t>
            </w:r>
          </w:p>
        </w:tc>
      </w:tr>
      <w:tr w:rsidR="00F414C1" w:rsidRPr="00C47DC8" w:rsidTr="0021122E">
        <w:tc>
          <w:tcPr>
            <w:tcW w:w="931" w:type="dxa"/>
          </w:tcPr>
          <w:p w:rsidR="00F414C1" w:rsidRDefault="00F414C1" w:rsidP="0021122E">
            <w:pPr>
              <w:spacing w:line="20" w:lineRule="atLeast"/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16.26</w:t>
            </w:r>
          </w:p>
        </w:tc>
        <w:tc>
          <w:tcPr>
            <w:tcW w:w="2489" w:type="dxa"/>
            <w:vAlign w:val="center"/>
          </w:tcPr>
          <w:p w:rsidR="00F414C1" w:rsidRDefault="00F414C1" w:rsidP="0021122E">
            <w:pPr>
              <w:spacing w:line="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Ugostiteljski aparat</w:t>
            </w:r>
          </w:p>
          <w:p w:rsidR="00F414C1" w:rsidRDefault="00F414C1" w:rsidP="0021122E">
            <w:pPr>
              <w:spacing w:line="20" w:lineRule="atLeast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</w:rPr>
              <w:t>Montažno – demontažni</w:t>
            </w:r>
          </w:p>
        </w:tc>
        <w:tc>
          <w:tcPr>
            <w:tcW w:w="1890" w:type="dxa"/>
            <w:vAlign w:val="center"/>
          </w:tcPr>
          <w:p w:rsidR="00F414C1" w:rsidRDefault="00F414C1" w:rsidP="0021122E">
            <w:pPr>
              <w:spacing w:line="20" w:lineRule="atLeas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Prodaja kukuruza</w:t>
            </w:r>
          </w:p>
        </w:tc>
        <w:tc>
          <w:tcPr>
            <w:tcW w:w="1412" w:type="dxa"/>
            <w:vAlign w:val="center"/>
          </w:tcPr>
          <w:p w:rsidR="00F414C1" w:rsidRDefault="00F414C1" w:rsidP="0021122E">
            <w:pPr>
              <w:spacing w:line="20" w:lineRule="atLeast"/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2</w:t>
            </w:r>
          </w:p>
        </w:tc>
        <w:tc>
          <w:tcPr>
            <w:tcW w:w="1377" w:type="dxa"/>
            <w:vAlign w:val="center"/>
          </w:tcPr>
          <w:p w:rsidR="00F414C1" w:rsidRDefault="00F414C1" w:rsidP="0021122E">
            <w:pPr>
              <w:jc w:val="right"/>
            </w:pPr>
            <w:r w:rsidRPr="00015E11">
              <w:rPr>
                <w:rFonts w:ascii="Arial" w:hAnsi="Arial" w:cs="Arial"/>
                <w:lang w:val="sl-SI"/>
              </w:rPr>
              <w:t>275,00</w:t>
            </w:r>
          </w:p>
        </w:tc>
        <w:tc>
          <w:tcPr>
            <w:tcW w:w="1546" w:type="dxa"/>
            <w:vAlign w:val="center"/>
          </w:tcPr>
          <w:p w:rsidR="00F414C1" w:rsidRDefault="00F414C1" w:rsidP="0021122E">
            <w:pPr>
              <w:jc w:val="right"/>
            </w:pPr>
            <w:r w:rsidRPr="00FA196F">
              <w:rPr>
                <w:rFonts w:ascii="Arial" w:hAnsi="Arial" w:cs="Arial"/>
                <w:lang w:val="sl-SI"/>
              </w:rPr>
              <w:t>140,00</w:t>
            </w:r>
          </w:p>
        </w:tc>
      </w:tr>
      <w:tr w:rsidR="00F414C1" w:rsidRPr="00C47DC8" w:rsidTr="0021122E">
        <w:tc>
          <w:tcPr>
            <w:tcW w:w="931" w:type="dxa"/>
          </w:tcPr>
          <w:p w:rsidR="00F414C1" w:rsidRDefault="00F414C1" w:rsidP="0021122E">
            <w:pPr>
              <w:spacing w:line="20" w:lineRule="atLeast"/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16.31</w:t>
            </w:r>
          </w:p>
        </w:tc>
        <w:tc>
          <w:tcPr>
            <w:tcW w:w="2489" w:type="dxa"/>
            <w:vAlign w:val="center"/>
          </w:tcPr>
          <w:p w:rsidR="00F414C1" w:rsidRDefault="00F414C1" w:rsidP="0021122E">
            <w:pPr>
              <w:spacing w:line="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Prodajni pult / pano</w:t>
            </w:r>
          </w:p>
          <w:p w:rsidR="00F414C1" w:rsidRDefault="00F414C1" w:rsidP="0021122E">
            <w:pPr>
              <w:spacing w:line="20" w:lineRule="atLeast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</w:rPr>
              <w:t>Montažno – demontažni</w:t>
            </w:r>
          </w:p>
        </w:tc>
        <w:tc>
          <w:tcPr>
            <w:tcW w:w="1890" w:type="dxa"/>
            <w:vAlign w:val="center"/>
          </w:tcPr>
          <w:p w:rsidR="00F414C1" w:rsidRDefault="00F414C1" w:rsidP="0021122E">
            <w:pPr>
              <w:spacing w:line="20" w:lineRule="atLeas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Prodaja</w:t>
            </w:r>
          </w:p>
        </w:tc>
        <w:tc>
          <w:tcPr>
            <w:tcW w:w="1412" w:type="dxa"/>
            <w:vAlign w:val="center"/>
          </w:tcPr>
          <w:p w:rsidR="00F414C1" w:rsidRDefault="00F414C1" w:rsidP="0021122E">
            <w:pPr>
              <w:spacing w:line="20" w:lineRule="atLeast"/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2</w:t>
            </w:r>
          </w:p>
        </w:tc>
        <w:tc>
          <w:tcPr>
            <w:tcW w:w="1377" w:type="dxa"/>
            <w:vAlign w:val="center"/>
          </w:tcPr>
          <w:p w:rsidR="00F414C1" w:rsidRDefault="00F414C1" w:rsidP="0021122E">
            <w:pPr>
              <w:jc w:val="right"/>
            </w:pPr>
            <w:r w:rsidRPr="00015E11">
              <w:rPr>
                <w:rFonts w:ascii="Arial" w:hAnsi="Arial" w:cs="Arial"/>
                <w:lang w:val="sl-SI"/>
              </w:rPr>
              <w:t>275,00</w:t>
            </w:r>
          </w:p>
        </w:tc>
        <w:tc>
          <w:tcPr>
            <w:tcW w:w="1546" w:type="dxa"/>
            <w:vAlign w:val="center"/>
          </w:tcPr>
          <w:p w:rsidR="00F414C1" w:rsidRDefault="00F414C1" w:rsidP="0021122E">
            <w:pPr>
              <w:jc w:val="right"/>
            </w:pPr>
            <w:r w:rsidRPr="00FA196F">
              <w:rPr>
                <w:rFonts w:ascii="Arial" w:hAnsi="Arial" w:cs="Arial"/>
                <w:lang w:val="sl-SI"/>
              </w:rPr>
              <w:t>140,00</w:t>
            </w:r>
          </w:p>
        </w:tc>
      </w:tr>
      <w:tr w:rsidR="00F414C1" w:rsidRPr="00C47DC8" w:rsidTr="0021122E">
        <w:tc>
          <w:tcPr>
            <w:tcW w:w="931" w:type="dxa"/>
          </w:tcPr>
          <w:p w:rsidR="00F414C1" w:rsidRDefault="00F414C1" w:rsidP="0021122E">
            <w:pPr>
              <w:spacing w:line="20" w:lineRule="atLeast"/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16.33</w:t>
            </w:r>
          </w:p>
        </w:tc>
        <w:tc>
          <w:tcPr>
            <w:tcW w:w="2489" w:type="dxa"/>
            <w:vAlign w:val="center"/>
          </w:tcPr>
          <w:p w:rsidR="00F414C1" w:rsidRDefault="00F414C1" w:rsidP="0021122E">
            <w:pPr>
              <w:spacing w:line="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Prodajni pult / pano</w:t>
            </w:r>
          </w:p>
          <w:p w:rsidR="00F414C1" w:rsidRDefault="00F414C1" w:rsidP="0021122E">
            <w:pPr>
              <w:spacing w:line="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Montažno – demontažni</w:t>
            </w:r>
          </w:p>
        </w:tc>
        <w:tc>
          <w:tcPr>
            <w:tcW w:w="1890" w:type="dxa"/>
            <w:vAlign w:val="center"/>
          </w:tcPr>
          <w:p w:rsidR="00F414C1" w:rsidRDefault="00F414C1" w:rsidP="0021122E">
            <w:pPr>
              <w:spacing w:line="20" w:lineRule="atLeas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Prodaja suvenira</w:t>
            </w:r>
          </w:p>
        </w:tc>
        <w:tc>
          <w:tcPr>
            <w:tcW w:w="1412" w:type="dxa"/>
            <w:vAlign w:val="center"/>
          </w:tcPr>
          <w:p w:rsidR="00F414C1" w:rsidRDefault="00F414C1" w:rsidP="0021122E">
            <w:pPr>
              <w:spacing w:line="20" w:lineRule="atLeast"/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2</w:t>
            </w:r>
          </w:p>
        </w:tc>
        <w:tc>
          <w:tcPr>
            <w:tcW w:w="1377" w:type="dxa"/>
            <w:vAlign w:val="center"/>
          </w:tcPr>
          <w:p w:rsidR="00F414C1" w:rsidRDefault="00F414C1" w:rsidP="0021122E">
            <w:pPr>
              <w:jc w:val="right"/>
            </w:pPr>
            <w:r w:rsidRPr="00015E11">
              <w:rPr>
                <w:rFonts w:ascii="Arial" w:hAnsi="Arial" w:cs="Arial"/>
                <w:lang w:val="sl-SI"/>
              </w:rPr>
              <w:t>275,00</w:t>
            </w:r>
          </w:p>
        </w:tc>
        <w:tc>
          <w:tcPr>
            <w:tcW w:w="1546" w:type="dxa"/>
            <w:vAlign w:val="center"/>
          </w:tcPr>
          <w:p w:rsidR="00F414C1" w:rsidRDefault="00F414C1" w:rsidP="0021122E">
            <w:pPr>
              <w:jc w:val="right"/>
            </w:pPr>
            <w:r w:rsidRPr="00FA196F">
              <w:rPr>
                <w:rFonts w:ascii="Arial" w:hAnsi="Arial" w:cs="Arial"/>
                <w:lang w:val="sl-SI"/>
              </w:rPr>
              <w:t>140,00</w:t>
            </w:r>
          </w:p>
        </w:tc>
      </w:tr>
    </w:tbl>
    <w:p w:rsidR="003801F3" w:rsidRDefault="003801F3" w:rsidP="00F414C1">
      <w:pPr>
        <w:spacing w:line="20" w:lineRule="atLeast"/>
        <w:rPr>
          <w:rFonts w:ascii="Arial" w:hAnsi="Arial" w:cs="Arial"/>
          <w:b/>
          <w:bCs/>
          <w:lang w:val="sl-SI"/>
        </w:rPr>
      </w:pPr>
    </w:p>
    <w:p w:rsidR="00F414C1" w:rsidRPr="00C47DC8" w:rsidRDefault="00F414C1" w:rsidP="00F414C1">
      <w:pPr>
        <w:spacing w:line="20" w:lineRule="atLeast"/>
        <w:rPr>
          <w:rFonts w:ascii="Arial" w:hAnsi="Arial" w:cs="Arial"/>
          <w:b/>
          <w:bCs/>
          <w:lang w:val="sl-SI"/>
        </w:rPr>
      </w:pPr>
      <w:r>
        <w:rPr>
          <w:rFonts w:ascii="Arial" w:hAnsi="Arial" w:cs="Arial"/>
          <w:b/>
          <w:bCs/>
          <w:lang w:val="sl-SI"/>
        </w:rPr>
        <w:t>17</w:t>
      </w:r>
      <w:r w:rsidRPr="00C47DC8">
        <w:rPr>
          <w:rFonts w:ascii="Arial" w:hAnsi="Arial" w:cs="Arial"/>
          <w:b/>
          <w:bCs/>
          <w:lang w:val="sl-SI"/>
        </w:rPr>
        <w:t xml:space="preserve">. TOPOLICA: ULICA OBALA 13 JUL                                  </w:t>
      </w:r>
      <w:r>
        <w:rPr>
          <w:rFonts w:ascii="Arial" w:hAnsi="Arial" w:cs="Arial"/>
          <w:b/>
          <w:bCs/>
          <w:lang w:val="sl-SI"/>
        </w:rPr>
        <w:t xml:space="preserve">              </w:t>
      </w:r>
      <w:r>
        <w:rPr>
          <w:rFonts w:ascii="Arial" w:hAnsi="Arial" w:cs="Arial"/>
          <w:b/>
          <w:bCs/>
          <w:lang w:val="sl-SI"/>
        </w:rPr>
        <w:tab/>
      </w:r>
      <w:r>
        <w:rPr>
          <w:rFonts w:ascii="Arial" w:hAnsi="Arial" w:cs="Arial"/>
          <w:b/>
          <w:bCs/>
          <w:lang w:val="sl-SI"/>
        </w:rPr>
        <w:tab/>
      </w:r>
      <w:r>
        <w:rPr>
          <w:rFonts w:ascii="Arial" w:hAnsi="Arial" w:cs="Arial"/>
          <w:b/>
          <w:bCs/>
          <w:lang w:val="sl-SI"/>
        </w:rPr>
        <w:tab/>
      </w:r>
      <w:r>
        <w:rPr>
          <w:rFonts w:ascii="Arial" w:hAnsi="Arial" w:cs="Arial"/>
          <w:b/>
          <w:bCs/>
          <w:lang w:val="sl-SI"/>
        </w:rPr>
        <w:tab/>
        <w:t xml:space="preserve">z I              </w:t>
      </w:r>
    </w:p>
    <w:tbl>
      <w:tblPr>
        <w:tblW w:w="96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9"/>
        <w:gridCol w:w="2491"/>
        <w:gridCol w:w="1890"/>
        <w:gridCol w:w="1451"/>
        <w:gridCol w:w="1390"/>
        <w:gridCol w:w="1504"/>
      </w:tblGrid>
      <w:tr w:rsidR="00F414C1" w:rsidRPr="00C47DC8" w:rsidTr="0021122E">
        <w:tc>
          <w:tcPr>
            <w:tcW w:w="929" w:type="dxa"/>
            <w:shd w:val="clear" w:color="auto" w:fill="C0C0C0"/>
            <w:vAlign w:val="center"/>
          </w:tcPr>
          <w:p w:rsidR="00F414C1" w:rsidRPr="00C47DC8" w:rsidRDefault="00F414C1" w:rsidP="0021122E">
            <w:pPr>
              <w:spacing w:line="2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</w:pPr>
            <w:r w:rsidRPr="00C47DC8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Broj lokacije</w:t>
            </w:r>
          </w:p>
        </w:tc>
        <w:tc>
          <w:tcPr>
            <w:tcW w:w="2491" w:type="dxa"/>
            <w:vAlign w:val="center"/>
          </w:tcPr>
          <w:p w:rsidR="00F414C1" w:rsidRPr="00C47DC8" w:rsidRDefault="00F414C1" w:rsidP="0021122E">
            <w:pPr>
              <w:spacing w:line="20" w:lineRule="atLeast"/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C47DC8">
              <w:rPr>
                <w:rFonts w:ascii="Arial" w:hAnsi="Arial" w:cs="Arial"/>
                <w:sz w:val="18"/>
                <w:szCs w:val="18"/>
                <w:lang w:val="sl-SI"/>
              </w:rPr>
              <w:t>Vrsta objekta</w:t>
            </w:r>
          </w:p>
        </w:tc>
        <w:tc>
          <w:tcPr>
            <w:tcW w:w="1890" w:type="dxa"/>
            <w:vAlign w:val="center"/>
          </w:tcPr>
          <w:p w:rsidR="00F414C1" w:rsidRPr="00C47DC8" w:rsidRDefault="00F414C1" w:rsidP="0021122E">
            <w:pPr>
              <w:spacing w:line="20" w:lineRule="atLeast"/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C47DC8">
              <w:rPr>
                <w:rFonts w:ascii="Arial" w:hAnsi="Arial" w:cs="Arial"/>
                <w:sz w:val="18"/>
                <w:szCs w:val="18"/>
                <w:lang w:val="sl-SI"/>
              </w:rPr>
              <w:t>Namjena objekta</w:t>
            </w:r>
          </w:p>
        </w:tc>
        <w:tc>
          <w:tcPr>
            <w:tcW w:w="1451" w:type="dxa"/>
          </w:tcPr>
          <w:p w:rsidR="00F414C1" w:rsidRDefault="00F414C1" w:rsidP="0021122E">
            <w:pPr>
              <w:spacing w:line="20" w:lineRule="atLeast"/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Površina lokacije u m</w:t>
            </w:r>
            <w:r>
              <w:rPr>
                <w:rFonts w:ascii="Arial" w:hAnsi="Arial" w:cs="Arial"/>
                <w:sz w:val="18"/>
                <w:szCs w:val="18"/>
                <w:vertAlign w:val="superscript"/>
                <w:lang w:val="sl-SI"/>
              </w:rPr>
              <w:t>2</w:t>
            </w:r>
          </w:p>
        </w:tc>
        <w:tc>
          <w:tcPr>
            <w:tcW w:w="1390" w:type="dxa"/>
          </w:tcPr>
          <w:p w:rsidR="00F414C1" w:rsidRDefault="00F414C1" w:rsidP="0021122E">
            <w:pPr>
              <w:spacing w:line="20" w:lineRule="atLeast"/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Iznos lokalne komunalne takse</w:t>
            </w:r>
          </w:p>
        </w:tc>
        <w:tc>
          <w:tcPr>
            <w:tcW w:w="1504" w:type="dxa"/>
            <w:vAlign w:val="center"/>
          </w:tcPr>
          <w:p w:rsidR="00F414C1" w:rsidRPr="00C47DC8" w:rsidRDefault="00F414C1" w:rsidP="0021122E">
            <w:pPr>
              <w:spacing w:line="20" w:lineRule="atLeast"/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Početna cijena zakupa zemljišta</w:t>
            </w:r>
          </w:p>
        </w:tc>
      </w:tr>
      <w:tr w:rsidR="00F414C1" w:rsidRPr="00C47DC8" w:rsidTr="0021122E">
        <w:tc>
          <w:tcPr>
            <w:tcW w:w="929" w:type="dxa"/>
          </w:tcPr>
          <w:p w:rsidR="00F414C1" w:rsidRDefault="00F414C1" w:rsidP="0021122E">
            <w:pPr>
              <w:spacing w:line="20" w:lineRule="atLeast"/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17.3</w:t>
            </w:r>
          </w:p>
        </w:tc>
        <w:tc>
          <w:tcPr>
            <w:tcW w:w="2491" w:type="dxa"/>
            <w:vAlign w:val="center"/>
          </w:tcPr>
          <w:p w:rsidR="00F414C1" w:rsidRDefault="00F414C1" w:rsidP="0021122E">
            <w:pPr>
              <w:spacing w:line="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Ugostiteljski objekat</w:t>
            </w:r>
          </w:p>
          <w:p w:rsidR="00F414C1" w:rsidRDefault="00F414C1" w:rsidP="0021122E">
            <w:pPr>
              <w:spacing w:line="20" w:lineRule="atLeas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</w:rPr>
              <w:t>Montažno – demontažni</w:t>
            </w:r>
          </w:p>
        </w:tc>
        <w:tc>
          <w:tcPr>
            <w:tcW w:w="1890" w:type="dxa"/>
            <w:vAlign w:val="center"/>
          </w:tcPr>
          <w:p w:rsidR="00F414C1" w:rsidRDefault="00F414C1" w:rsidP="0021122E">
            <w:pPr>
              <w:spacing w:line="20" w:lineRule="atLeas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Ugostiteljstvo</w:t>
            </w:r>
          </w:p>
        </w:tc>
        <w:tc>
          <w:tcPr>
            <w:tcW w:w="1451" w:type="dxa"/>
            <w:vAlign w:val="center"/>
          </w:tcPr>
          <w:p w:rsidR="00F414C1" w:rsidRDefault="00F414C1" w:rsidP="0021122E">
            <w:pPr>
              <w:spacing w:line="20" w:lineRule="atLeast"/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106</w:t>
            </w:r>
          </w:p>
        </w:tc>
        <w:tc>
          <w:tcPr>
            <w:tcW w:w="1390" w:type="dxa"/>
            <w:vAlign w:val="center"/>
          </w:tcPr>
          <w:p w:rsidR="00F414C1" w:rsidRDefault="00C95233" w:rsidP="0021122E">
            <w:pPr>
              <w:spacing w:line="20" w:lineRule="atLeast"/>
              <w:jc w:val="righ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17.490,00</w:t>
            </w:r>
          </w:p>
        </w:tc>
        <w:tc>
          <w:tcPr>
            <w:tcW w:w="1504" w:type="dxa"/>
            <w:vAlign w:val="center"/>
          </w:tcPr>
          <w:p w:rsidR="00F414C1" w:rsidRDefault="00F414C1" w:rsidP="0021122E">
            <w:pPr>
              <w:spacing w:line="20" w:lineRule="atLeast"/>
              <w:jc w:val="righ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7.420,00</w:t>
            </w:r>
          </w:p>
        </w:tc>
      </w:tr>
      <w:tr w:rsidR="00F414C1" w:rsidRPr="00C47DC8" w:rsidTr="0021122E">
        <w:tc>
          <w:tcPr>
            <w:tcW w:w="929" w:type="dxa"/>
          </w:tcPr>
          <w:p w:rsidR="00F414C1" w:rsidRDefault="00F414C1" w:rsidP="0021122E">
            <w:pPr>
              <w:spacing w:line="20" w:lineRule="atLeast"/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17.4</w:t>
            </w:r>
          </w:p>
        </w:tc>
        <w:tc>
          <w:tcPr>
            <w:tcW w:w="2491" w:type="dxa"/>
            <w:vAlign w:val="center"/>
          </w:tcPr>
          <w:p w:rsidR="00F414C1" w:rsidRDefault="00F414C1" w:rsidP="0021122E">
            <w:pPr>
              <w:spacing w:line="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Ugostiteljska terasa</w:t>
            </w:r>
          </w:p>
          <w:p w:rsidR="00F414C1" w:rsidRDefault="00F414C1" w:rsidP="0021122E">
            <w:pPr>
              <w:spacing w:line="20" w:lineRule="atLeas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</w:rPr>
              <w:t>Montažno – demontažna</w:t>
            </w:r>
          </w:p>
        </w:tc>
        <w:tc>
          <w:tcPr>
            <w:tcW w:w="1890" w:type="dxa"/>
            <w:vAlign w:val="center"/>
          </w:tcPr>
          <w:p w:rsidR="00F414C1" w:rsidRDefault="00F414C1" w:rsidP="0021122E">
            <w:pPr>
              <w:spacing w:line="20" w:lineRule="atLeas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Ugostiteljska djelatnost</w:t>
            </w:r>
          </w:p>
        </w:tc>
        <w:tc>
          <w:tcPr>
            <w:tcW w:w="1451" w:type="dxa"/>
            <w:vAlign w:val="center"/>
          </w:tcPr>
          <w:p w:rsidR="00F414C1" w:rsidRDefault="00F414C1" w:rsidP="0021122E">
            <w:pPr>
              <w:spacing w:line="20" w:lineRule="atLeast"/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160</w:t>
            </w:r>
          </w:p>
        </w:tc>
        <w:tc>
          <w:tcPr>
            <w:tcW w:w="1390" w:type="dxa"/>
            <w:vAlign w:val="center"/>
          </w:tcPr>
          <w:p w:rsidR="00F414C1" w:rsidRDefault="00C95233" w:rsidP="0021122E">
            <w:pPr>
              <w:spacing w:line="20" w:lineRule="atLeast"/>
              <w:jc w:val="righ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9.240,00</w:t>
            </w:r>
          </w:p>
        </w:tc>
        <w:tc>
          <w:tcPr>
            <w:tcW w:w="1504" w:type="dxa"/>
            <w:vAlign w:val="center"/>
          </w:tcPr>
          <w:p w:rsidR="00F414C1" w:rsidRDefault="00F414C1" w:rsidP="0021122E">
            <w:pPr>
              <w:spacing w:line="20" w:lineRule="atLeast"/>
              <w:jc w:val="righ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11.200,00</w:t>
            </w:r>
          </w:p>
        </w:tc>
      </w:tr>
      <w:tr w:rsidR="00F414C1" w:rsidRPr="00C47DC8" w:rsidTr="0021122E">
        <w:tc>
          <w:tcPr>
            <w:tcW w:w="929" w:type="dxa"/>
          </w:tcPr>
          <w:p w:rsidR="00F414C1" w:rsidRDefault="00F414C1" w:rsidP="0021122E">
            <w:pPr>
              <w:spacing w:line="20" w:lineRule="atLeast"/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17.13</w:t>
            </w:r>
          </w:p>
        </w:tc>
        <w:tc>
          <w:tcPr>
            <w:tcW w:w="2491" w:type="dxa"/>
            <w:vAlign w:val="center"/>
          </w:tcPr>
          <w:p w:rsidR="00F414C1" w:rsidRDefault="00F414C1" w:rsidP="0021122E">
            <w:pPr>
              <w:spacing w:line="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Ugostiteljski aparat</w:t>
            </w:r>
          </w:p>
          <w:p w:rsidR="00F414C1" w:rsidRPr="00C47DC8" w:rsidRDefault="00F414C1" w:rsidP="0021122E">
            <w:pPr>
              <w:spacing w:line="20" w:lineRule="atLeas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</w:rPr>
              <w:t>Montažno – demontažni</w:t>
            </w:r>
          </w:p>
        </w:tc>
        <w:tc>
          <w:tcPr>
            <w:tcW w:w="1890" w:type="dxa"/>
            <w:vAlign w:val="center"/>
          </w:tcPr>
          <w:p w:rsidR="00F414C1" w:rsidRPr="00C47DC8" w:rsidRDefault="00F414C1" w:rsidP="0021122E">
            <w:pPr>
              <w:spacing w:line="20" w:lineRule="atLeas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Prodaja kokica</w:t>
            </w:r>
          </w:p>
        </w:tc>
        <w:tc>
          <w:tcPr>
            <w:tcW w:w="1451" w:type="dxa"/>
            <w:vAlign w:val="center"/>
          </w:tcPr>
          <w:p w:rsidR="00F414C1" w:rsidRDefault="00F414C1" w:rsidP="0021122E">
            <w:pPr>
              <w:spacing w:line="20" w:lineRule="atLeast"/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2</w:t>
            </w:r>
          </w:p>
        </w:tc>
        <w:tc>
          <w:tcPr>
            <w:tcW w:w="1390" w:type="dxa"/>
            <w:vAlign w:val="center"/>
          </w:tcPr>
          <w:p w:rsidR="00F414C1" w:rsidRDefault="00F414C1" w:rsidP="0021122E">
            <w:pPr>
              <w:spacing w:line="20" w:lineRule="atLeast"/>
              <w:jc w:val="righ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275,00</w:t>
            </w:r>
          </w:p>
        </w:tc>
        <w:tc>
          <w:tcPr>
            <w:tcW w:w="1504" w:type="dxa"/>
            <w:vAlign w:val="center"/>
          </w:tcPr>
          <w:p w:rsidR="00F414C1" w:rsidRDefault="00F414C1" w:rsidP="0021122E">
            <w:pPr>
              <w:jc w:val="right"/>
            </w:pPr>
            <w:r w:rsidRPr="003262F6">
              <w:rPr>
                <w:rFonts w:ascii="Arial" w:hAnsi="Arial" w:cs="Arial"/>
                <w:lang w:val="sl-SI"/>
              </w:rPr>
              <w:t>140,00</w:t>
            </w:r>
          </w:p>
        </w:tc>
      </w:tr>
    </w:tbl>
    <w:p w:rsidR="00F414C1" w:rsidRDefault="00F414C1" w:rsidP="00F414C1">
      <w:pPr>
        <w:spacing w:line="20" w:lineRule="atLeast"/>
        <w:rPr>
          <w:rFonts w:ascii="Arial" w:hAnsi="Arial" w:cs="Arial"/>
          <w:b/>
          <w:bCs/>
          <w:lang w:val="sl-SI"/>
        </w:rPr>
      </w:pPr>
    </w:p>
    <w:p w:rsidR="00F414C1" w:rsidRPr="00C47DC8" w:rsidRDefault="00F414C1" w:rsidP="00F414C1">
      <w:pPr>
        <w:spacing w:line="20" w:lineRule="atLeast"/>
        <w:rPr>
          <w:rFonts w:ascii="Arial" w:hAnsi="Arial" w:cs="Arial"/>
          <w:b/>
          <w:bCs/>
          <w:lang w:val="sl-SI"/>
        </w:rPr>
      </w:pPr>
      <w:r>
        <w:rPr>
          <w:rFonts w:ascii="Arial" w:hAnsi="Arial" w:cs="Arial"/>
          <w:b/>
          <w:bCs/>
          <w:lang w:val="sl-SI"/>
        </w:rPr>
        <w:t>20</w:t>
      </w:r>
      <w:r w:rsidRPr="00C47DC8">
        <w:rPr>
          <w:rFonts w:ascii="Arial" w:hAnsi="Arial" w:cs="Arial"/>
          <w:b/>
          <w:bCs/>
          <w:lang w:val="sl-SI"/>
        </w:rPr>
        <w:t xml:space="preserve">. OSTROS                                                                                   </w:t>
      </w:r>
      <w:r>
        <w:rPr>
          <w:rFonts w:ascii="Arial" w:hAnsi="Arial" w:cs="Arial"/>
          <w:b/>
          <w:bCs/>
          <w:lang w:val="sl-SI"/>
        </w:rPr>
        <w:t xml:space="preserve">       </w:t>
      </w:r>
      <w:r>
        <w:rPr>
          <w:rFonts w:ascii="Arial" w:hAnsi="Arial" w:cs="Arial"/>
          <w:b/>
          <w:bCs/>
          <w:lang w:val="sl-SI"/>
        </w:rPr>
        <w:tab/>
      </w:r>
      <w:r>
        <w:rPr>
          <w:rFonts w:ascii="Arial" w:hAnsi="Arial" w:cs="Arial"/>
          <w:b/>
          <w:bCs/>
          <w:lang w:val="sl-SI"/>
        </w:rPr>
        <w:tab/>
      </w:r>
      <w:r>
        <w:rPr>
          <w:rFonts w:ascii="Arial" w:hAnsi="Arial" w:cs="Arial"/>
          <w:b/>
          <w:bCs/>
          <w:lang w:val="sl-SI"/>
        </w:rPr>
        <w:tab/>
        <w:t xml:space="preserve">           </w:t>
      </w:r>
      <w:r>
        <w:rPr>
          <w:rFonts w:ascii="Arial" w:hAnsi="Arial" w:cs="Arial"/>
          <w:b/>
          <w:bCs/>
          <w:lang w:val="sl-SI"/>
        </w:rPr>
        <w:tab/>
        <w:t xml:space="preserve">z VI       </w:t>
      </w: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2"/>
        <w:gridCol w:w="2488"/>
        <w:gridCol w:w="1890"/>
        <w:gridCol w:w="1396"/>
        <w:gridCol w:w="1390"/>
        <w:gridCol w:w="1504"/>
      </w:tblGrid>
      <w:tr w:rsidR="00F414C1" w:rsidRPr="00C47DC8" w:rsidTr="0021122E">
        <w:tc>
          <w:tcPr>
            <w:tcW w:w="932" w:type="dxa"/>
            <w:shd w:val="clear" w:color="auto" w:fill="C0C0C0"/>
            <w:vAlign w:val="center"/>
          </w:tcPr>
          <w:p w:rsidR="00F414C1" w:rsidRPr="00C47DC8" w:rsidRDefault="00F414C1" w:rsidP="0021122E">
            <w:pPr>
              <w:spacing w:line="2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</w:pPr>
            <w:r w:rsidRPr="00C47DC8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Broj lokacije</w:t>
            </w:r>
          </w:p>
        </w:tc>
        <w:tc>
          <w:tcPr>
            <w:tcW w:w="2488" w:type="dxa"/>
            <w:vAlign w:val="center"/>
          </w:tcPr>
          <w:p w:rsidR="00F414C1" w:rsidRPr="00C47DC8" w:rsidRDefault="00F414C1" w:rsidP="0021122E">
            <w:pPr>
              <w:spacing w:line="20" w:lineRule="atLeast"/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C47DC8">
              <w:rPr>
                <w:rFonts w:ascii="Arial" w:hAnsi="Arial" w:cs="Arial"/>
                <w:sz w:val="18"/>
                <w:szCs w:val="18"/>
                <w:lang w:val="sl-SI"/>
              </w:rPr>
              <w:t>Vrsta objekta</w:t>
            </w:r>
          </w:p>
        </w:tc>
        <w:tc>
          <w:tcPr>
            <w:tcW w:w="1890" w:type="dxa"/>
            <w:vAlign w:val="center"/>
          </w:tcPr>
          <w:p w:rsidR="00F414C1" w:rsidRPr="00C47DC8" w:rsidRDefault="00F414C1" w:rsidP="0021122E">
            <w:pPr>
              <w:spacing w:line="20" w:lineRule="atLeast"/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C47DC8">
              <w:rPr>
                <w:rFonts w:ascii="Arial" w:hAnsi="Arial" w:cs="Arial"/>
                <w:sz w:val="18"/>
                <w:szCs w:val="18"/>
                <w:lang w:val="sl-SI"/>
              </w:rPr>
              <w:t>Namjena objekta</w:t>
            </w:r>
          </w:p>
        </w:tc>
        <w:tc>
          <w:tcPr>
            <w:tcW w:w="1396" w:type="dxa"/>
          </w:tcPr>
          <w:p w:rsidR="00F414C1" w:rsidRDefault="00F414C1" w:rsidP="0021122E">
            <w:pPr>
              <w:spacing w:line="20" w:lineRule="atLeast"/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Površina lokacije u m</w:t>
            </w:r>
            <w:r>
              <w:rPr>
                <w:rFonts w:ascii="Arial" w:hAnsi="Arial" w:cs="Arial"/>
                <w:sz w:val="18"/>
                <w:szCs w:val="18"/>
                <w:vertAlign w:val="superscript"/>
                <w:lang w:val="sl-SI"/>
              </w:rPr>
              <w:t>2</w:t>
            </w:r>
          </w:p>
        </w:tc>
        <w:tc>
          <w:tcPr>
            <w:tcW w:w="1390" w:type="dxa"/>
          </w:tcPr>
          <w:p w:rsidR="00F414C1" w:rsidRDefault="00F414C1" w:rsidP="0021122E">
            <w:pPr>
              <w:spacing w:line="20" w:lineRule="atLeast"/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Iznos lokalne komunalne takse</w:t>
            </w:r>
          </w:p>
        </w:tc>
        <w:tc>
          <w:tcPr>
            <w:tcW w:w="1504" w:type="dxa"/>
            <w:vAlign w:val="center"/>
          </w:tcPr>
          <w:p w:rsidR="00F414C1" w:rsidRPr="00C47DC8" w:rsidRDefault="00F414C1" w:rsidP="0021122E">
            <w:pPr>
              <w:spacing w:line="20" w:lineRule="atLeast"/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Početna cijena zakupa zemljišta</w:t>
            </w:r>
          </w:p>
        </w:tc>
      </w:tr>
      <w:tr w:rsidR="00F414C1" w:rsidRPr="00445C0B" w:rsidTr="0021122E">
        <w:tc>
          <w:tcPr>
            <w:tcW w:w="932" w:type="dxa"/>
          </w:tcPr>
          <w:p w:rsidR="00F414C1" w:rsidRPr="00445C0B" w:rsidRDefault="00F414C1" w:rsidP="0021122E">
            <w:pPr>
              <w:spacing w:line="20" w:lineRule="atLeast"/>
              <w:jc w:val="center"/>
              <w:rPr>
                <w:rFonts w:ascii="Arial" w:hAnsi="Arial" w:cs="Arial"/>
                <w:lang w:val="sl-SI"/>
              </w:rPr>
            </w:pPr>
            <w:r w:rsidRPr="00445C0B">
              <w:rPr>
                <w:rFonts w:ascii="Arial" w:hAnsi="Arial" w:cs="Arial"/>
                <w:lang w:val="sl-SI"/>
              </w:rPr>
              <w:t>20.1</w:t>
            </w:r>
          </w:p>
        </w:tc>
        <w:tc>
          <w:tcPr>
            <w:tcW w:w="2488" w:type="dxa"/>
            <w:vAlign w:val="center"/>
          </w:tcPr>
          <w:p w:rsidR="00F414C1" w:rsidRDefault="00F414C1" w:rsidP="0021122E">
            <w:pPr>
              <w:spacing w:line="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Kiosk</w:t>
            </w:r>
          </w:p>
          <w:p w:rsidR="00F414C1" w:rsidRPr="00445C0B" w:rsidRDefault="00F414C1" w:rsidP="0021122E">
            <w:pPr>
              <w:spacing w:line="20" w:lineRule="atLeas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</w:rPr>
              <w:t>Montažno – demontažni</w:t>
            </w:r>
          </w:p>
        </w:tc>
        <w:tc>
          <w:tcPr>
            <w:tcW w:w="1890" w:type="dxa"/>
            <w:vAlign w:val="center"/>
          </w:tcPr>
          <w:p w:rsidR="00F414C1" w:rsidRPr="00445C0B" w:rsidRDefault="00F414C1" w:rsidP="0021122E">
            <w:pPr>
              <w:pStyle w:val="Footer"/>
              <w:spacing w:line="20" w:lineRule="atLeast"/>
              <w:rPr>
                <w:rFonts w:ascii="Arial" w:hAnsi="Arial" w:cs="Arial"/>
                <w:lang w:val="sl-SI"/>
              </w:rPr>
            </w:pPr>
            <w:r w:rsidRPr="00445C0B">
              <w:rPr>
                <w:rFonts w:ascii="Arial" w:hAnsi="Arial" w:cs="Arial"/>
                <w:lang w:val="sl-SI"/>
              </w:rPr>
              <w:t>Štampa i cigarete</w:t>
            </w:r>
          </w:p>
        </w:tc>
        <w:tc>
          <w:tcPr>
            <w:tcW w:w="1396" w:type="dxa"/>
            <w:vAlign w:val="center"/>
          </w:tcPr>
          <w:p w:rsidR="00F414C1" w:rsidRPr="00445C0B" w:rsidRDefault="00F414C1" w:rsidP="0021122E">
            <w:pPr>
              <w:spacing w:line="20" w:lineRule="atLeast"/>
              <w:jc w:val="center"/>
              <w:rPr>
                <w:rFonts w:ascii="Arial" w:hAnsi="Arial" w:cs="Arial"/>
                <w:lang w:val="sl-SI"/>
              </w:rPr>
            </w:pPr>
            <w:r w:rsidRPr="00445C0B">
              <w:rPr>
                <w:rFonts w:ascii="Arial" w:hAnsi="Arial" w:cs="Arial"/>
                <w:lang w:val="sl-SI"/>
              </w:rPr>
              <w:t>6</w:t>
            </w:r>
          </w:p>
        </w:tc>
        <w:tc>
          <w:tcPr>
            <w:tcW w:w="1390" w:type="dxa"/>
            <w:vAlign w:val="center"/>
          </w:tcPr>
          <w:p w:rsidR="00F414C1" w:rsidRPr="00445C0B" w:rsidRDefault="00F414C1" w:rsidP="0021122E">
            <w:pPr>
              <w:spacing w:line="20" w:lineRule="atLeast"/>
              <w:jc w:val="righ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330,00</w:t>
            </w:r>
          </w:p>
        </w:tc>
        <w:tc>
          <w:tcPr>
            <w:tcW w:w="1504" w:type="dxa"/>
            <w:vAlign w:val="center"/>
          </w:tcPr>
          <w:p w:rsidR="00F414C1" w:rsidRPr="00445C0B" w:rsidRDefault="00F414C1" w:rsidP="0021122E">
            <w:pPr>
              <w:spacing w:line="20" w:lineRule="atLeast"/>
              <w:jc w:val="righ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120,00</w:t>
            </w:r>
          </w:p>
        </w:tc>
      </w:tr>
      <w:tr w:rsidR="00F414C1" w:rsidRPr="00445C0B" w:rsidTr="0021122E">
        <w:tc>
          <w:tcPr>
            <w:tcW w:w="932" w:type="dxa"/>
          </w:tcPr>
          <w:p w:rsidR="00F414C1" w:rsidRPr="00445C0B" w:rsidRDefault="00F414C1" w:rsidP="0021122E">
            <w:pPr>
              <w:spacing w:line="20" w:lineRule="atLeast"/>
              <w:jc w:val="center"/>
              <w:rPr>
                <w:rFonts w:ascii="Arial" w:hAnsi="Arial" w:cs="Arial"/>
                <w:lang w:val="sl-SI"/>
              </w:rPr>
            </w:pPr>
            <w:r w:rsidRPr="00445C0B">
              <w:rPr>
                <w:rFonts w:ascii="Arial" w:hAnsi="Arial" w:cs="Arial"/>
                <w:lang w:val="sl-SI"/>
              </w:rPr>
              <w:t>20.2</w:t>
            </w:r>
          </w:p>
        </w:tc>
        <w:tc>
          <w:tcPr>
            <w:tcW w:w="2488" w:type="dxa"/>
            <w:vAlign w:val="center"/>
          </w:tcPr>
          <w:p w:rsidR="00F414C1" w:rsidRDefault="00F414C1" w:rsidP="0021122E">
            <w:pPr>
              <w:spacing w:line="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Konezrvator za sladoled</w:t>
            </w:r>
          </w:p>
          <w:p w:rsidR="00F414C1" w:rsidRPr="00445C0B" w:rsidRDefault="00F414C1" w:rsidP="0021122E">
            <w:pPr>
              <w:spacing w:line="20" w:lineRule="atLeas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</w:rPr>
              <w:t>Montažno – demontažni</w:t>
            </w:r>
          </w:p>
        </w:tc>
        <w:tc>
          <w:tcPr>
            <w:tcW w:w="1890" w:type="dxa"/>
            <w:vAlign w:val="center"/>
          </w:tcPr>
          <w:p w:rsidR="00F414C1" w:rsidRPr="00445C0B" w:rsidRDefault="00F414C1" w:rsidP="0021122E">
            <w:pPr>
              <w:pStyle w:val="Footer"/>
              <w:spacing w:line="20" w:lineRule="atLeast"/>
              <w:rPr>
                <w:rFonts w:ascii="Arial" w:hAnsi="Arial" w:cs="Arial"/>
                <w:lang w:val="sl-SI"/>
              </w:rPr>
            </w:pPr>
            <w:r w:rsidRPr="00445C0B">
              <w:rPr>
                <w:rFonts w:ascii="Arial" w:hAnsi="Arial" w:cs="Arial"/>
                <w:lang w:val="sl-SI"/>
              </w:rPr>
              <w:t>Prodaja sladoleda</w:t>
            </w:r>
          </w:p>
        </w:tc>
        <w:tc>
          <w:tcPr>
            <w:tcW w:w="1396" w:type="dxa"/>
            <w:vAlign w:val="center"/>
          </w:tcPr>
          <w:p w:rsidR="00F414C1" w:rsidRPr="00445C0B" w:rsidRDefault="00F414C1" w:rsidP="0021122E">
            <w:pPr>
              <w:spacing w:line="20" w:lineRule="atLeast"/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2</w:t>
            </w:r>
          </w:p>
        </w:tc>
        <w:tc>
          <w:tcPr>
            <w:tcW w:w="1390" w:type="dxa"/>
            <w:vAlign w:val="center"/>
          </w:tcPr>
          <w:p w:rsidR="00F414C1" w:rsidRPr="00445C0B" w:rsidRDefault="00F414C1" w:rsidP="0021122E">
            <w:pPr>
              <w:spacing w:line="20" w:lineRule="atLeast"/>
              <w:jc w:val="righ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110,00</w:t>
            </w:r>
          </w:p>
        </w:tc>
        <w:tc>
          <w:tcPr>
            <w:tcW w:w="1504" w:type="dxa"/>
            <w:vAlign w:val="center"/>
          </w:tcPr>
          <w:p w:rsidR="00F414C1" w:rsidRPr="00445C0B" w:rsidRDefault="00F414C1" w:rsidP="0021122E">
            <w:pPr>
              <w:spacing w:line="20" w:lineRule="atLeast"/>
              <w:jc w:val="righ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40,00</w:t>
            </w:r>
          </w:p>
        </w:tc>
      </w:tr>
    </w:tbl>
    <w:p w:rsidR="00F414C1" w:rsidRDefault="00F414C1" w:rsidP="00F414C1">
      <w:pPr>
        <w:spacing w:line="20" w:lineRule="atLeast"/>
        <w:rPr>
          <w:rFonts w:ascii="Arial" w:hAnsi="Arial" w:cs="Arial"/>
          <w:lang w:val="sl-SI"/>
        </w:rPr>
      </w:pPr>
    </w:p>
    <w:p w:rsidR="00F414C1" w:rsidRPr="00C47DC8" w:rsidRDefault="00F414C1" w:rsidP="00F414C1">
      <w:pPr>
        <w:spacing w:line="20" w:lineRule="atLeast"/>
        <w:rPr>
          <w:rFonts w:ascii="Arial" w:hAnsi="Arial" w:cs="Arial"/>
          <w:b/>
          <w:bCs/>
          <w:lang w:val="sl-SI"/>
        </w:rPr>
      </w:pPr>
      <w:r>
        <w:rPr>
          <w:rFonts w:ascii="Arial" w:hAnsi="Arial" w:cs="Arial"/>
          <w:b/>
          <w:bCs/>
          <w:lang w:val="sl-SI"/>
        </w:rPr>
        <w:t>23</w:t>
      </w:r>
      <w:r w:rsidRPr="00C47DC8">
        <w:rPr>
          <w:rFonts w:ascii="Arial" w:hAnsi="Arial" w:cs="Arial"/>
          <w:b/>
          <w:bCs/>
          <w:lang w:val="sl-SI"/>
        </w:rPr>
        <w:t xml:space="preserve">. </w:t>
      </w:r>
      <w:r>
        <w:rPr>
          <w:rFonts w:ascii="Arial" w:hAnsi="Arial" w:cs="Arial"/>
          <w:b/>
          <w:bCs/>
          <w:lang w:val="sl-SI"/>
        </w:rPr>
        <w:t>TOPOLICA – BJELIŠI: ULICA VOJVODE MAŠA ĐUROVIĆA</w:t>
      </w:r>
      <w:r w:rsidRPr="00C47DC8">
        <w:rPr>
          <w:rFonts w:ascii="Arial" w:hAnsi="Arial" w:cs="Arial"/>
          <w:b/>
          <w:bCs/>
          <w:lang w:val="sl-SI"/>
        </w:rPr>
        <w:t xml:space="preserve">             </w:t>
      </w:r>
      <w:r>
        <w:rPr>
          <w:rFonts w:ascii="Arial" w:hAnsi="Arial" w:cs="Arial"/>
          <w:b/>
          <w:bCs/>
          <w:lang w:val="sl-SI"/>
        </w:rPr>
        <w:t xml:space="preserve"> </w:t>
      </w:r>
      <w:r>
        <w:rPr>
          <w:rFonts w:ascii="Arial" w:hAnsi="Arial" w:cs="Arial"/>
          <w:b/>
          <w:bCs/>
          <w:lang w:val="sl-SI"/>
        </w:rPr>
        <w:tab/>
      </w:r>
      <w:r>
        <w:rPr>
          <w:rFonts w:ascii="Arial" w:hAnsi="Arial" w:cs="Arial"/>
          <w:b/>
          <w:bCs/>
          <w:lang w:val="sl-SI"/>
        </w:rPr>
        <w:tab/>
        <w:t xml:space="preserve">  </w:t>
      </w:r>
      <w:r>
        <w:rPr>
          <w:rFonts w:ascii="Arial" w:hAnsi="Arial" w:cs="Arial"/>
          <w:b/>
          <w:bCs/>
          <w:lang w:val="sl-SI"/>
        </w:rPr>
        <w:tab/>
        <w:t xml:space="preserve"> z III</w:t>
      </w: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2"/>
        <w:gridCol w:w="2488"/>
        <w:gridCol w:w="1890"/>
        <w:gridCol w:w="1396"/>
        <w:gridCol w:w="1390"/>
        <w:gridCol w:w="1504"/>
      </w:tblGrid>
      <w:tr w:rsidR="00F414C1" w:rsidRPr="00C47DC8" w:rsidTr="0021122E">
        <w:tc>
          <w:tcPr>
            <w:tcW w:w="932" w:type="dxa"/>
            <w:shd w:val="clear" w:color="auto" w:fill="C0C0C0"/>
            <w:vAlign w:val="center"/>
          </w:tcPr>
          <w:p w:rsidR="00F414C1" w:rsidRPr="00C47DC8" w:rsidRDefault="00F414C1" w:rsidP="0021122E">
            <w:pPr>
              <w:spacing w:line="2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</w:pPr>
            <w:r w:rsidRPr="00C47DC8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Broj lokacije</w:t>
            </w:r>
          </w:p>
        </w:tc>
        <w:tc>
          <w:tcPr>
            <w:tcW w:w="2488" w:type="dxa"/>
            <w:vAlign w:val="center"/>
          </w:tcPr>
          <w:p w:rsidR="00F414C1" w:rsidRPr="00C47DC8" w:rsidRDefault="00F414C1" w:rsidP="0021122E">
            <w:pPr>
              <w:spacing w:line="20" w:lineRule="atLeast"/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C47DC8">
              <w:rPr>
                <w:rFonts w:ascii="Arial" w:hAnsi="Arial" w:cs="Arial"/>
                <w:sz w:val="18"/>
                <w:szCs w:val="18"/>
                <w:lang w:val="sl-SI"/>
              </w:rPr>
              <w:t>Vrsta objekta</w:t>
            </w:r>
          </w:p>
        </w:tc>
        <w:tc>
          <w:tcPr>
            <w:tcW w:w="1890" w:type="dxa"/>
            <w:vAlign w:val="center"/>
          </w:tcPr>
          <w:p w:rsidR="00F414C1" w:rsidRPr="00C47DC8" w:rsidRDefault="00F414C1" w:rsidP="0021122E">
            <w:pPr>
              <w:spacing w:line="20" w:lineRule="atLeast"/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C47DC8">
              <w:rPr>
                <w:rFonts w:ascii="Arial" w:hAnsi="Arial" w:cs="Arial"/>
                <w:sz w:val="18"/>
                <w:szCs w:val="18"/>
                <w:lang w:val="sl-SI"/>
              </w:rPr>
              <w:t>Namjena objekta</w:t>
            </w:r>
          </w:p>
        </w:tc>
        <w:tc>
          <w:tcPr>
            <w:tcW w:w="1396" w:type="dxa"/>
          </w:tcPr>
          <w:p w:rsidR="00F414C1" w:rsidRDefault="00F414C1" w:rsidP="0021122E">
            <w:pPr>
              <w:spacing w:line="20" w:lineRule="atLeast"/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Površina lokacije u m</w:t>
            </w:r>
            <w:r>
              <w:rPr>
                <w:rFonts w:ascii="Arial" w:hAnsi="Arial" w:cs="Arial"/>
                <w:sz w:val="18"/>
                <w:szCs w:val="18"/>
                <w:vertAlign w:val="superscript"/>
                <w:lang w:val="sl-SI"/>
              </w:rPr>
              <w:t>2</w:t>
            </w:r>
          </w:p>
        </w:tc>
        <w:tc>
          <w:tcPr>
            <w:tcW w:w="1390" w:type="dxa"/>
          </w:tcPr>
          <w:p w:rsidR="00F414C1" w:rsidRDefault="00F414C1" w:rsidP="0021122E">
            <w:pPr>
              <w:spacing w:line="20" w:lineRule="atLeast"/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Iznos lokalne komunalne takse</w:t>
            </w:r>
          </w:p>
        </w:tc>
        <w:tc>
          <w:tcPr>
            <w:tcW w:w="1504" w:type="dxa"/>
            <w:vAlign w:val="center"/>
          </w:tcPr>
          <w:p w:rsidR="00F414C1" w:rsidRPr="00C47DC8" w:rsidRDefault="00F414C1" w:rsidP="0021122E">
            <w:pPr>
              <w:spacing w:line="20" w:lineRule="atLeast"/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Početna cijena zakupa zemljišta</w:t>
            </w:r>
          </w:p>
        </w:tc>
      </w:tr>
      <w:tr w:rsidR="00F414C1" w:rsidRPr="00445C0B" w:rsidTr="0021122E">
        <w:tc>
          <w:tcPr>
            <w:tcW w:w="932" w:type="dxa"/>
          </w:tcPr>
          <w:p w:rsidR="00F414C1" w:rsidRPr="00445C0B" w:rsidRDefault="00F414C1" w:rsidP="0021122E">
            <w:pPr>
              <w:spacing w:line="20" w:lineRule="atLeast"/>
              <w:jc w:val="center"/>
              <w:rPr>
                <w:rFonts w:ascii="Arial" w:hAnsi="Arial" w:cs="Arial"/>
                <w:lang w:val="sl-SI"/>
              </w:rPr>
            </w:pPr>
            <w:r w:rsidRPr="00445C0B">
              <w:rPr>
                <w:rFonts w:ascii="Arial" w:hAnsi="Arial" w:cs="Arial"/>
                <w:lang w:val="sl-SI"/>
              </w:rPr>
              <w:t>23.1</w:t>
            </w:r>
          </w:p>
        </w:tc>
        <w:tc>
          <w:tcPr>
            <w:tcW w:w="2488" w:type="dxa"/>
            <w:vAlign w:val="center"/>
          </w:tcPr>
          <w:p w:rsidR="00F414C1" w:rsidRDefault="00F414C1" w:rsidP="0021122E">
            <w:pPr>
              <w:spacing w:line="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Kiosk</w:t>
            </w:r>
          </w:p>
          <w:p w:rsidR="00F414C1" w:rsidRPr="00445C0B" w:rsidRDefault="00F414C1" w:rsidP="0021122E">
            <w:pPr>
              <w:spacing w:line="20" w:lineRule="atLeas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</w:rPr>
              <w:t>Montažno – demontažni</w:t>
            </w:r>
          </w:p>
        </w:tc>
        <w:tc>
          <w:tcPr>
            <w:tcW w:w="1890" w:type="dxa"/>
            <w:vAlign w:val="center"/>
          </w:tcPr>
          <w:p w:rsidR="00F414C1" w:rsidRPr="00445C0B" w:rsidRDefault="00F414C1" w:rsidP="0021122E">
            <w:pPr>
              <w:pStyle w:val="Footer"/>
              <w:spacing w:line="20" w:lineRule="atLeast"/>
              <w:rPr>
                <w:rFonts w:ascii="Arial" w:hAnsi="Arial" w:cs="Arial"/>
                <w:lang w:val="sl-SI"/>
              </w:rPr>
            </w:pPr>
            <w:r w:rsidRPr="00445C0B">
              <w:rPr>
                <w:rFonts w:ascii="Arial" w:hAnsi="Arial" w:cs="Arial"/>
                <w:lang w:val="sl-SI"/>
              </w:rPr>
              <w:t>Štampa i cigarete</w:t>
            </w:r>
          </w:p>
        </w:tc>
        <w:tc>
          <w:tcPr>
            <w:tcW w:w="1396" w:type="dxa"/>
            <w:vAlign w:val="center"/>
          </w:tcPr>
          <w:p w:rsidR="00F414C1" w:rsidRPr="00445C0B" w:rsidRDefault="00F414C1" w:rsidP="0021122E">
            <w:pPr>
              <w:spacing w:line="20" w:lineRule="atLeast"/>
              <w:jc w:val="center"/>
              <w:rPr>
                <w:rFonts w:ascii="Arial" w:hAnsi="Arial" w:cs="Arial"/>
                <w:lang w:val="sl-SI"/>
              </w:rPr>
            </w:pPr>
            <w:r w:rsidRPr="00445C0B">
              <w:rPr>
                <w:rFonts w:ascii="Arial" w:hAnsi="Arial" w:cs="Arial"/>
                <w:lang w:val="sl-SI"/>
              </w:rPr>
              <w:t>9</w:t>
            </w:r>
          </w:p>
        </w:tc>
        <w:tc>
          <w:tcPr>
            <w:tcW w:w="1390" w:type="dxa"/>
            <w:vAlign w:val="center"/>
          </w:tcPr>
          <w:p w:rsidR="00F414C1" w:rsidRPr="00445C0B" w:rsidRDefault="00F414C1" w:rsidP="0021122E">
            <w:pPr>
              <w:spacing w:line="20" w:lineRule="atLeast"/>
              <w:jc w:val="righ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990,00</w:t>
            </w:r>
          </w:p>
        </w:tc>
        <w:tc>
          <w:tcPr>
            <w:tcW w:w="1504" w:type="dxa"/>
            <w:vAlign w:val="center"/>
          </w:tcPr>
          <w:p w:rsidR="00F414C1" w:rsidRPr="00445C0B" w:rsidRDefault="00F414C1" w:rsidP="0021122E">
            <w:pPr>
              <w:spacing w:line="20" w:lineRule="atLeast"/>
              <w:jc w:val="righ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450,00</w:t>
            </w:r>
          </w:p>
        </w:tc>
      </w:tr>
      <w:tr w:rsidR="00F414C1" w:rsidRPr="00445C0B" w:rsidTr="0021122E">
        <w:tc>
          <w:tcPr>
            <w:tcW w:w="932" w:type="dxa"/>
          </w:tcPr>
          <w:p w:rsidR="00F414C1" w:rsidRPr="00445C0B" w:rsidRDefault="00F414C1" w:rsidP="0021122E">
            <w:pPr>
              <w:spacing w:line="20" w:lineRule="atLeast"/>
              <w:jc w:val="center"/>
              <w:rPr>
                <w:rFonts w:ascii="Arial" w:hAnsi="Arial" w:cs="Arial"/>
                <w:lang w:val="sl-SI"/>
              </w:rPr>
            </w:pPr>
            <w:r w:rsidRPr="00445C0B">
              <w:rPr>
                <w:rFonts w:ascii="Arial" w:hAnsi="Arial" w:cs="Arial"/>
                <w:lang w:val="sl-SI"/>
              </w:rPr>
              <w:t>23.2</w:t>
            </w:r>
          </w:p>
        </w:tc>
        <w:tc>
          <w:tcPr>
            <w:tcW w:w="2488" w:type="dxa"/>
            <w:vAlign w:val="center"/>
          </w:tcPr>
          <w:p w:rsidR="00F414C1" w:rsidRDefault="00F414C1" w:rsidP="0021122E">
            <w:pPr>
              <w:spacing w:line="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Konezrvator za sladoled</w:t>
            </w:r>
          </w:p>
          <w:p w:rsidR="00F414C1" w:rsidRPr="00445C0B" w:rsidRDefault="00F414C1" w:rsidP="0021122E">
            <w:pPr>
              <w:spacing w:line="20" w:lineRule="atLeas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</w:rPr>
              <w:t>Montažno – demontažni</w:t>
            </w:r>
          </w:p>
        </w:tc>
        <w:tc>
          <w:tcPr>
            <w:tcW w:w="1890" w:type="dxa"/>
            <w:vAlign w:val="center"/>
          </w:tcPr>
          <w:p w:rsidR="00F414C1" w:rsidRPr="00445C0B" w:rsidRDefault="00F414C1" w:rsidP="0021122E">
            <w:pPr>
              <w:spacing w:line="20" w:lineRule="atLeast"/>
              <w:rPr>
                <w:rFonts w:ascii="Arial" w:hAnsi="Arial" w:cs="Arial"/>
                <w:lang w:val="sl-SI"/>
              </w:rPr>
            </w:pPr>
            <w:r w:rsidRPr="00445C0B">
              <w:rPr>
                <w:rFonts w:ascii="Arial" w:hAnsi="Arial" w:cs="Arial"/>
                <w:lang w:val="sl-SI"/>
              </w:rPr>
              <w:t>Prodaja sladoleda</w:t>
            </w:r>
          </w:p>
        </w:tc>
        <w:tc>
          <w:tcPr>
            <w:tcW w:w="1396" w:type="dxa"/>
            <w:vAlign w:val="center"/>
          </w:tcPr>
          <w:p w:rsidR="00F414C1" w:rsidRPr="00445C0B" w:rsidRDefault="00F414C1" w:rsidP="0021122E">
            <w:pPr>
              <w:spacing w:line="20" w:lineRule="atLeast"/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2</w:t>
            </w:r>
          </w:p>
        </w:tc>
        <w:tc>
          <w:tcPr>
            <w:tcW w:w="1390" w:type="dxa"/>
            <w:vAlign w:val="center"/>
          </w:tcPr>
          <w:p w:rsidR="00F414C1" w:rsidRPr="00445C0B" w:rsidRDefault="00F414C1" w:rsidP="0021122E">
            <w:pPr>
              <w:spacing w:line="20" w:lineRule="atLeast"/>
              <w:jc w:val="righ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220,00</w:t>
            </w:r>
          </w:p>
        </w:tc>
        <w:tc>
          <w:tcPr>
            <w:tcW w:w="1504" w:type="dxa"/>
            <w:vAlign w:val="center"/>
          </w:tcPr>
          <w:p w:rsidR="00F414C1" w:rsidRPr="00445C0B" w:rsidRDefault="00F414C1" w:rsidP="0021122E">
            <w:pPr>
              <w:spacing w:line="20" w:lineRule="atLeast"/>
              <w:jc w:val="righ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100,00</w:t>
            </w:r>
          </w:p>
        </w:tc>
      </w:tr>
    </w:tbl>
    <w:p w:rsidR="00F414C1" w:rsidRDefault="00F414C1" w:rsidP="00F414C1">
      <w:pPr>
        <w:spacing w:line="20" w:lineRule="atLeast"/>
        <w:jc w:val="both"/>
        <w:rPr>
          <w:rFonts w:ascii="Arial" w:hAnsi="Arial" w:cs="Arial"/>
          <w:lang w:val="sl-SI"/>
        </w:rPr>
      </w:pPr>
    </w:p>
    <w:p w:rsidR="00F414C1" w:rsidRPr="00C47DC8" w:rsidRDefault="00F414C1" w:rsidP="00F414C1">
      <w:pPr>
        <w:spacing w:line="20" w:lineRule="atLeast"/>
        <w:rPr>
          <w:rFonts w:ascii="Arial" w:hAnsi="Arial" w:cs="Arial"/>
          <w:b/>
          <w:bCs/>
          <w:lang w:val="sl-SI"/>
        </w:rPr>
      </w:pPr>
      <w:r>
        <w:rPr>
          <w:rFonts w:ascii="Arial" w:hAnsi="Arial" w:cs="Arial"/>
          <w:b/>
          <w:bCs/>
          <w:lang w:val="sl-SI"/>
        </w:rPr>
        <w:t>24. STARI BAR</w:t>
      </w:r>
      <w:r>
        <w:rPr>
          <w:rFonts w:ascii="Arial" w:hAnsi="Arial" w:cs="Arial"/>
          <w:b/>
          <w:bCs/>
          <w:lang w:val="sl-SI"/>
        </w:rPr>
        <w:tab/>
      </w:r>
      <w:r>
        <w:rPr>
          <w:rFonts w:ascii="Arial" w:hAnsi="Arial" w:cs="Arial"/>
          <w:b/>
          <w:bCs/>
          <w:lang w:val="sl-SI"/>
        </w:rPr>
        <w:tab/>
      </w:r>
      <w:r>
        <w:rPr>
          <w:rFonts w:ascii="Arial" w:hAnsi="Arial" w:cs="Arial"/>
          <w:b/>
          <w:bCs/>
          <w:lang w:val="sl-SI"/>
        </w:rPr>
        <w:tab/>
      </w:r>
      <w:r>
        <w:rPr>
          <w:rFonts w:ascii="Arial" w:hAnsi="Arial" w:cs="Arial"/>
          <w:b/>
          <w:bCs/>
          <w:lang w:val="sl-SI"/>
        </w:rPr>
        <w:tab/>
      </w:r>
      <w:r>
        <w:rPr>
          <w:rFonts w:ascii="Arial" w:hAnsi="Arial" w:cs="Arial"/>
          <w:b/>
          <w:bCs/>
          <w:lang w:val="sl-SI"/>
        </w:rPr>
        <w:tab/>
      </w:r>
      <w:r>
        <w:rPr>
          <w:rFonts w:ascii="Arial" w:hAnsi="Arial" w:cs="Arial"/>
          <w:b/>
          <w:bCs/>
          <w:lang w:val="sl-SI"/>
        </w:rPr>
        <w:tab/>
      </w:r>
      <w:r>
        <w:rPr>
          <w:rFonts w:ascii="Arial" w:hAnsi="Arial" w:cs="Arial"/>
          <w:b/>
          <w:bCs/>
          <w:lang w:val="sl-SI"/>
        </w:rPr>
        <w:tab/>
      </w:r>
      <w:r w:rsidRPr="00C47DC8">
        <w:rPr>
          <w:rFonts w:ascii="Arial" w:hAnsi="Arial" w:cs="Arial"/>
          <w:b/>
          <w:bCs/>
          <w:lang w:val="sl-SI"/>
        </w:rPr>
        <w:t xml:space="preserve">             </w:t>
      </w:r>
      <w:r>
        <w:rPr>
          <w:rFonts w:ascii="Arial" w:hAnsi="Arial" w:cs="Arial"/>
          <w:b/>
          <w:bCs/>
          <w:lang w:val="sl-SI"/>
        </w:rPr>
        <w:tab/>
      </w:r>
      <w:r>
        <w:rPr>
          <w:rFonts w:ascii="Arial" w:hAnsi="Arial" w:cs="Arial"/>
          <w:b/>
          <w:bCs/>
          <w:lang w:val="sl-SI"/>
        </w:rPr>
        <w:tab/>
        <w:t xml:space="preserve">   </w:t>
      </w:r>
      <w:r>
        <w:rPr>
          <w:rFonts w:ascii="Arial" w:hAnsi="Arial" w:cs="Arial"/>
          <w:b/>
          <w:bCs/>
          <w:lang w:val="sl-SI"/>
        </w:rPr>
        <w:tab/>
        <w:t xml:space="preserve"> z IV</w:t>
      </w:r>
    </w:p>
    <w:tbl>
      <w:tblPr>
        <w:tblW w:w="96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2"/>
        <w:gridCol w:w="2488"/>
        <w:gridCol w:w="1890"/>
        <w:gridCol w:w="1393"/>
        <w:gridCol w:w="1384"/>
        <w:gridCol w:w="1548"/>
      </w:tblGrid>
      <w:tr w:rsidR="00F414C1" w:rsidRPr="00C47DC8" w:rsidTr="0021122E">
        <w:tc>
          <w:tcPr>
            <w:tcW w:w="932" w:type="dxa"/>
            <w:shd w:val="clear" w:color="auto" w:fill="C0C0C0"/>
            <w:vAlign w:val="center"/>
          </w:tcPr>
          <w:p w:rsidR="00F414C1" w:rsidRPr="00C47DC8" w:rsidRDefault="00F414C1" w:rsidP="0021122E">
            <w:pPr>
              <w:spacing w:line="2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</w:pPr>
            <w:r w:rsidRPr="00C47DC8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Broj lokacije</w:t>
            </w:r>
          </w:p>
        </w:tc>
        <w:tc>
          <w:tcPr>
            <w:tcW w:w="2488" w:type="dxa"/>
            <w:vAlign w:val="center"/>
          </w:tcPr>
          <w:p w:rsidR="00F414C1" w:rsidRPr="00C47DC8" w:rsidRDefault="00F414C1" w:rsidP="0021122E">
            <w:pPr>
              <w:spacing w:line="20" w:lineRule="atLeast"/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C47DC8">
              <w:rPr>
                <w:rFonts w:ascii="Arial" w:hAnsi="Arial" w:cs="Arial"/>
                <w:sz w:val="18"/>
                <w:szCs w:val="18"/>
                <w:lang w:val="sl-SI"/>
              </w:rPr>
              <w:t>Vrsta objekta</w:t>
            </w:r>
          </w:p>
        </w:tc>
        <w:tc>
          <w:tcPr>
            <w:tcW w:w="1890" w:type="dxa"/>
            <w:vAlign w:val="center"/>
          </w:tcPr>
          <w:p w:rsidR="00F414C1" w:rsidRPr="00C47DC8" w:rsidRDefault="00F414C1" w:rsidP="0021122E">
            <w:pPr>
              <w:spacing w:line="20" w:lineRule="atLeast"/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C47DC8">
              <w:rPr>
                <w:rFonts w:ascii="Arial" w:hAnsi="Arial" w:cs="Arial"/>
                <w:sz w:val="18"/>
                <w:szCs w:val="18"/>
                <w:lang w:val="sl-SI"/>
              </w:rPr>
              <w:t>Namjena objekta</w:t>
            </w:r>
          </w:p>
        </w:tc>
        <w:tc>
          <w:tcPr>
            <w:tcW w:w="1393" w:type="dxa"/>
          </w:tcPr>
          <w:p w:rsidR="00F414C1" w:rsidRDefault="00F414C1" w:rsidP="0021122E">
            <w:pPr>
              <w:spacing w:line="20" w:lineRule="atLeast"/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Površina lokacije u m</w:t>
            </w:r>
            <w:r>
              <w:rPr>
                <w:rFonts w:ascii="Arial" w:hAnsi="Arial" w:cs="Arial"/>
                <w:sz w:val="18"/>
                <w:szCs w:val="18"/>
                <w:vertAlign w:val="superscript"/>
                <w:lang w:val="sl-SI"/>
              </w:rPr>
              <w:t>2</w:t>
            </w:r>
          </w:p>
        </w:tc>
        <w:tc>
          <w:tcPr>
            <w:tcW w:w="1384" w:type="dxa"/>
          </w:tcPr>
          <w:p w:rsidR="00F414C1" w:rsidRDefault="00F414C1" w:rsidP="0021122E">
            <w:pPr>
              <w:spacing w:line="20" w:lineRule="atLeast"/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Iznos lokalne komunalne takse</w:t>
            </w:r>
          </w:p>
        </w:tc>
        <w:tc>
          <w:tcPr>
            <w:tcW w:w="1548" w:type="dxa"/>
            <w:vAlign w:val="center"/>
          </w:tcPr>
          <w:p w:rsidR="00F414C1" w:rsidRPr="00C47DC8" w:rsidRDefault="00F414C1" w:rsidP="0021122E">
            <w:pPr>
              <w:spacing w:line="20" w:lineRule="atLeast"/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Početna cijena zakupa zemljišta</w:t>
            </w:r>
          </w:p>
        </w:tc>
      </w:tr>
      <w:tr w:rsidR="00F414C1" w:rsidRPr="00C47DC8" w:rsidTr="0021122E">
        <w:tc>
          <w:tcPr>
            <w:tcW w:w="932" w:type="dxa"/>
          </w:tcPr>
          <w:p w:rsidR="00F414C1" w:rsidRPr="00C47DC8" w:rsidRDefault="00F414C1" w:rsidP="0021122E">
            <w:pPr>
              <w:spacing w:line="20" w:lineRule="atLeast"/>
              <w:jc w:val="center"/>
              <w:rPr>
                <w:rFonts w:ascii="Arial" w:hAnsi="Arial" w:cs="Arial"/>
                <w:lang w:val="sl-SI"/>
              </w:rPr>
            </w:pPr>
            <w:r w:rsidRPr="00C47DC8">
              <w:rPr>
                <w:rFonts w:ascii="Arial" w:hAnsi="Arial" w:cs="Arial"/>
                <w:lang w:val="sl-SI"/>
              </w:rPr>
              <w:t>2</w:t>
            </w:r>
            <w:r>
              <w:rPr>
                <w:rFonts w:ascii="Arial" w:hAnsi="Arial" w:cs="Arial"/>
                <w:lang w:val="sl-SI"/>
              </w:rPr>
              <w:t>4.1</w:t>
            </w:r>
          </w:p>
        </w:tc>
        <w:tc>
          <w:tcPr>
            <w:tcW w:w="2488" w:type="dxa"/>
            <w:vAlign w:val="center"/>
          </w:tcPr>
          <w:p w:rsidR="00F414C1" w:rsidRDefault="00F414C1" w:rsidP="0021122E">
            <w:pPr>
              <w:spacing w:line="20" w:lineRule="atLeas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 xml:space="preserve">Privremeno parkiralište </w:t>
            </w:r>
          </w:p>
          <w:p w:rsidR="00F414C1" w:rsidRPr="00C47DC8" w:rsidRDefault="00F414C1" w:rsidP="0021122E">
            <w:pPr>
              <w:spacing w:line="20" w:lineRule="atLeas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Montažno – demontažno</w:t>
            </w:r>
          </w:p>
        </w:tc>
        <w:tc>
          <w:tcPr>
            <w:tcW w:w="1890" w:type="dxa"/>
            <w:vAlign w:val="center"/>
          </w:tcPr>
          <w:p w:rsidR="00F414C1" w:rsidRPr="00C47DC8" w:rsidRDefault="00F414C1" w:rsidP="0021122E">
            <w:pPr>
              <w:pStyle w:val="Footer"/>
              <w:spacing w:line="20" w:lineRule="atLeas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Parking prostor</w:t>
            </w:r>
          </w:p>
        </w:tc>
        <w:tc>
          <w:tcPr>
            <w:tcW w:w="1393" w:type="dxa"/>
            <w:vAlign w:val="center"/>
          </w:tcPr>
          <w:p w:rsidR="00F414C1" w:rsidRDefault="00F414C1" w:rsidP="0021122E">
            <w:pPr>
              <w:spacing w:line="20" w:lineRule="atLeast"/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750</w:t>
            </w:r>
          </w:p>
        </w:tc>
        <w:tc>
          <w:tcPr>
            <w:tcW w:w="1384" w:type="dxa"/>
            <w:vAlign w:val="center"/>
          </w:tcPr>
          <w:p w:rsidR="00F414C1" w:rsidRDefault="00F414C1" w:rsidP="0021122E">
            <w:pPr>
              <w:spacing w:line="20" w:lineRule="atLeast"/>
              <w:jc w:val="righ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3.000,00</w:t>
            </w:r>
          </w:p>
        </w:tc>
        <w:tc>
          <w:tcPr>
            <w:tcW w:w="1548" w:type="dxa"/>
            <w:vAlign w:val="center"/>
          </w:tcPr>
          <w:p w:rsidR="00F414C1" w:rsidRPr="00C47DC8" w:rsidRDefault="00F414C1" w:rsidP="0021122E">
            <w:pPr>
              <w:spacing w:line="20" w:lineRule="atLeast"/>
              <w:jc w:val="righ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30.000,00</w:t>
            </w:r>
          </w:p>
        </w:tc>
      </w:tr>
    </w:tbl>
    <w:p w:rsidR="00F414C1" w:rsidRDefault="00F414C1" w:rsidP="00F414C1">
      <w:pPr>
        <w:spacing w:line="20" w:lineRule="atLeast"/>
        <w:jc w:val="both"/>
        <w:rPr>
          <w:rFonts w:ascii="Arial" w:hAnsi="Arial" w:cs="Arial"/>
          <w:lang w:val="sl-SI"/>
        </w:rPr>
      </w:pPr>
    </w:p>
    <w:p w:rsidR="00F414C1" w:rsidRPr="00C47DC8" w:rsidRDefault="00F414C1" w:rsidP="00F414C1">
      <w:pPr>
        <w:spacing w:line="20" w:lineRule="atLeast"/>
        <w:rPr>
          <w:rFonts w:ascii="Arial" w:hAnsi="Arial" w:cs="Arial"/>
          <w:b/>
          <w:bCs/>
          <w:lang w:val="sl-SI"/>
        </w:rPr>
      </w:pPr>
      <w:r>
        <w:rPr>
          <w:rFonts w:ascii="Arial" w:hAnsi="Arial" w:cs="Arial"/>
          <w:b/>
          <w:bCs/>
          <w:lang w:val="sl-SI"/>
        </w:rPr>
        <w:t>26. SUTOMORE</w:t>
      </w:r>
      <w:r>
        <w:rPr>
          <w:rFonts w:ascii="Arial" w:hAnsi="Arial" w:cs="Arial"/>
          <w:b/>
          <w:bCs/>
          <w:lang w:val="sl-SI"/>
        </w:rPr>
        <w:tab/>
      </w:r>
      <w:r>
        <w:rPr>
          <w:rFonts w:ascii="Arial" w:hAnsi="Arial" w:cs="Arial"/>
          <w:b/>
          <w:bCs/>
          <w:lang w:val="sl-SI"/>
        </w:rPr>
        <w:tab/>
      </w:r>
      <w:r>
        <w:rPr>
          <w:rFonts w:ascii="Arial" w:hAnsi="Arial" w:cs="Arial"/>
          <w:b/>
          <w:bCs/>
          <w:lang w:val="sl-SI"/>
        </w:rPr>
        <w:tab/>
      </w:r>
      <w:r>
        <w:rPr>
          <w:rFonts w:ascii="Arial" w:hAnsi="Arial" w:cs="Arial"/>
          <w:b/>
          <w:bCs/>
          <w:lang w:val="sl-SI"/>
        </w:rPr>
        <w:tab/>
      </w:r>
      <w:r>
        <w:rPr>
          <w:rFonts w:ascii="Arial" w:hAnsi="Arial" w:cs="Arial"/>
          <w:b/>
          <w:bCs/>
          <w:lang w:val="sl-SI"/>
        </w:rPr>
        <w:tab/>
      </w:r>
      <w:r>
        <w:rPr>
          <w:rFonts w:ascii="Arial" w:hAnsi="Arial" w:cs="Arial"/>
          <w:b/>
          <w:bCs/>
          <w:lang w:val="sl-SI"/>
        </w:rPr>
        <w:tab/>
      </w:r>
      <w:r w:rsidRPr="00C47DC8">
        <w:rPr>
          <w:rFonts w:ascii="Arial" w:hAnsi="Arial" w:cs="Arial"/>
          <w:b/>
          <w:bCs/>
          <w:lang w:val="sl-SI"/>
        </w:rPr>
        <w:t xml:space="preserve">             </w:t>
      </w:r>
      <w:r>
        <w:rPr>
          <w:rFonts w:ascii="Arial" w:hAnsi="Arial" w:cs="Arial"/>
          <w:b/>
          <w:bCs/>
          <w:lang w:val="sl-SI"/>
        </w:rPr>
        <w:tab/>
      </w:r>
      <w:r>
        <w:rPr>
          <w:rFonts w:ascii="Arial" w:hAnsi="Arial" w:cs="Arial"/>
          <w:b/>
          <w:bCs/>
          <w:lang w:val="sl-SI"/>
        </w:rPr>
        <w:tab/>
        <w:t xml:space="preserve">   </w:t>
      </w:r>
      <w:r>
        <w:rPr>
          <w:rFonts w:ascii="Arial" w:hAnsi="Arial" w:cs="Arial"/>
          <w:b/>
          <w:bCs/>
          <w:lang w:val="sl-SI"/>
        </w:rPr>
        <w:tab/>
        <w:t xml:space="preserve"> z II</w:t>
      </w:r>
    </w:p>
    <w:tbl>
      <w:tblPr>
        <w:tblW w:w="96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2"/>
        <w:gridCol w:w="2488"/>
        <w:gridCol w:w="1890"/>
        <w:gridCol w:w="1393"/>
        <w:gridCol w:w="1384"/>
        <w:gridCol w:w="1548"/>
      </w:tblGrid>
      <w:tr w:rsidR="00F414C1" w:rsidRPr="00C47DC8" w:rsidTr="0021122E">
        <w:tc>
          <w:tcPr>
            <w:tcW w:w="932" w:type="dxa"/>
            <w:shd w:val="clear" w:color="auto" w:fill="C0C0C0"/>
            <w:vAlign w:val="center"/>
          </w:tcPr>
          <w:p w:rsidR="00F414C1" w:rsidRPr="00C47DC8" w:rsidRDefault="00F414C1" w:rsidP="0021122E">
            <w:pPr>
              <w:spacing w:line="2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</w:pPr>
            <w:r w:rsidRPr="00C47DC8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Broj lokacije</w:t>
            </w:r>
          </w:p>
        </w:tc>
        <w:tc>
          <w:tcPr>
            <w:tcW w:w="2488" w:type="dxa"/>
            <w:vAlign w:val="center"/>
          </w:tcPr>
          <w:p w:rsidR="00F414C1" w:rsidRPr="00C47DC8" w:rsidRDefault="00F414C1" w:rsidP="0021122E">
            <w:pPr>
              <w:spacing w:line="20" w:lineRule="atLeast"/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C47DC8">
              <w:rPr>
                <w:rFonts w:ascii="Arial" w:hAnsi="Arial" w:cs="Arial"/>
                <w:sz w:val="18"/>
                <w:szCs w:val="18"/>
                <w:lang w:val="sl-SI"/>
              </w:rPr>
              <w:t>Vrsta objekta</w:t>
            </w:r>
          </w:p>
        </w:tc>
        <w:tc>
          <w:tcPr>
            <w:tcW w:w="1890" w:type="dxa"/>
            <w:vAlign w:val="center"/>
          </w:tcPr>
          <w:p w:rsidR="00F414C1" w:rsidRPr="00C47DC8" w:rsidRDefault="00F414C1" w:rsidP="0021122E">
            <w:pPr>
              <w:spacing w:line="20" w:lineRule="atLeast"/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C47DC8">
              <w:rPr>
                <w:rFonts w:ascii="Arial" w:hAnsi="Arial" w:cs="Arial"/>
                <w:sz w:val="18"/>
                <w:szCs w:val="18"/>
                <w:lang w:val="sl-SI"/>
              </w:rPr>
              <w:t>Namjena objekta</w:t>
            </w:r>
          </w:p>
        </w:tc>
        <w:tc>
          <w:tcPr>
            <w:tcW w:w="1393" w:type="dxa"/>
          </w:tcPr>
          <w:p w:rsidR="00F414C1" w:rsidRDefault="00F414C1" w:rsidP="0021122E">
            <w:pPr>
              <w:spacing w:line="20" w:lineRule="atLeast"/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Površina lokacije u m</w:t>
            </w:r>
            <w:r>
              <w:rPr>
                <w:rFonts w:ascii="Arial" w:hAnsi="Arial" w:cs="Arial"/>
                <w:sz w:val="18"/>
                <w:szCs w:val="18"/>
                <w:vertAlign w:val="superscript"/>
                <w:lang w:val="sl-SI"/>
              </w:rPr>
              <w:t>2</w:t>
            </w:r>
          </w:p>
        </w:tc>
        <w:tc>
          <w:tcPr>
            <w:tcW w:w="1384" w:type="dxa"/>
          </w:tcPr>
          <w:p w:rsidR="00F414C1" w:rsidRDefault="00F414C1" w:rsidP="0021122E">
            <w:pPr>
              <w:spacing w:line="20" w:lineRule="atLeast"/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Iznos lokalne komunalne takse</w:t>
            </w:r>
          </w:p>
        </w:tc>
        <w:tc>
          <w:tcPr>
            <w:tcW w:w="1548" w:type="dxa"/>
            <w:vAlign w:val="center"/>
          </w:tcPr>
          <w:p w:rsidR="00F414C1" w:rsidRPr="00C47DC8" w:rsidRDefault="00F414C1" w:rsidP="0021122E">
            <w:pPr>
              <w:spacing w:line="20" w:lineRule="atLeast"/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Početna cijena zakupa zemljišta</w:t>
            </w:r>
          </w:p>
        </w:tc>
      </w:tr>
      <w:tr w:rsidR="00F414C1" w:rsidRPr="00C47DC8" w:rsidTr="0021122E">
        <w:tc>
          <w:tcPr>
            <w:tcW w:w="932" w:type="dxa"/>
          </w:tcPr>
          <w:p w:rsidR="00F414C1" w:rsidRPr="00C47DC8" w:rsidRDefault="00F414C1" w:rsidP="0021122E">
            <w:pPr>
              <w:spacing w:line="20" w:lineRule="atLeast"/>
              <w:jc w:val="center"/>
              <w:rPr>
                <w:rFonts w:ascii="Arial" w:hAnsi="Arial" w:cs="Arial"/>
                <w:lang w:val="sl-SI"/>
              </w:rPr>
            </w:pPr>
            <w:r w:rsidRPr="00C47DC8">
              <w:rPr>
                <w:rFonts w:ascii="Arial" w:hAnsi="Arial" w:cs="Arial"/>
                <w:lang w:val="sl-SI"/>
              </w:rPr>
              <w:t>2</w:t>
            </w:r>
            <w:r>
              <w:rPr>
                <w:rFonts w:ascii="Arial" w:hAnsi="Arial" w:cs="Arial"/>
                <w:lang w:val="sl-SI"/>
              </w:rPr>
              <w:t>6.21</w:t>
            </w:r>
          </w:p>
        </w:tc>
        <w:tc>
          <w:tcPr>
            <w:tcW w:w="2488" w:type="dxa"/>
            <w:vAlign w:val="center"/>
          </w:tcPr>
          <w:p w:rsidR="00F414C1" w:rsidRDefault="00F414C1" w:rsidP="0021122E">
            <w:pPr>
              <w:spacing w:line="20" w:lineRule="atLeas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 xml:space="preserve">Privremeno parkiralište </w:t>
            </w:r>
          </w:p>
          <w:p w:rsidR="00F414C1" w:rsidRPr="00C47DC8" w:rsidRDefault="00F414C1" w:rsidP="0021122E">
            <w:pPr>
              <w:spacing w:line="20" w:lineRule="atLeas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Montažno – demontažno</w:t>
            </w:r>
          </w:p>
        </w:tc>
        <w:tc>
          <w:tcPr>
            <w:tcW w:w="1890" w:type="dxa"/>
            <w:vAlign w:val="center"/>
          </w:tcPr>
          <w:p w:rsidR="00F414C1" w:rsidRPr="00C47DC8" w:rsidRDefault="00F414C1" w:rsidP="0021122E">
            <w:pPr>
              <w:pStyle w:val="Footer"/>
              <w:spacing w:line="20" w:lineRule="atLeas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Parking</w:t>
            </w:r>
          </w:p>
        </w:tc>
        <w:tc>
          <w:tcPr>
            <w:tcW w:w="1393" w:type="dxa"/>
            <w:vAlign w:val="center"/>
          </w:tcPr>
          <w:p w:rsidR="00F414C1" w:rsidRDefault="00F414C1" w:rsidP="0021122E">
            <w:pPr>
              <w:spacing w:line="20" w:lineRule="atLeast"/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85</w:t>
            </w:r>
          </w:p>
        </w:tc>
        <w:tc>
          <w:tcPr>
            <w:tcW w:w="1384" w:type="dxa"/>
            <w:vAlign w:val="center"/>
          </w:tcPr>
          <w:p w:rsidR="00F414C1" w:rsidRDefault="00F414C1" w:rsidP="0021122E">
            <w:pPr>
              <w:spacing w:line="20" w:lineRule="atLeast"/>
              <w:jc w:val="righ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60,00</w:t>
            </w:r>
          </w:p>
        </w:tc>
        <w:tc>
          <w:tcPr>
            <w:tcW w:w="1548" w:type="dxa"/>
            <w:vAlign w:val="center"/>
          </w:tcPr>
          <w:p w:rsidR="00F414C1" w:rsidRPr="00C47DC8" w:rsidRDefault="00F414C1" w:rsidP="0021122E">
            <w:pPr>
              <w:spacing w:line="20" w:lineRule="atLeast"/>
              <w:jc w:val="righ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5.100,00</w:t>
            </w:r>
          </w:p>
        </w:tc>
      </w:tr>
    </w:tbl>
    <w:p w:rsidR="00F414C1" w:rsidRDefault="00F414C1" w:rsidP="00F414C1">
      <w:pPr>
        <w:spacing w:line="20" w:lineRule="atLeast"/>
        <w:jc w:val="both"/>
        <w:rPr>
          <w:rFonts w:ascii="Arial" w:hAnsi="Arial" w:cs="Arial"/>
          <w:lang w:val="sl-SI"/>
        </w:rPr>
      </w:pPr>
    </w:p>
    <w:p w:rsidR="00F414C1" w:rsidRPr="00C47DC8" w:rsidRDefault="00F414C1" w:rsidP="00F414C1">
      <w:pPr>
        <w:spacing w:line="20" w:lineRule="atLeast"/>
        <w:rPr>
          <w:rFonts w:ascii="Arial" w:hAnsi="Arial" w:cs="Arial"/>
          <w:b/>
          <w:bCs/>
          <w:lang w:val="sl-SI"/>
        </w:rPr>
      </w:pPr>
      <w:r>
        <w:rPr>
          <w:rFonts w:ascii="Arial" w:hAnsi="Arial" w:cs="Arial"/>
          <w:b/>
          <w:bCs/>
          <w:lang w:val="sl-SI"/>
        </w:rPr>
        <w:t>32</w:t>
      </w:r>
      <w:r w:rsidRPr="00C47DC8">
        <w:rPr>
          <w:rFonts w:ascii="Arial" w:hAnsi="Arial" w:cs="Arial"/>
          <w:b/>
          <w:bCs/>
          <w:lang w:val="sl-SI"/>
        </w:rPr>
        <w:t xml:space="preserve">. </w:t>
      </w:r>
      <w:r>
        <w:rPr>
          <w:rFonts w:ascii="Arial" w:hAnsi="Arial" w:cs="Arial"/>
          <w:b/>
          <w:bCs/>
          <w:lang w:val="sl-SI"/>
        </w:rPr>
        <w:t>SUTOMORE NOVA PIJACA</w:t>
      </w:r>
      <w:r>
        <w:rPr>
          <w:rFonts w:ascii="Arial" w:hAnsi="Arial" w:cs="Arial"/>
          <w:b/>
          <w:bCs/>
          <w:lang w:val="sl-SI"/>
        </w:rPr>
        <w:tab/>
      </w:r>
      <w:r>
        <w:rPr>
          <w:rFonts w:ascii="Arial" w:hAnsi="Arial" w:cs="Arial"/>
          <w:b/>
          <w:bCs/>
          <w:lang w:val="sl-SI"/>
        </w:rPr>
        <w:tab/>
      </w:r>
      <w:r>
        <w:rPr>
          <w:rFonts w:ascii="Arial" w:hAnsi="Arial" w:cs="Arial"/>
          <w:b/>
          <w:bCs/>
          <w:lang w:val="sl-SI"/>
        </w:rPr>
        <w:tab/>
      </w:r>
      <w:r>
        <w:rPr>
          <w:rFonts w:ascii="Arial" w:hAnsi="Arial" w:cs="Arial"/>
          <w:b/>
          <w:bCs/>
          <w:lang w:val="sl-SI"/>
        </w:rPr>
        <w:tab/>
      </w:r>
      <w:r w:rsidRPr="00C47DC8">
        <w:rPr>
          <w:rFonts w:ascii="Arial" w:hAnsi="Arial" w:cs="Arial"/>
          <w:b/>
          <w:bCs/>
          <w:lang w:val="sl-SI"/>
        </w:rPr>
        <w:t xml:space="preserve">             </w:t>
      </w:r>
      <w:r>
        <w:rPr>
          <w:rFonts w:ascii="Arial" w:hAnsi="Arial" w:cs="Arial"/>
          <w:b/>
          <w:bCs/>
          <w:lang w:val="sl-SI"/>
        </w:rPr>
        <w:t xml:space="preserve">   </w:t>
      </w:r>
      <w:r>
        <w:rPr>
          <w:rFonts w:ascii="Arial" w:hAnsi="Arial" w:cs="Arial"/>
          <w:b/>
          <w:bCs/>
          <w:lang w:val="sl-SI"/>
        </w:rPr>
        <w:tab/>
      </w:r>
      <w:r>
        <w:rPr>
          <w:rFonts w:ascii="Arial" w:hAnsi="Arial" w:cs="Arial"/>
          <w:b/>
          <w:bCs/>
          <w:lang w:val="sl-SI"/>
        </w:rPr>
        <w:tab/>
      </w:r>
      <w:r>
        <w:rPr>
          <w:rFonts w:ascii="Arial" w:hAnsi="Arial" w:cs="Arial"/>
          <w:b/>
          <w:bCs/>
          <w:lang w:val="sl-SI"/>
        </w:rPr>
        <w:tab/>
        <w:t xml:space="preserve"> z III</w:t>
      </w:r>
    </w:p>
    <w:tbl>
      <w:tblPr>
        <w:tblW w:w="96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2"/>
        <w:gridCol w:w="2488"/>
        <w:gridCol w:w="1890"/>
        <w:gridCol w:w="1390"/>
        <w:gridCol w:w="1377"/>
        <w:gridCol w:w="1546"/>
      </w:tblGrid>
      <w:tr w:rsidR="00F414C1" w:rsidRPr="00C47DC8" w:rsidTr="0021122E">
        <w:tc>
          <w:tcPr>
            <w:tcW w:w="932" w:type="dxa"/>
            <w:shd w:val="clear" w:color="auto" w:fill="C0C0C0"/>
            <w:vAlign w:val="center"/>
          </w:tcPr>
          <w:p w:rsidR="00F414C1" w:rsidRPr="00C47DC8" w:rsidRDefault="00F414C1" w:rsidP="0021122E">
            <w:pPr>
              <w:spacing w:line="2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</w:pPr>
            <w:r w:rsidRPr="00C47DC8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Broj lokacije</w:t>
            </w:r>
          </w:p>
        </w:tc>
        <w:tc>
          <w:tcPr>
            <w:tcW w:w="2488" w:type="dxa"/>
            <w:vAlign w:val="center"/>
          </w:tcPr>
          <w:p w:rsidR="00F414C1" w:rsidRPr="00C47DC8" w:rsidRDefault="00F414C1" w:rsidP="0021122E">
            <w:pPr>
              <w:spacing w:line="20" w:lineRule="atLeast"/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C47DC8">
              <w:rPr>
                <w:rFonts w:ascii="Arial" w:hAnsi="Arial" w:cs="Arial"/>
                <w:sz w:val="18"/>
                <w:szCs w:val="18"/>
                <w:lang w:val="sl-SI"/>
              </w:rPr>
              <w:t>Vrsta objekta</w:t>
            </w:r>
          </w:p>
        </w:tc>
        <w:tc>
          <w:tcPr>
            <w:tcW w:w="1890" w:type="dxa"/>
            <w:vAlign w:val="center"/>
          </w:tcPr>
          <w:p w:rsidR="00F414C1" w:rsidRPr="00C47DC8" w:rsidRDefault="00F414C1" w:rsidP="0021122E">
            <w:pPr>
              <w:spacing w:line="20" w:lineRule="atLeast"/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C47DC8">
              <w:rPr>
                <w:rFonts w:ascii="Arial" w:hAnsi="Arial" w:cs="Arial"/>
                <w:sz w:val="18"/>
                <w:szCs w:val="18"/>
                <w:lang w:val="sl-SI"/>
              </w:rPr>
              <w:t>Namjena objekta</w:t>
            </w:r>
          </w:p>
        </w:tc>
        <w:tc>
          <w:tcPr>
            <w:tcW w:w="1390" w:type="dxa"/>
          </w:tcPr>
          <w:p w:rsidR="00F414C1" w:rsidRDefault="00F414C1" w:rsidP="0021122E">
            <w:pPr>
              <w:spacing w:line="20" w:lineRule="atLeast"/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Površina lokacije u m</w:t>
            </w:r>
            <w:r>
              <w:rPr>
                <w:rFonts w:ascii="Arial" w:hAnsi="Arial" w:cs="Arial"/>
                <w:sz w:val="18"/>
                <w:szCs w:val="18"/>
                <w:vertAlign w:val="superscript"/>
                <w:lang w:val="sl-SI"/>
              </w:rPr>
              <w:t>2</w:t>
            </w:r>
          </w:p>
        </w:tc>
        <w:tc>
          <w:tcPr>
            <w:tcW w:w="1377" w:type="dxa"/>
          </w:tcPr>
          <w:p w:rsidR="00F414C1" w:rsidRDefault="00F414C1" w:rsidP="0021122E">
            <w:pPr>
              <w:spacing w:line="20" w:lineRule="atLeast"/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Iznos lokalne komunalne takse</w:t>
            </w:r>
          </w:p>
        </w:tc>
        <w:tc>
          <w:tcPr>
            <w:tcW w:w="1546" w:type="dxa"/>
            <w:vAlign w:val="center"/>
          </w:tcPr>
          <w:p w:rsidR="00F414C1" w:rsidRPr="00C47DC8" w:rsidRDefault="00F414C1" w:rsidP="0021122E">
            <w:pPr>
              <w:spacing w:line="20" w:lineRule="atLeast"/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Početna cijena zakupa zemljišta</w:t>
            </w:r>
          </w:p>
        </w:tc>
      </w:tr>
      <w:tr w:rsidR="00F414C1" w:rsidRPr="00C47DC8" w:rsidTr="0021122E">
        <w:tc>
          <w:tcPr>
            <w:tcW w:w="932" w:type="dxa"/>
          </w:tcPr>
          <w:p w:rsidR="00F414C1" w:rsidRPr="00C47DC8" w:rsidRDefault="00F414C1" w:rsidP="0021122E">
            <w:pPr>
              <w:spacing w:line="20" w:lineRule="atLeast"/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32.1</w:t>
            </w:r>
          </w:p>
        </w:tc>
        <w:tc>
          <w:tcPr>
            <w:tcW w:w="2488" w:type="dxa"/>
            <w:vAlign w:val="center"/>
          </w:tcPr>
          <w:p w:rsidR="00F414C1" w:rsidRDefault="00F414C1" w:rsidP="0021122E">
            <w:pPr>
              <w:spacing w:line="20" w:lineRule="atLeas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Pijaca</w:t>
            </w:r>
          </w:p>
          <w:p w:rsidR="00F414C1" w:rsidRPr="00C47DC8" w:rsidRDefault="00F414C1" w:rsidP="0021122E">
            <w:pPr>
              <w:spacing w:line="20" w:lineRule="atLeas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Montažno – demontažna</w:t>
            </w:r>
          </w:p>
        </w:tc>
        <w:tc>
          <w:tcPr>
            <w:tcW w:w="1890" w:type="dxa"/>
            <w:vAlign w:val="center"/>
          </w:tcPr>
          <w:p w:rsidR="00F414C1" w:rsidRPr="00C47DC8" w:rsidRDefault="00F414C1" w:rsidP="0021122E">
            <w:pPr>
              <w:pStyle w:val="Footer"/>
              <w:spacing w:line="20" w:lineRule="atLeas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 xml:space="preserve">Prodaja </w:t>
            </w:r>
          </w:p>
        </w:tc>
        <w:tc>
          <w:tcPr>
            <w:tcW w:w="1390" w:type="dxa"/>
            <w:vAlign w:val="center"/>
          </w:tcPr>
          <w:p w:rsidR="00F414C1" w:rsidRDefault="00F414C1" w:rsidP="0021122E">
            <w:pPr>
              <w:spacing w:line="20" w:lineRule="atLeast"/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500</w:t>
            </w:r>
          </w:p>
        </w:tc>
        <w:tc>
          <w:tcPr>
            <w:tcW w:w="1377" w:type="dxa"/>
            <w:vAlign w:val="center"/>
          </w:tcPr>
          <w:p w:rsidR="00F414C1" w:rsidRDefault="00C95233" w:rsidP="0021122E">
            <w:pPr>
              <w:spacing w:line="20" w:lineRule="atLeast"/>
              <w:jc w:val="righ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8.333,00</w:t>
            </w:r>
          </w:p>
        </w:tc>
        <w:tc>
          <w:tcPr>
            <w:tcW w:w="1546" w:type="dxa"/>
            <w:vAlign w:val="center"/>
          </w:tcPr>
          <w:p w:rsidR="00F414C1" w:rsidRPr="00C47DC8" w:rsidRDefault="00F414C1" w:rsidP="0021122E">
            <w:pPr>
              <w:spacing w:line="20" w:lineRule="atLeast"/>
              <w:jc w:val="righ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25.000,00</w:t>
            </w:r>
          </w:p>
        </w:tc>
      </w:tr>
      <w:tr w:rsidR="00F414C1" w:rsidRPr="00C47DC8" w:rsidTr="0021122E">
        <w:tc>
          <w:tcPr>
            <w:tcW w:w="932" w:type="dxa"/>
          </w:tcPr>
          <w:p w:rsidR="00F414C1" w:rsidRDefault="00F414C1" w:rsidP="0021122E">
            <w:pPr>
              <w:spacing w:line="20" w:lineRule="atLeast"/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32.2</w:t>
            </w:r>
          </w:p>
        </w:tc>
        <w:tc>
          <w:tcPr>
            <w:tcW w:w="2488" w:type="dxa"/>
            <w:vAlign w:val="center"/>
          </w:tcPr>
          <w:p w:rsidR="00F414C1" w:rsidRDefault="00F414C1" w:rsidP="0021122E">
            <w:pPr>
              <w:spacing w:line="20" w:lineRule="atLeas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Zabavni park</w:t>
            </w:r>
          </w:p>
          <w:p w:rsidR="00F414C1" w:rsidRDefault="00F414C1" w:rsidP="0021122E">
            <w:pPr>
              <w:spacing w:line="20" w:lineRule="atLeas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Montažno – demontažni</w:t>
            </w:r>
          </w:p>
        </w:tc>
        <w:tc>
          <w:tcPr>
            <w:tcW w:w="1890" w:type="dxa"/>
            <w:vAlign w:val="center"/>
          </w:tcPr>
          <w:p w:rsidR="00F414C1" w:rsidRDefault="00F414C1" w:rsidP="0021122E">
            <w:pPr>
              <w:pStyle w:val="Footer"/>
              <w:spacing w:line="20" w:lineRule="atLeas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Zabavni park</w:t>
            </w:r>
          </w:p>
        </w:tc>
        <w:tc>
          <w:tcPr>
            <w:tcW w:w="1390" w:type="dxa"/>
            <w:vAlign w:val="center"/>
          </w:tcPr>
          <w:p w:rsidR="00F414C1" w:rsidRDefault="00F414C1" w:rsidP="0021122E">
            <w:pPr>
              <w:spacing w:line="20" w:lineRule="atLeast"/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3500</w:t>
            </w:r>
          </w:p>
        </w:tc>
        <w:tc>
          <w:tcPr>
            <w:tcW w:w="1377" w:type="dxa"/>
            <w:vAlign w:val="center"/>
          </w:tcPr>
          <w:p w:rsidR="00F414C1" w:rsidRDefault="00F414C1" w:rsidP="0021122E">
            <w:pPr>
              <w:spacing w:line="20" w:lineRule="atLeast"/>
              <w:jc w:val="righ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6.000,00</w:t>
            </w:r>
          </w:p>
        </w:tc>
        <w:tc>
          <w:tcPr>
            <w:tcW w:w="1546" w:type="dxa"/>
            <w:vAlign w:val="center"/>
          </w:tcPr>
          <w:p w:rsidR="00F414C1" w:rsidRDefault="00F414C1" w:rsidP="0021122E">
            <w:pPr>
              <w:spacing w:line="20" w:lineRule="atLeast"/>
              <w:jc w:val="righ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58.333,33</w:t>
            </w:r>
          </w:p>
        </w:tc>
      </w:tr>
      <w:tr w:rsidR="00F414C1" w:rsidRPr="00C47DC8" w:rsidTr="0021122E">
        <w:tc>
          <w:tcPr>
            <w:tcW w:w="932" w:type="dxa"/>
          </w:tcPr>
          <w:p w:rsidR="00F414C1" w:rsidRPr="00C47DC8" w:rsidRDefault="00F414C1" w:rsidP="0021122E">
            <w:pPr>
              <w:spacing w:line="20" w:lineRule="atLeast"/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32.3</w:t>
            </w:r>
          </w:p>
        </w:tc>
        <w:tc>
          <w:tcPr>
            <w:tcW w:w="2488" w:type="dxa"/>
            <w:vAlign w:val="center"/>
          </w:tcPr>
          <w:p w:rsidR="00F414C1" w:rsidRDefault="00F414C1" w:rsidP="0021122E">
            <w:pPr>
              <w:spacing w:line="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Prodajni pult / pano</w:t>
            </w:r>
          </w:p>
          <w:p w:rsidR="00F414C1" w:rsidRPr="00C47DC8" w:rsidRDefault="00F414C1" w:rsidP="0021122E">
            <w:pPr>
              <w:spacing w:line="20" w:lineRule="atLeas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</w:rPr>
              <w:t>Montažno – demontažni</w:t>
            </w:r>
          </w:p>
        </w:tc>
        <w:tc>
          <w:tcPr>
            <w:tcW w:w="1890" w:type="dxa"/>
            <w:vAlign w:val="center"/>
          </w:tcPr>
          <w:p w:rsidR="00F414C1" w:rsidRPr="00C47DC8" w:rsidRDefault="00F414C1" w:rsidP="0021122E">
            <w:pPr>
              <w:spacing w:line="20" w:lineRule="atLeas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Prodaja</w:t>
            </w:r>
          </w:p>
        </w:tc>
        <w:tc>
          <w:tcPr>
            <w:tcW w:w="1390" w:type="dxa"/>
            <w:vAlign w:val="center"/>
          </w:tcPr>
          <w:p w:rsidR="00F414C1" w:rsidRDefault="00F414C1" w:rsidP="0021122E">
            <w:pPr>
              <w:spacing w:line="20" w:lineRule="atLeast"/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2</w:t>
            </w:r>
          </w:p>
        </w:tc>
        <w:tc>
          <w:tcPr>
            <w:tcW w:w="1377" w:type="dxa"/>
            <w:vAlign w:val="center"/>
          </w:tcPr>
          <w:p w:rsidR="00F414C1" w:rsidRDefault="00F414C1" w:rsidP="0021122E">
            <w:pPr>
              <w:spacing w:line="20" w:lineRule="atLeast"/>
              <w:jc w:val="righ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220,00</w:t>
            </w:r>
          </w:p>
        </w:tc>
        <w:tc>
          <w:tcPr>
            <w:tcW w:w="1546" w:type="dxa"/>
            <w:vAlign w:val="center"/>
          </w:tcPr>
          <w:p w:rsidR="00F414C1" w:rsidRDefault="00F414C1" w:rsidP="0021122E">
            <w:pPr>
              <w:spacing w:line="20" w:lineRule="atLeast"/>
              <w:jc w:val="righ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100,00</w:t>
            </w:r>
          </w:p>
        </w:tc>
      </w:tr>
      <w:tr w:rsidR="00F414C1" w:rsidRPr="00C47DC8" w:rsidTr="0021122E">
        <w:tc>
          <w:tcPr>
            <w:tcW w:w="932" w:type="dxa"/>
          </w:tcPr>
          <w:p w:rsidR="00F414C1" w:rsidRDefault="00F414C1" w:rsidP="0021122E">
            <w:pPr>
              <w:spacing w:line="20" w:lineRule="atLeast"/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32.4</w:t>
            </w:r>
          </w:p>
        </w:tc>
        <w:tc>
          <w:tcPr>
            <w:tcW w:w="2488" w:type="dxa"/>
            <w:vAlign w:val="center"/>
          </w:tcPr>
          <w:p w:rsidR="00F414C1" w:rsidRDefault="00F414C1" w:rsidP="0021122E">
            <w:pPr>
              <w:spacing w:line="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Prodajni pult / pano</w:t>
            </w:r>
          </w:p>
          <w:p w:rsidR="00F414C1" w:rsidRPr="00C47DC8" w:rsidRDefault="00F414C1" w:rsidP="0021122E">
            <w:pPr>
              <w:spacing w:line="20" w:lineRule="atLeas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</w:rPr>
              <w:t>Montažno – demontažni</w:t>
            </w:r>
          </w:p>
        </w:tc>
        <w:tc>
          <w:tcPr>
            <w:tcW w:w="1890" w:type="dxa"/>
            <w:vAlign w:val="center"/>
          </w:tcPr>
          <w:p w:rsidR="00F414C1" w:rsidRPr="00C47DC8" w:rsidRDefault="00F414C1" w:rsidP="0021122E">
            <w:pPr>
              <w:spacing w:line="20" w:lineRule="atLeas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Prodaja</w:t>
            </w:r>
          </w:p>
        </w:tc>
        <w:tc>
          <w:tcPr>
            <w:tcW w:w="1390" w:type="dxa"/>
            <w:vAlign w:val="center"/>
          </w:tcPr>
          <w:p w:rsidR="00F414C1" w:rsidRDefault="00F414C1" w:rsidP="0021122E">
            <w:pPr>
              <w:spacing w:line="20" w:lineRule="atLeast"/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2</w:t>
            </w:r>
          </w:p>
        </w:tc>
        <w:tc>
          <w:tcPr>
            <w:tcW w:w="1377" w:type="dxa"/>
            <w:vAlign w:val="center"/>
          </w:tcPr>
          <w:p w:rsidR="00F414C1" w:rsidRDefault="00F414C1" w:rsidP="0021122E">
            <w:pPr>
              <w:spacing w:line="20" w:lineRule="atLeast"/>
              <w:jc w:val="righ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220,00</w:t>
            </w:r>
          </w:p>
        </w:tc>
        <w:tc>
          <w:tcPr>
            <w:tcW w:w="1546" w:type="dxa"/>
            <w:vAlign w:val="center"/>
          </w:tcPr>
          <w:p w:rsidR="00F414C1" w:rsidRDefault="00F414C1" w:rsidP="0021122E">
            <w:pPr>
              <w:spacing w:line="20" w:lineRule="atLeast"/>
              <w:jc w:val="righ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100,00</w:t>
            </w:r>
          </w:p>
        </w:tc>
      </w:tr>
      <w:tr w:rsidR="00F414C1" w:rsidRPr="00C47DC8" w:rsidTr="0021122E">
        <w:tc>
          <w:tcPr>
            <w:tcW w:w="932" w:type="dxa"/>
          </w:tcPr>
          <w:p w:rsidR="00F414C1" w:rsidRDefault="00F414C1" w:rsidP="0021122E">
            <w:pPr>
              <w:spacing w:line="20" w:lineRule="atLeast"/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32.5</w:t>
            </w:r>
          </w:p>
        </w:tc>
        <w:tc>
          <w:tcPr>
            <w:tcW w:w="2488" w:type="dxa"/>
            <w:vAlign w:val="center"/>
          </w:tcPr>
          <w:p w:rsidR="00F414C1" w:rsidRDefault="00F414C1" w:rsidP="0021122E">
            <w:pPr>
              <w:spacing w:line="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Ugostiteljski aparat</w:t>
            </w:r>
          </w:p>
          <w:p w:rsidR="00F414C1" w:rsidRPr="00C47DC8" w:rsidRDefault="00F414C1" w:rsidP="0021122E">
            <w:pPr>
              <w:spacing w:line="20" w:lineRule="atLeas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</w:rPr>
              <w:t>Montažno – demontažni</w:t>
            </w:r>
          </w:p>
        </w:tc>
        <w:tc>
          <w:tcPr>
            <w:tcW w:w="1890" w:type="dxa"/>
            <w:vAlign w:val="center"/>
          </w:tcPr>
          <w:p w:rsidR="00F414C1" w:rsidRPr="00C47DC8" w:rsidRDefault="00F414C1" w:rsidP="0021122E">
            <w:pPr>
              <w:spacing w:line="20" w:lineRule="atLeas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Prodaja sladoleda</w:t>
            </w:r>
          </w:p>
        </w:tc>
        <w:tc>
          <w:tcPr>
            <w:tcW w:w="1390" w:type="dxa"/>
            <w:vAlign w:val="center"/>
          </w:tcPr>
          <w:p w:rsidR="00F414C1" w:rsidRDefault="00F414C1" w:rsidP="0021122E">
            <w:pPr>
              <w:spacing w:line="20" w:lineRule="atLeast"/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2</w:t>
            </w:r>
          </w:p>
        </w:tc>
        <w:tc>
          <w:tcPr>
            <w:tcW w:w="1377" w:type="dxa"/>
            <w:vAlign w:val="center"/>
          </w:tcPr>
          <w:p w:rsidR="00F414C1" w:rsidRDefault="00F414C1" w:rsidP="0021122E">
            <w:pPr>
              <w:spacing w:line="20" w:lineRule="atLeast"/>
              <w:jc w:val="righ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220,00</w:t>
            </w:r>
          </w:p>
        </w:tc>
        <w:tc>
          <w:tcPr>
            <w:tcW w:w="1546" w:type="dxa"/>
            <w:vAlign w:val="center"/>
          </w:tcPr>
          <w:p w:rsidR="00F414C1" w:rsidRDefault="00F414C1" w:rsidP="0021122E">
            <w:pPr>
              <w:spacing w:line="20" w:lineRule="atLeast"/>
              <w:jc w:val="righ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100,00</w:t>
            </w:r>
          </w:p>
        </w:tc>
      </w:tr>
      <w:tr w:rsidR="00F414C1" w:rsidRPr="00C47DC8" w:rsidTr="0021122E">
        <w:tc>
          <w:tcPr>
            <w:tcW w:w="932" w:type="dxa"/>
          </w:tcPr>
          <w:p w:rsidR="00F414C1" w:rsidRDefault="00F414C1" w:rsidP="0021122E">
            <w:pPr>
              <w:spacing w:line="20" w:lineRule="atLeast"/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32.6</w:t>
            </w:r>
          </w:p>
        </w:tc>
        <w:tc>
          <w:tcPr>
            <w:tcW w:w="2488" w:type="dxa"/>
            <w:vAlign w:val="center"/>
          </w:tcPr>
          <w:p w:rsidR="00F414C1" w:rsidRDefault="00F414C1" w:rsidP="0021122E">
            <w:pPr>
              <w:spacing w:line="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Prodajni pult / pano</w:t>
            </w:r>
          </w:p>
          <w:p w:rsidR="00F414C1" w:rsidRPr="00C47DC8" w:rsidRDefault="00F414C1" w:rsidP="0021122E">
            <w:pPr>
              <w:spacing w:line="20" w:lineRule="atLeas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</w:rPr>
              <w:t>Montažno – demontažni</w:t>
            </w:r>
          </w:p>
        </w:tc>
        <w:tc>
          <w:tcPr>
            <w:tcW w:w="1890" w:type="dxa"/>
            <w:vAlign w:val="center"/>
          </w:tcPr>
          <w:p w:rsidR="00F414C1" w:rsidRPr="00C47DC8" w:rsidRDefault="00F414C1" w:rsidP="0021122E">
            <w:pPr>
              <w:spacing w:line="20" w:lineRule="atLeas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Prodaja</w:t>
            </w:r>
          </w:p>
        </w:tc>
        <w:tc>
          <w:tcPr>
            <w:tcW w:w="1390" w:type="dxa"/>
            <w:vAlign w:val="center"/>
          </w:tcPr>
          <w:p w:rsidR="00F414C1" w:rsidRDefault="00F414C1" w:rsidP="0021122E">
            <w:pPr>
              <w:spacing w:line="20" w:lineRule="atLeast"/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2</w:t>
            </w:r>
          </w:p>
        </w:tc>
        <w:tc>
          <w:tcPr>
            <w:tcW w:w="1377" w:type="dxa"/>
            <w:vAlign w:val="center"/>
          </w:tcPr>
          <w:p w:rsidR="00F414C1" w:rsidRDefault="00F414C1" w:rsidP="0021122E">
            <w:pPr>
              <w:spacing w:line="20" w:lineRule="atLeast"/>
              <w:jc w:val="righ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220,00</w:t>
            </w:r>
          </w:p>
        </w:tc>
        <w:tc>
          <w:tcPr>
            <w:tcW w:w="1546" w:type="dxa"/>
            <w:vAlign w:val="center"/>
          </w:tcPr>
          <w:p w:rsidR="00F414C1" w:rsidRDefault="00F414C1" w:rsidP="0021122E">
            <w:pPr>
              <w:spacing w:line="20" w:lineRule="atLeast"/>
              <w:jc w:val="righ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100,00</w:t>
            </w:r>
          </w:p>
        </w:tc>
      </w:tr>
      <w:tr w:rsidR="00F414C1" w:rsidRPr="00C47DC8" w:rsidTr="0021122E">
        <w:tc>
          <w:tcPr>
            <w:tcW w:w="932" w:type="dxa"/>
          </w:tcPr>
          <w:p w:rsidR="00F414C1" w:rsidRDefault="00F414C1" w:rsidP="0021122E">
            <w:pPr>
              <w:spacing w:line="20" w:lineRule="atLeast"/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32.7</w:t>
            </w:r>
          </w:p>
        </w:tc>
        <w:tc>
          <w:tcPr>
            <w:tcW w:w="2488" w:type="dxa"/>
            <w:vAlign w:val="center"/>
          </w:tcPr>
          <w:p w:rsidR="00F414C1" w:rsidRDefault="00F414C1" w:rsidP="0021122E">
            <w:pPr>
              <w:spacing w:line="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Ugostiteljski aparat</w:t>
            </w:r>
          </w:p>
          <w:p w:rsidR="00F414C1" w:rsidRPr="00C47DC8" w:rsidRDefault="00F414C1" w:rsidP="0021122E">
            <w:pPr>
              <w:spacing w:line="20" w:lineRule="atLeas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</w:rPr>
              <w:t>Montažno – demontažni</w:t>
            </w:r>
          </w:p>
        </w:tc>
        <w:tc>
          <w:tcPr>
            <w:tcW w:w="1890" w:type="dxa"/>
            <w:vAlign w:val="center"/>
          </w:tcPr>
          <w:p w:rsidR="00F414C1" w:rsidRPr="00C47DC8" w:rsidRDefault="00F414C1" w:rsidP="0021122E">
            <w:pPr>
              <w:spacing w:line="20" w:lineRule="atLeas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Prodaja sladoleda</w:t>
            </w:r>
          </w:p>
        </w:tc>
        <w:tc>
          <w:tcPr>
            <w:tcW w:w="1390" w:type="dxa"/>
            <w:vAlign w:val="center"/>
          </w:tcPr>
          <w:p w:rsidR="00F414C1" w:rsidRDefault="00F414C1" w:rsidP="0021122E">
            <w:pPr>
              <w:spacing w:line="20" w:lineRule="atLeast"/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2</w:t>
            </w:r>
          </w:p>
        </w:tc>
        <w:tc>
          <w:tcPr>
            <w:tcW w:w="1377" w:type="dxa"/>
            <w:vAlign w:val="center"/>
          </w:tcPr>
          <w:p w:rsidR="00F414C1" w:rsidRDefault="00F414C1" w:rsidP="0021122E">
            <w:pPr>
              <w:spacing w:line="20" w:lineRule="atLeast"/>
              <w:jc w:val="righ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220,00</w:t>
            </w:r>
          </w:p>
        </w:tc>
        <w:tc>
          <w:tcPr>
            <w:tcW w:w="1546" w:type="dxa"/>
            <w:vAlign w:val="center"/>
          </w:tcPr>
          <w:p w:rsidR="00F414C1" w:rsidRDefault="00F414C1" w:rsidP="0021122E">
            <w:pPr>
              <w:spacing w:line="20" w:lineRule="atLeast"/>
              <w:jc w:val="righ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100,00</w:t>
            </w:r>
          </w:p>
        </w:tc>
      </w:tr>
    </w:tbl>
    <w:p w:rsidR="00481EC8" w:rsidRDefault="00481EC8" w:rsidP="004432EF">
      <w:pPr>
        <w:rPr>
          <w:rFonts w:ascii="Arial" w:hAnsi="Arial" w:cs="Arial"/>
          <w:lang w:val="sl-SI"/>
        </w:rPr>
      </w:pPr>
    </w:p>
    <w:p w:rsidR="001C49D1" w:rsidRDefault="001C49D1" w:rsidP="0070346D">
      <w:pPr>
        <w:ind w:firstLine="720"/>
        <w:jc w:val="both"/>
        <w:rPr>
          <w:rFonts w:ascii="Arial" w:hAnsi="Arial" w:cs="Arial"/>
          <w:sz w:val="24"/>
          <w:szCs w:val="24"/>
          <w:lang w:val="sl-SI"/>
        </w:rPr>
      </w:pPr>
    </w:p>
    <w:p w:rsidR="00D36FD0" w:rsidRDefault="00F51C54" w:rsidP="0070346D">
      <w:pPr>
        <w:ind w:firstLine="720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Zemljište se daje</w:t>
      </w:r>
      <w:r w:rsidR="00105DB3" w:rsidRPr="003C601E">
        <w:rPr>
          <w:rFonts w:ascii="Arial" w:hAnsi="Arial" w:cs="Arial"/>
          <w:sz w:val="24"/>
          <w:szCs w:val="24"/>
          <w:lang w:val="sl-SI"/>
        </w:rPr>
        <w:t xml:space="preserve"> u zakup do 31</w:t>
      </w:r>
      <w:r w:rsidR="005E42FF">
        <w:rPr>
          <w:rFonts w:ascii="Arial" w:hAnsi="Arial" w:cs="Arial"/>
          <w:sz w:val="24"/>
          <w:szCs w:val="24"/>
          <w:lang w:val="sl-SI"/>
        </w:rPr>
        <w:t>.12.2019</w:t>
      </w:r>
      <w:r w:rsidR="0021122E">
        <w:rPr>
          <w:rFonts w:ascii="Arial" w:hAnsi="Arial" w:cs="Arial"/>
          <w:sz w:val="24"/>
          <w:szCs w:val="24"/>
          <w:lang w:val="sl-SI"/>
        </w:rPr>
        <w:t>. godine,</w:t>
      </w:r>
      <w:r w:rsidR="00B05BF0">
        <w:rPr>
          <w:rFonts w:ascii="Arial" w:hAnsi="Arial" w:cs="Arial"/>
          <w:sz w:val="24"/>
          <w:szCs w:val="24"/>
          <w:lang w:val="sl-SI"/>
        </w:rPr>
        <w:t xml:space="preserve"> </w:t>
      </w:r>
      <w:r w:rsidR="00F5112E" w:rsidRPr="00F5112E">
        <w:rPr>
          <w:rFonts w:ascii="Arial" w:hAnsi="Arial" w:cs="Arial"/>
          <w:sz w:val="24"/>
          <w:szCs w:val="24"/>
        </w:rPr>
        <w:t xml:space="preserve">uz mogućnost godišnjeg produženja do </w:t>
      </w:r>
      <w:r w:rsidR="0021122E" w:rsidRPr="0021122E">
        <w:rPr>
          <w:rFonts w:ascii="Arial" w:hAnsi="Arial" w:cs="Arial"/>
          <w:sz w:val="24"/>
          <w:szCs w:val="24"/>
        </w:rPr>
        <w:t xml:space="preserve">31.12.2023. </w:t>
      </w:r>
      <w:proofErr w:type="gramStart"/>
      <w:r w:rsidR="0021122E" w:rsidRPr="0021122E">
        <w:rPr>
          <w:rFonts w:ascii="Arial" w:hAnsi="Arial" w:cs="Arial"/>
          <w:sz w:val="24"/>
          <w:szCs w:val="24"/>
        </w:rPr>
        <w:t>godine</w:t>
      </w:r>
      <w:proofErr w:type="gramEnd"/>
      <w:r w:rsidR="0021122E" w:rsidRPr="0021122E">
        <w:rPr>
          <w:rFonts w:ascii="Arial" w:hAnsi="Arial" w:cs="Arial"/>
          <w:sz w:val="24"/>
          <w:szCs w:val="24"/>
        </w:rPr>
        <w:t>,</w:t>
      </w:r>
      <w:r w:rsidR="0021122E">
        <w:rPr>
          <w:rFonts w:ascii="Arial" w:hAnsi="Arial" w:cs="Arial"/>
          <w:b/>
          <w:sz w:val="24"/>
          <w:szCs w:val="24"/>
        </w:rPr>
        <w:t xml:space="preserve"> </w:t>
      </w:r>
      <w:r w:rsidR="00F5112E" w:rsidRPr="00F5112E">
        <w:rPr>
          <w:rFonts w:ascii="Arial" w:hAnsi="Arial" w:cs="Arial"/>
          <w:sz w:val="24"/>
          <w:szCs w:val="24"/>
          <w:lang w:val="sl-SI"/>
        </w:rPr>
        <w:t>pod</w:t>
      </w:r>
      <w:r w:rsidR="00F5112E" w:rsidRPr="00F5112E">
        <w:rPr>
          <w:rFonts w:ascii="Arial" w:hAnsi="Arial" w:cs="Arial"/>
          <w:b/>
          <w:sz w:val="24"/>
          <w:szCs w:val="24"/>
          <w:lang w:val="sl-SI"/>
        </w:rPr>
        <w:t xml:space="preserve"> </w:t>
      </w:r>
      <w:r w:rsidR="00F5112E" w:rsidRPr="00F5112E">
        <w:rPr>
          <w:rFonts w:ascii="Arial" w:hAnsi="Arial" w:cs="Arial"/>
          <w:sz w:val="24"/>
          <w:szCs w:val="24"/>
          <w:lang w:val="sl-SI"/>
        </w:rPr>
        <w:t xml:space="preserve">uslovom da je zakupac  izvršio obaveze predviđene </w:t>
      </w:r>
      <w:r w:rsidR="0021122E">
        <w:rPr>
          <w:rFonts w:ascii="Arial" w:hAnsi="Arial" w:cs="Arial"/>
          <w:sz w:val="24"/>
          <w:szCs w:val="24"/>
          <w:lang w:val="sl-SI"/>
        </w:rPr>
        <w:t>U</w:t>
      </w:r>
      <w:r w:rsidR="00F5112E" w:rsidRPr="00F5112E">
        <w:rPr>
          <w:rFonts w:ascii="Arial" w:hAnsi="Arial" w:cs="Arial"/>
          <w:sz w:val="24"/>
          <w:szCs w:val="24"/>
          <w:lang w:val="sl-SI"/>
        </w:rPr>
        <w:t xml:space="preserve">govorom, da ugovor nije jednostrano ili sporazumno raskinut ili u slučaju da je pokrenut sudski spor između </w:t>
      </w:r>
      <w:r w:rsidR="00D36FD0">
        <w:rPr>
          <w:rFonts w:ascii="Arial" w:hAnsi="Arial" w:cs="Arial"/>
          <w:sz w:val="24"/>
          <w:szCs w:val="24"/>
          <w:lang w:val="sl-SI"/>
        </w:rPr>
        <w:t>Opštine Bar</w:t>
      </w:r>
      <w:r w:rsidR="00F5112E" w:rsidRPr="00F5112E">
        <w:rPr>
          <w:rFonts w:ascii="Arial" w:hAnsi="Arial" w:cs="Arial"/>
          <w:sz w:val="24"/>
          <w:szCs w:val="24"/>
          <w:lang w:val="sl-SI"/>
        </w:rPr>
        <w:t xml:space="preserve"> i Zakupca zbog neispunjenja ugovorom </w:t>
      </w:r>
      <w:r w:rsidR="00D36FD0">
        <w:rPr>
          <w:rFonts w:ascii="Arial" w:hAnsi="Arial" w:cs="Arial"/>
          <w:sz w:val="24"/>
          <w:szCs w:val="24"/>
          <w:lang w:val="sl-SI"/>
        </w:rPr>
        <w:t xml:space="preserve">preuzetih obaveza. </w:t>
      </w:r>
    </w:p>
    <w:p w:rsidR="00F5112E" w:rsidRDefault="0021122E" w:rsidP="00C95233">
      <w:pPr>
        <w:ind w:firstLine="720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Lokacij</w:t>
      </w:r>
      <w:r w:rsidR="00C95233">
        <w:rPr>
          <w:rFonts w:ascii="Arial" w:hAnsi="Arial" w:cs="Arial"/>
          <w:sz w:val="24"/>
          <w:szCs w:val="24"/>
          <w:lang w:val="sl-SI"/>
        </w:rPr>
        <w:t>e</w:t>
      </w:r>
      <w:r>
        <w:rPr>
          <w:rFonts w:ascii="Arial" w:hAnsi="Arial" w:cs="Arial"/>
          <w:sz w:val="24"/>
          <w:szCs w:val="24"/>
          <w:lang w:val="sl-SI"/>
        </w:rPr>
        <w:t xml:space="preserve"> koj</w:t>
      </w:r>
      <w:r w:rsidR="00C95233">
        <w:rPr>
          <w:rFonts w:ascii="Arial" w:hAnsi="Arial" w:cs="Arial"/>
          <w:sz w:val="24"/>
          <w:szCs w:val="24"/>
          <w:lang w:val="sl-SI"/>
        </w:rPr>
        <w:t>e</w:t>
      </w:r>
      <w:r>
        <w:rPr>
          <w:rFonts w:ascii="Arial" w:hAnsi="Arial" w:cs="Arial"/>
          <w:sz w:val="24"/>
          <w:szCs w:val="24"/>
          <w:lang w:val="sl-SI"/>
        </w:rPr>
        <w:t xml:space="preserve"> </w:t>
      </w:r>
      <w:r w:rsidR="00C95233">
        <w:rPr>
          <w:rFonts w:ascii="Arial" w:hAnsi="Arial" w:cs="Arial"/>
          <w:sz w:val="24"/>
          <w:szCs w:val="24"/>
          <w:lang w:val="sl-SI"/>
        </w:rPr>
        <w:t>su</w:t>
      </w:r>
      <w:r>
        <w:rPr>
          <w:rFonts w:ascii="Arial" w:hAnsi="Arial" w:cs="Arial"/>
          <w:sz w:val="24"/>
          <w:szCs w:val="24"/>
          <w:lang w:val="sl-SI"/>
        </w:rPr>
        <w:t xml:space="preserve"> u Programu označen</w:t>
      </w:r>
      <w:r w:rsidR="00C95233">
        <w:rPr>
          <w:rFonts w:ascii="Arial" w:hAnsi="Arial" w:cs="Arial"/>
          <w:sz w:val="24"/>
          <w:szCs w:val="24"/>
          <w:lang w:val="sl-SI"/>
        </w:rPr>
        <w:t>e</w:t>
      </w:r>
      <w:r>
        <w:rPr>
          <w:rFonts w:ascii="Arial" w:hAnsi="Arial" w:cs="Arial"/>
          <w:sz w:val="24"/>
          <w:szCs w:val="24"/>
          <w:lang w:val="sl-SI"/>
        </w:rPr>
        <w:t xml:space="preserve"> kao </w:t>
      </w:r>
      <w:r w:rsidR="0070346D">
        <w:rPr>
          <w:rFonts w:ascii="Arial" w:hAnsi="Arial" w:cs="Arial"/>
          <w:sz w:val="24"/>
          <w:szCs w:val="24"/>
          <w:lang w:val="sl-SI"/>
        </w:rPr>
        <w:t>lokacij</w:t>
      </w:r>
      <w:r w:rsidR="00C95233">
        <w:rPr>
          <w:rFonts w:ascii="Arial" w:hAnsi="Arial" w:cs="Arial"/>
          <w:sz w:val="24"/>
          <w:szCs w:val="24"/>
          <w:lang w:val="sl-SI"/>
        </w:rPr>
        <w:t>a br. 32.1 i lokacija</w:t>
      </w:r>
      <w:r w:rsidR="0070346D">
        <w:rPr>
          <w:rFonts w:ascii="Arial" w:hAnsi="Arial" w:cs="Arial"/>
          <w:sz w:val="24"/>
          <w:szCs w:val="24"/>
          <w:lang w:val="sl-SI"/>
        </w:rPr>
        <w:t xml:space="preserve"> br. </w:t>
      </w:r>
      <w:r w:rsidR="005E42FF">
        <w:rPr>
          <w:rFonts w:ascii="Arial" w:hAnsi="Arial" w:cs="Arial"/>
          <w:sz w:val="24"/>
          <w:szCs w:val="24"/>
          <w:lang w:val="sl-SI"/>
        </w:rPr>
        <w:t>32.2 Sutomore-ostalo područje</w:t>
      </w:r>
      <w:r w:rsidR="0070346D">
        <w:rPr>
          <w:rFonts w:ascii="Arial" w:hAnsi="Arial" w:cs="Arial"/>
          <w:sz w:val="24"/>
          <w:szCs w:val="24"/>
          <w:lang w:val="sl-SI"/>
        </w:rPr>
        <w:t xml:space="preserve"> (</w:t>
      </w:r>
      <w:r w:rsidR="00C95233">
        <w:rPr>
          <w:rFonts w:ascii="Arial" w:hAnsi="Arial" w:cs="Arial"/>
          <w:sz w:val="24"/>
          <w:szCs w:val="24"/>
          <w:lang w:val="sl-SI"/>
        </w:rPr>
        <w:t xml:space="preserve">pijaca i </w:t>
      </w:r>
      <w:r w:rsidR="0070346D">
        <w:rPr>
          <w:rFonts w:ascii="Arial" w:hAnsi="Arial" w:cs="Arial"/>
          <w:sz w:val="24"/>
          <w:szCs w:val="24"/>
          <w:lang w:val="sl-SI"/>
        </w:rPr>
        <w:t>zabavni park)</w:t>
      </w:r>
      <w:r>
        <w:rPr>
          <w:rFonts w:ascii="Arial" w:hAnsi="Arial" w:cs="Arial"/>
          <w:sz w:val="24"/>
          <w:szCs w:val="24"/>
          <w:lang w:val="sl-SI"/>
        </w:rPr>
        <w:t xml:space="preserve"> </w:t>
      </w:r>
      <w:r w:rsidR="0070346D" w:rsidRPr="003C601E">
        <w:rPr>
          <w:rFonts w:ascii="Arial" w:hAnsi="Arial" w:cs="Arial"/>
          <w:sz w:val="24"/>
          <w:szCs w:val="24"/>
          <w:lang w:val="sl-SI"/>
        </w:rPr>
        <w:t>se daje</w:t>
      </w:r>
      <w:r w:rsidR="0070346D">
        <w:rPr>
          <w:rFonts w:ascii="Arial" w:hAnsi="Arial" w:cs="Arial"/>
          <w:sz w:val="24"/>
          <w:szCs w:val="24"/>
          <w:lang w:val="sl-SI"/>
        </w:rPr>
        <w:t xml:space="preserve"> u zakup</w:t>
      </w:r>
      <w:r w:rsidR="0070346D" w:rsidRPr="003C601E">
        <w:rPr>
          <w:rFonts w:ascii="Arial" w:hAnsi="Arial" w:cs="Arial"/>
          <w:sz w:val="24"/>
          <w:szCs w:val="24"/>
          <w:lang w:val="sl-SI"/>
        </w:rPr>
        <w:t xml:space="preserve"> na period od </w:t>
      </w:r>
      <w:r w:rsidR="00F5112E">
        <w:rPr>
          <w:rFonts w:ascii="Arial" w:hAnsi="Arial" w:cs="Arial"/>
          <w:sz w:val="24"/>
          <w:szCs w:val="24"/>
          <w:lang w:val="sl-SI"/>
        </w:rPr>
        <w:t>4</w:t>
      </w:r>
      <w:r w:rsidR="0070346D">
        <w:rPr>
          <w:rFonts w:ascii="Arial" w:hAnsi="Arial" w:cs="Arial"/>
          <w:sz w:val="24"/>
          <w:szCs w:val="24"/>
          <w:lang w:val="sl-SI"/>
        </w:rPr>
        <w:t xml:space="preserve"> (</w:t>
      </w:r>
      <w:r w:rsidR="00F5112E">
        <w:rPr>
          <w:rFonts w:ascii="Arial" w:hAnsi="Arial" w:cs="Arial"/>
          <w:sz w:val="24"/>
          <w:szCs w:val="24"/>
          <w:lang w:val="sl-SI"/>
        </w:rPr>
        <w:t>četiri</w:t>
      </w:r>
      <w:r w:rsidR="0070346D">
        <w:rPr>
          <w:rFonts w:ascii="Arial" w:hAnsi="Arial" w:cs="Arial"/>
          <w:sz w:val="24"/>
          <w:szCs w:val="24"/>
          <w:lang w:val="sl-SI"/>
        </w:rPr>
        <w:t>) mjeseca</w:t>
      </w:r>
      <w:r w:rsidR="0070346D" w:rsidRPr="003C601E">
        <w:rPr>
          <w:rFonts w:ascii="Arial" w:hAnsi="Arial" w:cs="Arial"/>
          <w:sz w:val="24"/>
          <w:szCs w:val="24"/>
          <w:lang w:val="sl-SI"/>
        </w:rPr>
        <w:t xml:space="preserve">. </w:t>
      </w:r>
    </w:p>
    <w:p w:rsidR="000F303E" w:rsidRDefault="00D36FD0" w:rsidP="00D36FD0">
      <w:pPr>
        <w:tabs>
          <w:tab w:val="left" w:pos="0"/>
          <w:tab w:val="left" w:pos="709"/>
        </w:tabs>
        <w:spacing w:line="25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D36FD0">
        <w:rPr>
          <w:rFonts w:ascii="Arial" w:hAnsi="Arial" w:cs="Arial"/>
          <w:sz w:val="24"/>
          <w:szCs w:val="24"/>
        </w:rPr>
        <w:t>Zakupnina</w:t>
      </w:r>
      <w:r>
        <w:rPr>
          <w:rFonts w:ascii="Arial" w:hAnsi="Arial" w:cs="Arial"/>
          <w:sz w:val="24"/>
          <w:szCs w:val="24"/>
        </w:rPr>
        <w:t xml:space="preserve"> za zemljište se </w:t>
      </w:r>
      <w:r w:rsidRPr="00D36FD0">
        <w:rPr>
          <w:rFonts w:ascii="Arial" w:hAnsi="Arial" w:cs="Arial"/>
          <w:sz w:val="24"/>
          <w:szCs w:val="24"/>
        </w:rPr>
        <w:t>plaća u cjelini u momentu zaključenja ugovora ili u najviše tri rate</w:t>
      </w:r>
      <w:r w:rsidR="00571FAA">
        <w:rPr>
          <w:rFonts w:ascii="Arial" w:hAnsi="Arial" w:cs="Arial"/>
          <w:sz w:val="24"/>
          <w:szCs w:val="24"/>
        </w:rPr>
        <w:t xml:space="preserve"> koje će biti definisane ugovorom</w:t>
      </w:r>
      <w:r w:rsidRPr="00D36FD0">
        <w:rPr>
          <w:rFonts w:ascii="Arial" w:hAnsi="Arial" w:cs="Arial"/>
          <w:sz w:val="24"/>
          <w:szCs w:val="24"/>
        </w:rPr>
        <w:t xml:space="preserve">, od kojih prva rata dospijeva u momentu zaključenja ugovora uz obavezu izabranog ponuđača da u momentu zaključenja ugovora dostavi </w:t>
      </w:r>
      <w:r w:rsidR="00571FAA">
        <w:rPr>
          <w:rFonts w:ascii="Arial" w:hAnsi="Arial" w:cs="Arial"/>
          <w:sz w:val="24"/>
          <w:szCs w:val="24"/>
        </w:rPr>
        <w:t>Opštini Bar</w:t>
      </w:r>
      <w:r w:rsidRPr="00D36FD0">
        <w:rPr>
          <w:rFonts w:ascii="Arial" w:hAnsi="Arial" w:cs="Arial"/>
          <w:sz w:val="24"/>
          <w:szCs w:val="24"/>
        </w:rPr>
        <w:t xml:space="preserve"> orginalnu, bezuslovnu i naplativu na prvi poziv bankarsku garanciju za plaćanje preostalog iznosa zakupnine,</w:t>
      </w:r>
      <w:r w:rsidR="000F303E">
        <w:rPr>
          <w:rFonts w:ascii="Arial" w:hAnsi="Arial" w:cs="Arial"/>
          <w:sz w:val="24"/>
          <w:szCs w:val="24"/>
        </w:rPr>
        <w:t xml:space="preserve"> koji je uvećan za </w:t>
      </w:r>
      <w:proofErr w:type="gramStart"/>
      <w:r w:rsidR="000F303E">
        <w:rPr>
          <w:rFonts w:ascii="Arial" w:hAnsi="Arial" w:cs="Arial"/>
          <w:sz w:val="24"/>
          <w:szCs w:val="24"/>
        </w:rPr>
        <w:t>iznos  PDV</w:t>
      </w:r>
      <w:proofErr w:type="gramEnd"/>
      <w:r w:rsidR="000F303E">
        <w:rPr>
          <w:rFonts w:ascii="Arial" w:hAnsi="Arial" w:cs="Arial"/>
          <w:sz w:val="24"/>
          <w:szCs w:val="24"/>
        </w:rPr>
        <w:t xml:space="preserve">-a, </w:t>
      </w:r>
      <w:r w:rsidR="000F303E" w:rsidRPr="00F715C3">
        <w:rPr>
          <w:rFonts w:ascii="Arial" w:hAnsi="Arial" w:cs="Arial"/>
          <w:sz w:val="24"/>
          <w:szCs w:val="24"/>
        </w:rPr>
        <w:t xml:space="preserve">sa rokom važenja </w:t>
      </w:r>
      <w:r w:rsidR="000F303E">
        <w:rPr>
          <w:rFonts w:ascii="Arial" w:hAnsi="Arial" w:cs="Arial"/>
          <w:sz w:val="24"/>
          <w:szCs w:val="24"/>
          <w:lang w:val="pl-PL"/>
        </w:rPr>
        <w:t>do 01.oktobra tekuće godine.</w:t>
      </w:r>
    </w:p>
    <w:p w:rsidR="000F303E" w:rsidRPr="00F227F0" w:rsidRDefault="000F303E" w:rsidP="00D36FD0">
      <w:pPr>
        <w:tabs>
          <w:tab w:val="left" w:pos="0"/>
          <w:tab w:val="left" w:pos="709"/>
        </w:tabs>
        <w:spacing w:line="256" w:lineRule="auto"/>
        <w:jc w:val="both"/>
        <w:rPr>
          <w:rFonts w:ascii="Arial" w:hAnsi="Arial" w:cs="Arial"/>
          <w:sz w:val="24"/>
          <w:szCs w:val="24"/>
        </w:rPr>
      </w:pPr>
      <w:r w:rsidRPr="00F227F0">
        <w:rPr>
          <w:rFonts w:ascii="Arial" w:hAnsi="Arial" w:cs="Arial"/>
          <w:sz w:val="24"/>
          <w:szCs w:val="24"/>
        </w:rPr>
        <w:tab/>
        <w:t xml:space="preserve">Iznos bankarske garancije </w:t>
      </w:r>
      <w:r w:rsidR="001E2684" w:rsidRPr="00F227F0">
        <w:rPr>
          <w:rFonts w:ascii="Arial" w:hAnsi="Arial" w:cs="Arial"/>
          <w:sz w:val="24"/>
          <w:szCs w:val="24"/>
        </w:rPr>
        <w:t xml:space="preserve">ne može biti manji </w:t>
      </w:r>
      <w:proofErr w:type="gramStart"/>
      <w:r w:rsidR="001E2684" w:rsidRPr="00F227F0">
        <w:rPr>
          <w:rFonts w:ascii="Arial" w:hAnsi="Arial" w:cs="Arial"/>
          <w:sz w:val="24"/>
          <w:szCs w:val="24"/>
        </w:rPr>
        <w:t>od</w:t>
      </w:r>
      <w:proofErr w:type="gramEnd"/>
      <w:r w:rsidR="001E2684" w:rsidRPr="00F227F0">
        <w:rPr>
          <w:rFonts w:ascii="Arial" w:hAnsi="Arial" w:cs="Arial"/>
          <w:sz w:val="24"/>
          <w:szCs w:val="24"/>
        </w:rPr>
        <w:t xml:space="preserve"> visine najviše izlicitiranog iznosa cijene zakupa z</w:t>
      </w:r>
      <w:r w:rsidR="00F862D8" w:rsidRPr="00F227F0">
        <w:rPr>
          <w:rFonts w:ascii="Arial" w:hAnsi="Arial" w:cs="Arial"/>
          <w:sz w:val="24"/>
          <w:szCs w:val="24"/>
        </w:rPr>
        <w:t xml:space="preserve">emljišta za predmetnu lokaciju, a koji je umanjen za iznos uplaćenog depozita. </w:t>
      </w:r>
    </w:p>
    <w:p w:rsidR="00571FAA" w:rsidRDefault="00571FAA" w:rsidP="00D36FD0">
      <w:pPr>
        <w:tabs>
          <w:tab w:val="left" w:pos="0"/>
          <w:tab w:val="left" w:pos="709"/>
        </w:tabs>
        <w:spacing w:line="25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Uslov za postavljanje sezonskih objekata je da budu aktivni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01.05. </w:t>
      </w:r>
      <w:proofErr w:type="gramStart"/>
      <w:r>
        <w:rPr>
          <w:rFonts w:ascii="Arial" w:hAnsi="Arial" w:cs="Arial"/>
          <w:sz w:val="24"/>
          <w:szCs w:val="24"/>
        </w:rPr>
        <w:t>do</w:t>
      </w:r>
      <w:proofErr w:type="gramEnd"/>
      <w:r>
        <w:rPr>
          <w:rFonts w:ascii="Arial" w:hAnsi="Arial" w:cs="Arial"/>
          <w:sz w:val="24"/>
          <w:szCs w:val="24"/>
        </w:rPr>
        <w:t xml:space="preserve"> 31.10., ne kraće od 4 (četiri) mjeseca (01.06. do 30.09.). </w:t>
      </w:r>
    </w:p>
    <w:p w:rsidR="000201C2" w:rsidRPr="00481B9D" w:rsidRDefault="00571FAA" w:rsidP="00481B9D">
      <w:pPr>
        <w:tabs>
          <w:tab w:val="left" w:pos="0"/>
          <w:tab w:val="left" w:pos="709"/>
        </w:tabs>
        <w:spacing w:line="25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U slučaju da postoji zainteresovanost korisnika privremenih sezonskih objekata može se odobriti korišćenje tokom čitave godine ukoliko taj objekat ispunjava uslove propisane Programom.</w:t>
      </w:r>
      <w:proofErr w:type="gramEnd"/>
      <w:r>
        <w:rPr>
          <w:rFonts w:ascii="Arial" w:hAnsi="Arial" w:cs="Arial"/>
          <w:sz w:val="24"/>
          <w:szCs w:val="24"/>
        </w:rPr>
        <w:t xml:space="preserve"> O ispunjenosti uslova odlučuje Sekretarijat za uređenje prostora Opštine Bar. </w:t>
      </w:r>
    </w:p>
    <w:p w:rsidR="000201C2" w:rsidRDefault="000201C2" w:rsidP="00B91C6E">
      <w:pPr>
        <w:jc w:val="center"/>
        <w:rPr>
          <w:rFonts w:ascii="Arial" w:hAnsi="Arial" w:cs="Arial"/>
          <w:b/>
          <w:bCs/>
          <w:sz w:val="24"/>
          <w:szCs w:val="24"/>
          <w:lang w:val="sl-SI"/>
        </w:rPr>
      </w:pPr>
      <w:r>
        <w:rPr>
          <w:rFonts w:ascii="Arial" w:hAnsi="Arial" w:cs="Arial"/>
          <w:b/>
          <w:bCs/>
          <w:sz w:val="24"/>
          <w:szCs w:val="24"/>
          <w:lang w:val="sl-SI"/>
        </w:rPr>
        <w:t>II</w:t>
      </w:r>
    </w:p>
    <w:p w:rsidR="00F414C1" w:rsidRDefault="000201C2" w:rsidP="00B91C6E">
      <w:pPr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ab/>
        <w:t xml:space="preserve">Javni poziv će </w:t>
      </w:r>
      <w:r w:rsidR="00855C95">
        <w:rPr>
          <w:rFonts w:ascii="Arial" w:hAnsi="Arial" w:cs="Arial"/>
          <w:sz w:val="24"/>
          <w:szCs w:val="24"/>
          <w:lang w:val="sl-SI"/>
        </w:rPr>
        <w:t xml:space="preserve">biti </w:t>
      </w:r>
      <w:r w:rsidR="00A05CA8">
        <w:rPr>
          <w:rFonts w:ascii="Arial" w:hAnsi="Arial" w:cs="Arial"/>
          <w:sz w:val="24"/>
          <w:szCs w:val="24"/>
          <w:lang w:val="sl-SI"/>
        </w:rPr>
        <w:t xml:space="preserve">istaknut </w:t>
      </w:r>
      <w:r>
        <w:rPr>
          <w:rFonts w:ascii="Arial" w:hAnsi="Arial" w:cs="Arial"/>
          <w:sz w:val="24"/>
          <w:szCs w:val="24"/>
          <w:lang w:val="sl-SI"/>
        </w:rPr>
        <w:t>na internet stranici Opštine Bar (</w:t>
      </w:r>
      <w:r w:rsidRPr="00537ECE">
        <w:rPr>
          <w:rFonts w:ascii="Arial" w:hAnsi="Arial" w:cs="Arial"/>
          <w:sz w:val="24"/>
          <w:szCs w:val="24"/>
          <w:lang w:val="sl-SI"/>
        </w:rPr>
        <w:t>www.bar.me</w:t>
      </w:r>
      <w:r>
        <w:rPr>
          <w:rFonts w:ascii="Arial" w:hAnsi="Arial" w:cs="Arial"/>
          <w:sz w:val="24"/>
          <w:szCs w:val="24"/>
          <w:lang w:val="sl-SI"/>
        </w:rPr>
        <w:t xml:space="preserve">),  oglasnoj tabli Opštine Bar i </w:t>
      </w:r>
      <w:r w:rsidR="00A05CA8">
        <w:rPr>
          <w:rFonts w:ascii="Arial" w:hAnsi="Arial" w:cs="Arial"/>
          <w:sz w:val="24"/>
          <w:szCs w:val="24"/>
          <w:lang w:val="sl-SI"/>
        </w:rPr>
        <w:t xml:space="preserve">biće objavljen </w:t>
      </w:r>
      <w:r w:rsidR="00571FAA">
        <w:rPr>
          <w:rFonts w:ascii="Arial" w:hAnsi="Arial" w:cs="Arial"/>
          <w:sz w:val="24"/>
          <w:szCs w:val="24"/>
          <w:lang w:val="sl-SI"/>
        </w:rPr>
        <w:t xml:space="preserve">u dnevnom listu »Pobjeda«. </w:t>
      </w:r>
    </w:p>
    <w:p w:rsidR="00F414C1" w:rsidRPr="00623B1E" w:rsidRDefault="00F414C1" w:rsidP="00B91C6E">
      <w:pPr>
        <w:jc w:val="both"/>
        <w:rPr>
          <w:rFonts w:ascii="Arial" w:hAnsi="Arial" w:cs="Arial"/>
          <w:sz w:val="24"/>
          <w:szCs w:val="24"/>
          <w:lang w:val="sl-SI"/>
        </w:rPr>
      </w:pPr>
    </w:p>
    <w:p w:rsidR="000201C2" w:rsidRDefault="000201C2" w:rsidP="00B91C6E">
      <w:pPr>
        <w:jc w:val="center"/>
        <w:rPr>
          <w:rFonts w:ascii="Arial" w:hAnsi="Arial" w:cs="Arial"/>
          <w:b/>
          <w:bCs/>
          <w:sz w:val="24"/>
          <w:szCs w:val="24"/>
          <w:lang w:val="sl-SI"/>
        </w:rPr>
      </w:pPr>
      <w:r>
        <w:rPr>
          <w:rFonts w:ascii="Arial" w:hAnsi="Arial" w:cs="Arial"/>
          <w:b/>
          <w:bCs/>
          <w:sz w:val="24"/>
          <w:szCs w:val="24"/>
          <w:lang w:val="sl-SI"/>
        </w:rPr>
        <w:t>III</w:t>
      </w:r>
    </w:p>
    <w:p w:rsidR="009E4FC3" w:rsidRDefault="009E4FC3" w:rsidP="009E4FC3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Rok za podnošenje prijava je </w:t>
      </w:r>
      <w:r w:rsidR="00B24A49">
        <w:rPr>
          <w:rFonts w:ascii="Arial" w:hAnsi="Arial" w:cs="Arial"/>
          <w:sz w:val="24"/>
          <w:szCs w:val="24"/>
        </w:rPr>
        <w:t>8 (osam)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dana</w:t>
      </w:r>
      <w:proofErr w:type="gramEnd"/>
      <w:r>
        <w:rPr>
          <w:rFonts w:ascii="Arial" w:hAnsi="Arial" w:cs="Arial"/>
          <w:sz w:val="24"/>
          <w:szCs w:val="24"/>
        </w:rPr>
        <w:t xml:space="preserve"> od dana objavljivanja javnog poziva.</w:t>
      </w:r>
    </w:p>
    <w:p w:rsidR="00967F88" w:rsidRDefault="000201C2" w:rsidP="00754C5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562AB4">
        <w:rPr>
          <w:rFonts w:ascii="Arial" w:hAnsi="Arial" w:cs="Arial"/>
          <w:sz w:val="24"/>
          <w:szCs w:val="24"/>
        </w:rPr>
        <w:t xml:space="preserve">Pravo da učestvuju </w:t>
      </w:r>
      <w:proofErr w:type="gramStart"/>
      <w:r w:rsidRPr="00562AB4">
        <w:rPr>
          <w:rFonts w:ascii="Arial" w:hAnsi="Arial" w:cs="Arial"/>
          <w:sz w:val="24"/>
          <w:szCs w:val="24"/>
        </w:rPr>
        <w:t>na</w:t>
      </w:r>
      <w:proofErr w:type="gramEnd"/>
      <w:r w:rsidRPr="00562AB4">
        <w:rPr>
          <w:rFonts w:ascii="Arial" w:hAnsi="Arial" w:cs="Arial"/>
          <w:sz w:val="24"/>
          <w:szCs w:val="24"/>
        </w:rPr>
        <w:t xml:space="preserve"> javnom nadmetanju imaju sva domaća</w:t>
      </w:r>
      <w:r w:rsidR="00CD7CAD">
        <w:rPr>
          <w:rFonts w:ascii="Arial" w:hAnsi="Arial" w:cs="Arial"/>
          <w:sz w:val="24"/>
          <w:szCs w:val="24"/>
        </w:rPr>
        <w:t xml:space="preserve"> i strana pravna i fizička lica, osim lica</w:t>
      </w:r>
      <w:r w:rsidR="00F83958">
        <w:rPr>
          <w:rFonts w:ascii="Arial" w:hAnsi="Arial" w:cs="Arial"/>
          <w:sz w:val="24"/>
          <w:szCs w:val="24"/>
        </w:rPr>
        <w:t xml:space="preserve"> koja imaju neizmirene obaveze</w:t>
      </w:r>
      <w:r w:rsidR="00CD7CAD">
        <w:rPr>
          <w:rFonts w:ascii="Arial" w:hAnsi="Arial" w:cs="Arial"/>
          <w:sz w:val="24"/>
          <w:szCs w:val="24"/>
        </w:rPr>
        <w:t xml:space="preserve"> prema Opštini Bar, po osnovu zakupa</w:t>
      </w:r>
      <w:r w:rsidR="00F83958">
        <w:rPr>
          <w:rFonts w:ascii="Arial" w:hAnsi="Arial" w:cs="Arial"/>
          <w:sz w:val="24"/>
          <w:szCs w:val="24"/>
        </w:rPr>
        <w:t xml:space="preserve"> i lokalne komunalne takse</w:t>
      </w:r>
      <w:r w:rsidR="00CD7CAD">
        <w:rPr>
          <w:rFonts w:ascii="Arial" w:hAnsi="Arial" w:cs="Arial"/>
          <w:sz w:val="24"/>
          <w:szCs w:val="24"/>
        </w:rPr>
        <w:t xml:space="preserve"> za pre</w:t>
      </w:r>
      <w:r w:rsidR="00B24A49">
        <w:rPr>
          <w:rFonts w:ascii="Arial" w:hAnsi="Arial" w:cs="Arial"/>
          <w:sz w:val="24"/>
          <w:szCs w:val="24"/>
        </w:rPr>
        <w:t>t</w:t>
      </w:r>
      <w:r w:rsidR="00CD7CAD">
        <w:rPr>
          <w:rFonts w:ascii="Arial" w:hAnsi="Arial" w:cs="Arial"/>
          <w:sz w:val="24"/>
          <w:szCs w:val="24"/>
        </w:rPr>
        <w:t>hodnu godinu korišćenja lokacije.</w:t>
      </w:r>
    </w:p>
    <w:p w:rsidR="00F83958" w:rsidRDefault="00F83958" w:rsidP="00754C5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1C49D1">
        <w:rPr>
          <w:rFonts w:ascii="Arial" w:hAnsi="Arial" w:cs="Arial"/>
          <w:sz w:val="24"/>
          <w:szCs w:val="24"/>
        </w:rPr>
        <w:t xml:space="preserve">Takođe, pravo da učestvuju nemaju </w:t>
      </w:r>
      <w:proofErr w:type="gramStart"/>
      <w:r w:rsidRPr="001C49D1">
        <w:rPr>
          <w:rFonts w:ascii="Arial" w:hAnsi="Arial" w:cs="Arial"/>
          <w:sz w:val="24"/>
          <w:szCs w:val="24"/>
        </w:rPr>
        <w:t>ni</w:t>
      </w:r>
      <w:proofErr w:type="gramEnd"/>
      <w:r w:rsidRPr="001C49D1">
        <w:rPr>
          <w:rFonts w:ascii="Arial" w:hAnsi="Arial" w:cs="Arial"/>
          <w:sz w:val="24"/>
          <w:szCs w:val="24"/>
        </w:rPr>
        <w:t xml:space="preserve"> lica koja </w:t>
      </w:r>
      <w:r w:rsidR="001C49D1">
        <w:rPr>
          <w:rFonts w:ascii="Arial" w:hAnsi="Arial" w:cs="Arial"/>
          <w:sz w:val="24"/>
          <w:szCs w:val="24"/>
        </w:rPr>
        <w:t xml:space="preserve">u svojstvu prvorangiranog i drugorangiranog ponuđača, </w:t>
      </w:r>
      <w:r w:rsidRPr="001C49D1">
        <w:rPr>
          <w:rFonts w:ascii="Arial" w:hAnsi="Arial" w:cs="Arial"/>
          <w:sz w:val="24"/>
          <w:szCs w:val="24"/>
        </w:rPr>
        <w:t xml:space="preserve">nakon prvog javnog nadmetanja održanog dana 25.04.2019. </w:t>
      </w:r>
      <w:proofErr w:type="gramStart"/>
      <w:r w:rsidRPr="001C49D1">
        <w:rPr>
          <w:rFonts w:ascii="Arial" w:hAnsi="Arial" w:cs="Arial"/>
          <w:sz w:val="24"/>
          <w:szCs w:val="24"/>
        </w:rPr>
        <w:t>godine</w:t>
      </w:r>
      <w:proofErr w:type="gramEnd"/>
      <w:r w:rsidRPr="001C49D1">
        <w:rPr>
          <w:rFonts w:ascii="Arial" w:hAnsi="Arial" w:cs="Arial"/>
          <w:sz w:val="24"/>
          <w:szCs w:val="24"/>
        </w:rPr>
        <w:t xml:space="preserve">, u ostavljenom roku, nisu izmirili obaveze po osnovu zakupa zemljišta.  </w:t>
      </w:r>
    </w:p>
    <w:p w:rsidR="001C49D1" w:rsidRDefault="001C49D1" w:rsidP="00754C53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060E2E" w:rsidRDefault="00060E2E" w:rsidP="00481B9D">
      <w:pPr>
        <w:jc w:val="both"/>
        <w:rPr>
          <w:rFonts w:ascii="Arial" w:hAnsi="Arial" w:cs="Arial"/>
          <w:sz w:val="24"/>
          <w:szCs w:val="24"/>
        </w:rPr>
      </w:pPr>
    </w:p>
    <w:p w:rsidR="000201C2" w:rsidRPr="00562AB4" w:rsidRDefault="000201C2" w:rsidP="00472132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562AB4">
        <w:rPr>
          <w:rFonts w:ascii="Arial" w:hAnsi="Arial" w:cs="Arial"/>
          <w:sz w:val="24"/>
          <w:szCs w:val="24"/>
        </w:rPr>
        <w:lastRenderedPageBreak/>
        <w:t xml:space="preserve">Prijave za javno nadmetanje podnose se u </w:t>
      </w:r>
      <w:r w:rsidR="00BF6E3F">
        <w:rPr>
          <w:rFonts w:ascii="Arial" w:hAnsi="Arial" w:cs="Arial"/>
          <w:sz w:val="24"/>
          <w:szCs w:val="24"/>
        </w:rPr>
        <w:t>zatvorenim kovertama</w:t>
      </w:r>
      <w:r w:rsidR="00A53C1E">
        <w:rPr>
          <w:rFonts w:ascii="Arial" w:hAnsi="Arial" w:cs="Arial"/>
          <w:sz w:val="24"/>
          <w:szCs w:val="24"/>
        </w:rPr>
        <w:t xml:space="preserve">, na adresu: </w:t>
      </w:r>
      <w:r w:rsidR="005D41B6">
        <w:rPr>
          <w:rFonts w:ascii="Arial" w:hAnsi="Arial" w:cs="Arial"/>
          <w:sz w:val="24"/>
          <w:szCs w:val="24"/>
        </w:rPr>
        <w:t>S</w:t>
      </w:r>
      <w:r w:rsidR="002A2D0E">
        <w:rPr>
          <w:rFonts w:ascii="Arial" w:hAnsi="Arial" w:cs="Arial"/>
          <w:sz w:val="24"/>
          <w:szCs w:val="24"/>
        </w:rPr>
        <w:t>ekretarijat</w:t>
      </w:r>
      <w:r w:rsidR="005D41B6">
        <w:rPr>
          <w:rFonts w:ascii="Arial" w:hAnsi="Arial" w:cs="Arial"/>
          <w:sz w:val="24"/>
          <w:szCs w:val="24"/>
        </w:rPr>
        <w:t xml:space="preserve"> za imovinu,</w:t>
      </w:r>
      <w:r w:rsidRPr="00562AB4">
        <w:rPr>
          <w:rFonts w:ascii="Arial" w:hAnsi="Arial" w:cs="Arial"/>
          <w:sz w:val="24"/>
          <w:szCs w:val="24"/>
        </w:rPr>
        <w:t xml:space="preserve"> zastupanje</w:t>
      </w:r>
      <w:r w:rsidR="005D41B6">
        <w:rPr>
          <w:rFonts w:ascii="Arial" w:hAnsi="Arial" w:cs="Arial"/>
          <w:sz w:val="24"/>
          <w:szCs w:val="24"/>
        </w:rPr>
        <w:t xml:space="preserve"> i investicije</w:t>
      </w:r>
      <w:r w:rsidRPr="00562AB4">
        <w:rPr>
          <w:rFonts w:ascii="Arial" w:hAnsi="Arial" w:cs="Arial"/>
          <w:sz w:val="24"/>
          <w:szCs w:val="24"/>
        </w:rPr>
        <w:t xml:space="preserve"> Opštine Bar, Bulevar Revolucije br. 1, </w:t>
      </w:r>
      <w:r w:rsidR="00F164AA">
        <w:rPr>
          <w:rFonts w:ascii="Arial" w:hAnsi="Arial" w:cs="Arial"/>
          <w:sz w:val="24"/>
          <w:szCs w:val="24"/>
        </w:rPr>
        <w:t xml:space="preserve">Komisija za sprovođenje postupka javnog nadmetanja, </w:t>
      </w:r>
      <w:r w:rsidRPr="00562AB4">
        <w:rPr>
          <w:rFonts w:ascii="Arial" w:hAnsi="Arial" w:cs="Arial"/>
          <w:sz w:val="24"/>
          <w:szCs w:val="24"/>
        </w:rPr>
        <w:t>sa naznakom "</w:t>
      </w:r>
      <w:r>
        <w:rPr>
          <w:rFonts w:ascii="Arial" w:hAnsi="Arial" w:cs="Arial"/>
          <w:sz w:val="24"/>
          <w:szCs w:val="24"/>
        </w:rPr>
        <w:t>Prijava za zakup zemljišta za postavlj</w:t>
      </w:r>
      <w:r w:rsidR="00B24A49">
        <w:rPr>
          <w:rFonts w:ascii="Arial" w:hAnsi="Arial" w:cs="Arial"/>
          <w:sz w:val="24"/>
          <w:szCs w:val="24"/>
        </w:rPr>
        <w:t>anje privremenih</w:t>
      </w:r>
      <w:r w:rsidR="00A76BF0">
        <w:rPr>
          <w:rFonts w:ascii="Arial" w:hAnsi="Arial" w:cs="Arial"/>
          <w:sz w:val="24"/>
          <w:szCs w:val="24"/>
        </w:rPr>
        <w:t xml:space="preserve"> objek</w:t>
      </w:r>
      <w:r w:rsidR="00B24A49">
        <w:rPr>
          <w:rFonts w:ascii="Arial" w:hAnsi="Arial" w:cs="Arial"/>
          <w:sz w:val="24"/>
          <w:szCs w:val="24"/>
        </w:rPr>
        <w:t>a</w:t>
      </w:r>
      <w:r w:rsidR="00A76BF0">
        <w:rPr>
          <w:rFonts w:ascii="Arial" w:hAnsi="Arial" w:cs="Arial"/>
          <w:sz w:val="24"/>
          <w:szCs w:val="24"/>
        </w:rPr>
        <w:t>ta za 201</w:t>
      </w:r>
      <w:r w:rsidR="00671C0A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 godinu </w:t>
      </w:r>
      <w:r w:rsidR="00A53C1E">
        <w:rPr>
          <w:rFonts w:ascii="Arial" w:hAnsi="Arial" w:cs="Arial"/>
          <w:sz w:val="24"/>
          <w:szCs w:val="24"/>
        </w:rPr>
        <w:t>- ne otvaraj",</w:t>
      </w:r>
      <w:r w:rsidR="001C49D1">
        <w:rPr>
          <w:rFonts w:ascii="Arial" w:hAnsi="Arial" w:cs="Arial"/>
          <w:sz w:val="24"/>
          <w:szCs w:val="24"/>
        </w:rPr>
        <w:t xml:space="preserve"> putem pošte ili </w:t>
      </w:r>
      <w:r w:rsidR="00A53C1E">
        <w:rPr>
          <w:rFonts w:ascii="Arial" w:hAnsi="Arial" w:cs="Arial"/>
          <w:sz w:val="24"/>
          <w:szCs w:val="24"/>
        </w:rPr>
        <w:t xml:space="preserve"> </w:t>
      </w:r>
      <w:r w:rsidR="00B24A49">
        <w:rPr>
          <w:rFonts w:ascii="Arial" w:hAnsi="Arial" w:cs="Arial"/>
          <w:sz w:val="24"/>
          <w:szCs w:val="24"/>
        </w:rPr>
        <w:t>neposredno na</w:t>
      </w:r>
      <w:r w:rsidR="004F7C17">
        <w:rPr>
          <w:rFonts w:ascii="Arial" w:hAnsi="Arial" w:cs="Arial"/>
          <w:sz w:val="24"/>
          <w:szCs w:val="24"/>
        </w:rPr>
        <w:t xml:space="preserve"> </w:t>
      </w:r>
      <w:r w:rsidR="00B24A49">
        <w:rPr>
          <w:rFonts w:ascii="Arial" w:hAnsi="Arial" w:cs="Arial"/>
          <w:sz w:val="24"/>
          <w:szCs w:val="24"/>
        </w:rPr>
        <w:t>arhivi građanskog</w:t>
      </w:r>
      <w:r w:rsidR="004F7C17">
        <w:rPr>
          <w:rFonts w:ascii="Arial" w:hAnsi="Arial" w:cs="Arial"/>
          <w:sz w:val="24"/>
          <w:szCs w:val="24"/>
        </w:rPr>
        <w:t xml:space="preserve"> bi</w:t>
      </w:r>
      <w:r w:rsidR="00105DB3">
        <w:rPr>
          <w:rFonts w:ascii="Arial" w:hAnsi="Arial" w:cs="Arial"/>
          <w:sz w:val="24"/>
          <w:szCs w:val="24"/>
        </w:rPr>
        <w:t>ro</w:t>
      </w:r>
      <w:r w:rsidR="00B24A49">
        <w:rPr>
          <w:rFonts w:ascii="Arial" w:hAnsi="Arial" w:cs="Arial"/>
          <w:sz w:val="24"/>
          <w:szCs w:val="24"/>
        </w:rPr>
        <w:t>a</w:t>
      </w:r>
      <w:r w:rsidR="00105DB3">
        <w:rPr>
          <w:rFonts w:ascii="Arial" w:hAnsi="Arial" w:cs="Arial"/>
          <w:sz w:val="24"/>
          <w:szCs w:val="24"/>
        </w:rPr>
        <w:t xml:space="preserve"> Opštine Bar,</w:t>
      </w:r>
      <w:r w:rsidR="004432EF">
        <w:rPr>
          <w:rFonts w:ascii="Arial" w:hAnsi="Arial" w:cs="Arial"/>
          <w:sz w:val="24"/>
          <w:szCs w:val="24"/>
        </w:rPr>
        <w:t xml:space="preserve"> </w:t>
      </w:r>
      <w:r w:rsidR="0013241B">
        <w:rPr>
          <w:rFonts w:ascii="Arial" w:hAnsi="Arial" w:cs="Arial"/>
          <w:b/>
          <w:sz w:val="24"/>
          <w:szCs w:val="24"/>
        </w:rPr>
        <w:t xml:space="preserve">zaključno sa </w:t>
      </w:r>
      <w:r w:rsidR="001C49D1">
        <w:rPr>
          <w:rFonts w:ascii="Arial" w:hAnsi="Arial" w:cs="Arial"/>
          <w:b/>
          <w:sz w:val="24"/>
          <w:szCs w:val="24"/>
        </w:rPr>
        <w:t>27.05.</w:t>
      </w:r>
      <w:r w:rsidR="00B24A49">
        <w:rPr>
          <w:rFonts w:ascii="Arial" w:hAnsi="Arial" w:cs="Arial"/>
          <w:b/>
          <w:sz w:val="24"/>
          <w:szCs w:val="24"/>
        </w:rPr>
        <w:t xml:space="preserve">2019. </w:t>
      </w:r>
      <w:proofErr w:type="gramStart"/>
      <w:r w:rsidR="00B24A49">
        <w:rPr>
          <w:rFonts w:ascii="Arial" w:hAnsi="Arial" w:cs="Arial"/>
          <w:b/>
          <w:sz w:val="24"/>
          <w:szCs w:val="24"/>
        </w:rPr>
        <w:t>godine</w:t>
      </w:r>
      <w:proofErr w:type="gramEnd"/>
      <w:r w:rsidR="004F7C17" w:rsidRPr="004B04ED">
        <w:rPr>
          <w:rFonts w:ascii="Arial" w:hAnsi="Arial" w:cs="Arial"/>
          <w:b/>
          <w:sz w:val="24"/>
          <w:szCs w:val="24"/>
        </w:rPr>
        <w:t xml:space="preserve">, do </w:t>
      </w:r>
      <w:r w:rsidR="0009321D">
        <w:rPr>
          <w:rFonts w:ascii="Arial" w:hAnsi="Arial" w:cs="Arial"/>
          <w:b/>
          <w:sz w:val="24"/>
          <w:szCs w:val="24"/>
        </w:rPr>
        <w:t>10</w:t>
      </w:r>
      <w:r w:rsidR="00D149E8" w:rsidRPr="004B04ED">
        <w:rPr>
          <w:rFonts w:ascii="Arial" w:hAnsi="Arial" w:cs="Arial"/>
          <w:b/>
          <w:sz w:val="24"/>
          <w:szCs w:val="24"/>
          <w:vertAlign w:val="superscript"/>
        </w:rPr>
        <w:t>00</w:t>
      </w:r>
      <w:r w:rsidR="004F7C17" w:rsidRPr="004B04ED">
        <w:rPr>
          <w:rFonts w:ascii="Arial" w:hAnsi="Arial" w:cs="Arial"/>
          <w:b/>
          <w:sz w:val="24"/>
          <w:szCs w:val="24"/>
        </w:rPr>
        <w:t xml:space="preserve"> časova.</w:t>
      </w:r>
      <w:r w:rsidR="004F7C17">
        <w:rPr>
          <w:rFonts w:ascii="Arial" w:hAnsi="Arial" w:cs="Arial"/>
          <w:sz w:val="24"/>
          <w:szCs w:val="24"/>
        </w:rPr>
        <w:t xml:space="preserve"> </w:t>
      </w:r>
    </w:p>
    <w:p w:rsidR="0009321D" w:rsidRDefault="000201C2" w:rsidP="00F078BE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562AB4">
        <w:rPr>
          <w:rFonts w:ascii="Arial" w:hAnsi="Arial" w:cs="Arial"/>
          <w:sz w:val="24"/>
          <w:szCs w:val="24"/>
        </w:rPr>
        <w:t xml:space="preserve">Učesnici postupka javnog nadmetanja dužni su uz prijavu za javno nadmetanje </w:t>
      </w:r>
      <w:proofErr w:type="gramStart"/>
      <w:r w:rsidRPr="00562AB4">
        <w:rPr>
          <w:rFonts w:ascii="Arial" w:hAnsi="Arial" w:cs="Arial"/>
          <w:sz w:val="24"/>
          <w:szCs w:val="24"/>
        </w:rPr>
        <w:t>sa</w:t>
      </w:r>
      <w:proofErr w:type="gramEnd"/>
      <w:r w:rsidRPr="00562AB4">
        <w:rPr>
          <w:rFonts w:ascii="Arial" w:hAnsi="Arial" w:cs="Arial"/>
          <w:sz w:val="24"/>
          <w:szCs w:val="24"/>
        </w:rPr>
        <w:t xml:space="preserve"> tačn</w:t>
      </w:r>
      <w:r w:rsidR="000B6445">
        <w:rPr>
          <w:rFonts w:ascii="Arial" w:hAnsi="Arial" w:cs="Arial"/>
          <w:sz w:val="24"/>
          <w:szCs w:val="24"/>
        </w:rPr>
        <w:t>o naznačenim predmet</w:t>
      </w:r>
      <w:r w:rsidRPr="00562AB4">
        <w:rPr>
          <w:rFonts w:ascii="Arial" w:hAnsi="Arial" w:cs="Arial"/>
          <w:sz w:val="24"/>
          <w:szCs w:val="24"/>
        </w:rPr>
        <w:t>om zakupa (broj lokacije)</w:t>
      </w:r>
      <w:r w:rsidR="00A05CA8">
        <w:rPr>
          <w:rFonts w:ascii="Arial" w:hAnsi="Arial" w:cs="Arial"/>
          <w:sz w:val="24"/>
          <w:szCs w:val="24"/>
        </w:rPr>
        <w:t>,</w:t>
      </w:r>
      <w:r w:rsidRPr="00562AB4">
        <w:rPr>
          <w:rFonts w:ascii="Arial" w:hAnsi="Arial" w:cs="Arial"/>
          <w:sz w:val="24"/>
          <w:szCs w:val="24"/>
        </w:rPr>
        <w:t xml:space="preserve"> </w:t>
      </w:r>
      <w:r w:rsidR="00F078BE">
        <w:rPr>
          <w:rFonts w:ascii="Arial" w:hAnsi="Arial" w:cs="Arial"/>
          <w:sz w:val="24"/>
          <w:szCs w:val="24"/>
        </w:rPr>
        <w:t xml:space="preserve">za lokacije broj: </w:t>
      </w:r>
      <w:r w:rsidR="00E30A2C">
        <w:rPr>
          <w:rFonts w:ascii="Arial" w:hAnsi="Arial" w:cs="Arial"/>
          <w:sz w:val="24"/>
          <w:szCs w:val="24"/>
        </w:rPr>
        <w:t>6.4, 7.29</w:t>
      </w:r>
      <w:r w:rsidR="00CE5F5F">
        <w:rPr>
          <w:rFonts w:ascii="Arial" w:hAnsi="Arial" w:cs="Arial"/>
          <w:sz w:val="24"/>
          <w:szCs w:val="24"/>
        </w:rPr>
        <w:t>, 17.3, 17.4, 24.1, 26.21, 32.1, 32.2,</w:t>
      </w:r>
      <w:r w:rsidR="00F14F5E">
        <w:rPr>
          <w:rFonts w:ascii="Arial" w:hAnsi="Arial" w:cs="Arial"/>
          <w:sz w:val="24"/>
          <w:szCs w:val="24"/>
        </w:rPr>
        <w:t xml:space="preserve"> </w:t>
      </w:r>
      <w:r w:rsidRPr="00562AB4">
        <w:rPr>
          <w:rFonts w:ascii="Arial" w:hAnsi="Arial" w:cs="Arial"/>
          <w:sz w:val="24"/>
          <w:szCs w:val="24"/>
        </w:rPr>
        <w:t>dostaviti dokaz o uplati depozita u iznosu od 10% početne cijene zakupa</w:t>
      </w:r>
      <w:r w:rsidR="0009321D">
        <w:rPr>
          <w:rFonts w:ascii="Arial" w:hAnsi="Arial" w:cs="Arial"/>
          <w:sz w:val="24"/>
          <w:szCs w:val="24"/>
        </w:rPr>
        <w:t>.</w:t>
      </w:r>
    </w:p>
    <w:p w:rsidR="0009321D" w:rsidRPr="00E30A2C" w:rsidRDefault="0009321D" w:rsidP="00F078BE">
      <w:pPr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E30A2C">
        <w:rPr>
          <w:rFonts w:ascii="Arial" w:hAnsi="Arial" w:cs="Arial"/>
          <w:b/>
          <w:sz w:val="24"/>
          <w:szCs w:val="24"/>
        </w:rPr>
        <w:t xml:space="preserve">Učesnici u postupku javnog nadmetanja dužni su uz prijavu za javno nadmetanje sa tačno naznačenim predmetom zakupa (broj lokacije), </w:t>
      </w:r>
      <w:r w:rsidR="00112EBB" w:rsidRPr="00E30A2C">
        <w:rPr>
          <w:rFonts w:ascii="Arial" w:hAnsi="Arial" w:cs="Arial"/>
          <w:b/>
          <w:sz w:val="24"/>
          <w:szCs w:val="24"/>
        </w:rPr>
        <w:t>z</w:t>
      </w:r>
      <w:r w:rsidRPr="00E30A2C">
        <w:rPr>
          <w:rFonts w:ascii="Arial" w:hAnsi="Arial" w:cs="Arial"/>
          <w:b/>
          <w:sz w:val="24"/>
          <w:szCs w:val="24"/>
        </w:rPr>
        <w:t xml:space="preserve">a lokacije br. </w:t>
      </w:r>
      <w:r w:rsidR="00112EBB" w:rsidRPr="00E30A2C">
        <w:rPr>
          <w:rFonts w:ascii="Arial" w:hAnsi="Arial" w:cs="Arial"/>
          <w:b/>
          <w:sz w:val="24"/>
          <w:szCs w:val="24"/>
        </w:rPr>
        <w:t xml:space="preserve">5.1; </w:t>
      </w:r>
      <w:r w:rsidR="00E30A2C" w:rsidRPr="00E30A2C">
        <w:rPr>
          <w:rFonts w:ascii="Arial" w:hAnsi="Arial" w:cs="Arial"/>
          <w:b/>
          <w:sz w:val="24"/>
          <w:szCs w:val="24"/>
        </w:rPr>
        <w:t xml:space="preserve">8.1; 8.2; 9.3; 10.6; </w:t>
      </w:r>
      <w:r w:rsidR="00112EBB" w:rsidRPr="00E30A2C">
        <w:rPr>
          <w:rFonts w:ascii="Arial" w:hAnsi="Arial" w:cs="Arial"/>
          <w:b/>
          <w:sz w:val="24"/>
          <w:szCs w:val="24"/>
        </w:rPr>
        <w:t>16.1; 16.2; 16.23; 16.26; 16.31; 16.33;</w:t>
      </w:r>
      <w:r w:rsidR="00E30A2C" w:rsidRPr="00E30A2C">
        <w:rPr>
          <w:rFonts w:ascii="Arial" w:hAnsi="Arial" w:cs="Arial"/>
          <w:b/>
          <w:sz w:val="24"/>
          <w:szCs w:val="24"/>
        </w:rPr>
        <w:t xml:space="preserve"> </w:t>
      </w:r>
      <w:r w:rsidR="00112EBB" w:rsidRPr="00E30A2C">
        <w:rPr>
          <w:rFonts w:ascii="Arial" w:hAnsi="Arial" w:cs="Arial"/>
          <w:b/>
          <w:sz w:val="24"/>
          <w:szCs w:val="24"/>
        </w:rPr>
        <w:t>17.13</w:t>
      </w:r>
      <w:r w:rsidR="00E30A2C" w:rsidRPr="00E30A2C">
        <w:rPr>
          <w:rFonts w:ascii="Arial" w:hAnsi="Arial" w:cs="Arial"/>
          <w:b/>
          <w:sz w:val="24"/>
          <w:szCs w:val="24"/>
        </w:rPr>
        <w:t>; 20.1; 20.2; 23.1; 23.2; 32.3; 32.4; 32.5; 32.6; 32.7;</w:t>
      </w:r>
      <w:r w:rsidRPr="00E30A2C">
        <w:rPr>
          <w:rFonts w:ascii="Arial" w:hAnsi="Arial" w:cs="Arial"/>
          <w:b/>
          <w:sz w:val="24"/>
          <w:szCs w:val="24"/>
        </w:rPr>
        <w:t xml:space="preserve"> dostaviti dokaz o uplati depozita u visini početne cijene zakupa. </w:t>
      </w:r>
    </w:p>
    <w:p w:rsidR="0009321D" w:rsidRDefault="0009321D" w:rsidP="00F078BE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0201C2" w:rsidRDefault="0009321D" w:rsidP="00F078BE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Naprije</w:t>
      </w:r>
      <w:r w:rsidR="00F862D8">
        <w:rPr>
          <w:rFonts w:ascii="Arial" w:hAnsi="Arial" w:cs="Arial"/>
          <w:sz w:val="24"/>
          <w:szCs w:val="24"/>
        </w:rPr>
        <w:t>d navedeni iznos</w:t>
      </w:r>
      <w:r w:rsidR="0057046D">
        <w:rPr>
          <w:rFonts w:ascii="Arial" w:hAnsi="Arial" w:cs="Arial"/>
          <w:sz w:val="24"/>
          <w:szCs w:val="24"/>
        </w:rPr>
        <w:t xml:space="preserve"> </w:t>
      </w:r>
      <w:proofErr w:type="gramStart"/>
      <w:r w:rsidR="0057046D">
        <w:rPr>
          <w:rFonts w:ascii="Arial" w:hAnsi="Arial" w:cs="Arial"/>
          <w:sz w:val="24"/>
          <w:szCs w:val="24"/>
        </w:rPr>
        <w:t>na</w:t>
      </w:r>
      <w:proofErr w:type="gramEnd"/>
      <w:r w:rsidR="0057046D">
        <w:rPr>
          <w:rFonts w:ascii="Arial" w:hAnsi="Arial" w:cs="Arial"/>
          <w:sz w:val="24"/>
          <w:szCs w:val="24"/>
        </w:rPr>
        <w:t xml:space="preserve"> ime depozi</w:t>
      </w:r>
      <w:r>
        <w:rPr>
          <w:rFonts w:ascii="Arial" w:hAnsi="Arial" w:cs="Arial"/>
          <w:sz w:val="24"/>
          <w:szCs w:val="24"/>
        </w:rPr>
        <w:t xml:space="preserve">ta uplatiti </w:t>
      </w:r>
      <w:r w:rsidR="000201C2" w:rsidRPr="00562AB4">
        <w:rPr>
          <w:rFonts w:ascii="Arial" w:hAnsi="Arial" w:cs="Arial"/>
          <w:sz w:val="24"/>
          <w:szCs w:val="24"/>
        </w:rPr>
        <w:t>na žiro rač</w:t>
      </w:r>
      <w:r w:rsidR="000201C2">
        <w:rPr>
          <w:rFonts w:ascii="Arial" w:hAnsi="Arial" w:cs="Arial"/>
          <w:sz w:val="24"/>
          <w:szCs w:val="24"/>
        </w:rPr>
        <w:t xml:space="preserve">un Opštine Bar, br. </w:t>
      </w:r>
      <w:r w:rsidR="00E30A2C">
        <w:rPr>
          <w:rFonts w:ascii="Arial" w:hAnsi="Arial" w:cs="Arial"/>
          <w:sz w:val="24"/>
          <w:szCs w:val="24"/>
        </w:rPr>
        <w:t xml:space="preserve">  </w:t>
      </w:r>
      <w:r w:rsidR="00F9267E" w:rsidRPr="001265F5">
        <w:rPr>
          <w:rFonts w:ascii="Arial" w:hAnsi="Arial" w:cs="Arial"/>
          <w:b/>
          <w:sz w:val="24"/>
          <w:szCs w:val="24"/>
        </w:rPr>
        <w:t>5</w:t>
      </w:r>
      <w:r w:rsidR="00E45CC2" w:rsidRPr="001265F5">
        <w:rPr>
          <w:rFonts w:ascii="Arial" w:hAnsi="Arial" w:cs="Arial"/>
          <w:b/>
          <w:sz w:val="24"/>
          <w:szCs w:val="24"/>
        </w:rPr>
        <w:t>10-80962330-80</w:t>
      </w:r>
      <w:r w:rsidR="00E45CC2">
        <w:rPr>
          <w:rFonts w:ascii="Arial" w:hAnsi="Arial" w:cs="Arial"/>
          <w:sz w:val="24"/>
          <w:szCs w:val="24"/>
        </w:rPr>
        <w:t xml:space="preserve"> kod CKB AD Podgorica, </w:t>
      </w:r>
      <w:r w:rsidR="00E30A2C">
        <w:rPr>
          <w:rFonts w:ascii="Arial" w:hAnsi="Arial" w:cs="Arial"/>
          <w:sz w:val="24"/>
          <w:szCs w:val="24"/>
        </w:rPr>
        <w:t>a u prijavi naznačiti i</w:t>
      </w:r>
      <w:r w:rsidR="0057046D">
        <w:rPr>
          <w:rFonts w:ascii="Arial" w:hAnsi="Arial" w:cs="Arial"/>
          <w:sz w:val="24"/>
          <w:szCs w:val="24"/>
        </w:rPr>
        <w:t xml:space="preserve"> </w:t>
      </w:r>
      <w:r w:rsidR="000201C2">
        <w:rPr>
          <w:rFonts w:ascii="Arial" w:hAnsi="Arial" w:cs="Arial"/>
          <w:sz w:val="24"/>
          <w:szCs w:val="24"/>
        </w:rPr>
        <w:t>sledeće podatke:</w:t>
      </w:r>
    </w:p>
    <w:p w:rsidR="000201C2" w:rsidRDefault="000201C2" w:rsidP="00140E4C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257FC6">
        <w:rPr>
          <w:rFonts w:ascii="Arial" w:hAnsi="Arial" w:cs="Arial"/>
          <w:b/>
          <w:bCs/>
          <w:sz w:val="24"/>
          <w:szCs w:val="24"/>
          <w:u w:val="single"/>
        </w:rPr>
        <w:t>fizička lica</w:t>
      </w:r>
      <w:r w:rsidRPr="00257FC6">
        <w:rPr>
          <w:rFonts w:ascii="Arial" w:hAnsi="Arial" w:cs="Arial"/>
          <w:b/>
          <w:bCs/>
          <w:sz w:val="24"/>
          <w:szCs w:val="24"/>
        </w:rPr>
        <w:t>:</w:t>
      </w:r>
      <w:r w:rsidRPr="00140E4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ime i prezime, adresu, jedinstveni matični broj i potpis, broj telefona,</w:t>
      </w:r>
      <w:r w:rsidRPr="000C1DE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broj </w:t>
      </w:r>
      <w:r w:rsidR="00F078BE">
        <w:rPr>
          <w:rFonts w:ascii="Arial" w:hAnsi="Arial" w:cs="Arial"/>
          <w:sz w:val="24"/>
          <w:szCs w:val="24"/>
        </w:rPr>
        <w:t xml:space="preserve">žiro </w:t>
      </w:r>
      <w:r>
        <w:rPr>
          <w:rFonts w:ascii="Arial" w:hAnsi="Arial" w:cs="Arial"/>
          <w:sz w:val="24"/>
          <w:szCs w:val="24"/>
        </w:rPr>
        <w:t>računa za povraćaj depozita, broj lične karte, odnosno broj pasoša stranog državljanina.</w:t>
      </w:r>
    </w:p>
    <w:p w:rsidR="00184598" w:rsidRPr="004025B1" w:rsidRDefault="000201C2" w:rsidP="004025B1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gramStart"/>
      <w:r w:rsidRPr="00257FC6">
        <w:rPr>
          <w:rFonts w:ascii="Arial" w:hAnsi="Arial" w:cs="Arial"/>
          <w:b/>
          <w:bCs/>
          <w:sz w:val="24"/>
          <w:szCs w:val="24"/>
          <w:u w:val="single"/>
        </w:rPr>
        <w:t>pravna</w:t>
      </w:r>
      <w:proofErr w:type="gramEnd"/>
      <w:r w:rsidRPr="00257FC6">
        <w:rPr>
          <w:rFonts w:ascii="Arial" w:hAnsi="Arial" w:cs="Arial"/>
          <w:b/>
          <w:bCs/>
          <w:sz w:val="24"/>
          <w:szCs w:val="24"/>
          <w:u w:val="single"/>
        </w:rPr>
        <w:t xml:space="preserve"> lica</w:t>
      </w:r>
      <w:r w:rsidRPr="00257FC6">
        <w:rPr>
          <w:rFonts w:ascii="Arial" w:hAnsi="Arial" w:cs="Arial"/>
          <w:b/>
          <w:bCs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naziv i sjedište pravnog lica, </w:t>
      </w:r>
      <w:r w:rsidR="00A05CA8">
        <w:rPr>
          <w:rFonts w:ascii="Arial" w:hAnsi="Arial" w:cs="Arial"/>
          <w:sz w:val="24"/>
          <w:szCs w:val="24"/>
        </w:rPr>
        <w:t>i</w:t>
      </w:r>
      <w:r w:rsidR="00F078BE">
        <w:rPr>
          <w:rFonts w:ascii="Arial" w:hAnsi="Arial" w:cs="Arial"/>
          <w:sz w:val="24"/>
          <w:szCs w:val="24"/>
        </w:rPr>
        <w:t xml:space="preserve">zvod iz </w:t>
      </w:r>
      <w:r>
        <w:rPr>
          <w:rFonts w:ascii="Arial" w:hAnsi="Arial" w:cs="Arial"/>
          <w:sz w:val="24"/>
          <w:szCs w:val="24"/>
        </w:rPr>
        <w:t>i</w:t>
      </w:r>
      <w:r w:rsidR="00F078BE">
        <w:rPr>
          <w:rFonts w:ascii="Arial" w:hAnsi="Arial" w:cs="Arial"/>
          <w:sz w:val="24"/>
          <w:szCs w:val="24"/>
        </w:rPr>
        <w:t xml:space="preserve">z Centralnog registra privrednih subjekata </w:t>
      </w:r>
      <w:r>
        <w:rPr>
          <w:rFonts w:ascii="Arial" w:hAnsi="Arial" w:cs="Arial"/>
          <w:sz w:val="24"/>
          <w:szCs w:val="24"/>
        </w:rPr>
        <w:t xml:space="preserve"> za domaća, odnosno dokaz o registr</w:t>
      </w:r>
      <w:r w:rsidR="00AA777A">
        <w:rPr>
          <w:rFonts w:ascii="Arial" w:hAnsi="Arial" w:cs="Arial"/>
          <w:sz w:val="24"/>
          <w:szCs w:val="24"/>
        </w:rPr>
        <w:t>aciji (ovjeren prevod) nadležno</w:t>
      </w:r>
      <w:r>
        <w:rPr>
          <w:rFonts w:ascii="Arial" w:hAnsi="Arial" w:cs="Arial"/>
          <w:sz w:val="24"/>
          <w:szCs w:val="24"/>
        </w:rPr>
        <w:t xml:space="preserve">g organa matične države stranog ponuđača za strana lica, ime i prezime direktora i njegov potpis, ovlašćenje – punomoćje za učestvovanje na javnom nadmetanju. </w:t>
      </w:r>
    </w:p>
    <w:p w:rsidR="000F303E" w:rsidRPr="00F715C3" w:rsidRDefault="000F303E" w:rsidP="000F303E">
      <w:pPr>
        <w:ind w:right="-284"/>
        <w:jc w:val="both"/>
        <w:rPr>
          <w:rFonts w:ascii="Arial" w:hAnsi="Arial" w:cs="Arial"/>
          <w:b/>
          <w:sz w:val="24"/>
          <w:szCs w:val="24"/>
        </w:rPr>
      </w:pPr>
    </w:p>
    <w:p w:rsidR="00184598" w:rsidRPr="00184598" w:rsidRDefault="00184598" w:rsidP="00184598">
      <w:pPr>
        <w:jc w:val="both"/>
        <w:rPr>
          <w:rFonts w:ascii="Arial" w:hAnsi="Arial" w:cs="Arial"/>
          <w:b/>
          <w:sz w:val="24"/>
          <w:szCs w:val="24"/>
        </w:rPr>
      </w:pPr>
    </w:p>
    <w:p w:rsidR="000201C2" w:rsidRDefault="000201C2" w:rsidP="003F6A7C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3F6A7C">
        <w:rPr>
          <w:rFonts w:ascii="Arial" w:hAnsi="Arial" w:cs="Arial"/>
          <w:sz w:val="24"/>
          <w:szCs w:val="24"/>
        </w:rPr>
        <w:t xml:space="preserve">Ukoliko učesnik javnog nadmetanja učestvuje u postupku nadmetanja za </w:t>
      </w:r>
      <w:r>
        <w:rPr>
          <w:rFonts w:ascii="Arial" w:hAnsi="Arial" w:cs="Arial"/>
          <w:sz w:val="24"/>
          <w:szCs w:val="24"/>
        </w:rPr>
        <w:t>dvije i više lokacija,</w:t>
      </w:r>
      <w:r w:rsidRPr="003F6A7C">
        <w:rPr>
          <w:rFonts w:ascii="Arial" w:hAnsi="Arial" w:cs="Arial"/>
          <w:sz w:val="24"/>
          <w:szCs w:val="24"/>
        </w:rPr>
        <w:t xml:space="preserve"> dužan je za svaku </w:t>
      </w:r>
      <w:proofErr w:type="gramStart"/>
      <w:r w:rsidRPr="003F6A7C">
        <w:rPr>
          <w:rFonts w:ascii="Arial" w:hAnsi="Arial" w:cs="Arial"/>
          <w:sz w:val="24"/>
          <w:szCs w:val="24"/>
        </w:rPr>
        <w:t>od</w:t>
      </w:r>
      <w:proofErr w:type="gramEnd"/>
      <w:r w:rsidRPr="003F6A7C">
        <w:rPr>
          <w:rFonts w:ascii="Arial" w:hAnsi="Arial" w:cs="Arial"/>
          <w:sz w:val="24"/>
          <w:szCs w:val="24"/>
        </w:rPr>
        <w:t xml:space="preserve"> njih posebno uplatiti depozit, kao i posebno dostaviti kompletnu dokumentaciju</w:t>
      </w:r>
      <w:r>
        <w:rPr>
          <w:rFonts w:ascii="Arial" w:hAnsi="Arial" w:cs="Arial"/>
          <w:sz w:val="24"/>
          <w:szCs w:val="24"/>
        </w:rPr>
        <w:t>.</w:t>
      </w:r>
      <w:r w:rsidRPr="003F6A7C">
        <w:rPr>
          <w:rFonts w:ascii="Arial" w:hAnsi="Arial" w:cs="Arial"/>
          <w:sz w:val="24"/>
          <w:szCs w:val="24"/>
        </w:rPr>
        <w:t xml:space="preserve"> </w:t>
      </w:r>
    </w:p>
    <w:p w:rsidR="000201C2" w:rsidRPr="003F6A7C" w:rsidRDefault="000201C2" w:rsidP="003F6A7C">
      <w:pPr>
        <w:ind w:firstLine="72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Kada se učesnik prijavi za zakup jedne ili više lokacija, može da ovlasti jedno lice za zastupanje na nadmetanju, koje je odgovorno za ponudu učesnika i ispunjenje svih obaveza prema Komisiji. Ovlašćenje koje daje fizičko lice mora biti ovjereno od strane notara.</w:t>
      </w:r>
    </w:p>
    <w:p w:rsidR="000201C2" w:rsidRDefault="000201C2" w:rsidP="00876C79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Podnosioci prijava za javno nadmetanje čije su prijave neblagovremene i nepotpune ne mogu učestvovati u javnom nadmetanju. </w:t>
      </w:r>
    </w:p>
    <w:p w:rsidR="000201C2" w:rsidRDefault="000201C2" w:rsidP="00876C79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0201C2" w:rsidRDefault="000201C2" w:rsidP="00B91C6E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</w:t>
      </w:r>
    </w:p>
    <w:p w:rsidR="00A31B1F" w:rsidRDefault="000201C2" w:rsidP="00B91C6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4B04ED">
        <w:rPr>
          <w:rFonts w:ascii="Arial" w:hAnsi="Arial" w:cs="Arial"/>
          <w:b/>
          <w:sz w:val="24"/>
          <w:szCs w:val="24"/>
        </w:rPr>
        <w:t>Javno nadmetanje – aukcija će se održati u sali Opštine Bar, Bul</w:t>
      </w:r>
      <w:r w:rsidR="00AA777A" w:rsidRPr="004B04ED">
        <w:rPr>
          <w:rFonts w:ascii="Arial" w:hAnsi="Arial" w:cs="Arial"/>
          <w:b/>
          <w:sz w:val="24"/>
          <w:szCs w:val="24"/>
        </w:rPr>
        <w:t>evar Revolucije br. 1,</w:t>
      </w:r>
      <w:r w:rsidR="00AA777A">
        <w:rPr>
          <w:rFonts w:ascii="Arial" w:hAnsi="Arial" w:cs="Arial"/>
          <w:sz w:val="24"/>
          <w:szCs w:val="24"/>
        </w:rPr>
        <w:t xml:space="preserve"> </w:t>
      </w:r>
      <w:r w:rsidR="0013241B">
        <w:rPr>
          <w:rFonts w:ascii="Arial" w:hAnsi="Arial" w:cs="Arial"/>
          <w:b/>
          <w:sz w:val="24"/>
          <w:szCs w:val="24"/>
        </w:rPr>
        <w:t xml:space="preserve">dana </w:t>
      </w:r>
      <w:r w:rsidR="0057046D">
        <w:rPr>
          <w:rFonts w:ascii="Arial" w:hAnsi="Arial" w:cs="Arial"/>
          <w:b/>
          <w:sz w:val="24"/>
          <w:szCs w:val="24"/>
        </w:rPr>
        <w:t>27.05</w:t>
      </w:r>
      <w:r w:rsidR="004260EC">
        <w:rPr>
          <w:rFonts w:ascii="Arial" w:hAnsi="Arial" w:cs="Arial"/>
          <w:b/>
          <w:sz w:val="24"/>
          <w:szCs w:val="24"/>
        </w:rPr>
        <w:t>.</w:t>
      </w:r>
      <w:r w:rsidR="00671C0A">
        <w:rPr>
          <w:rFonts w:ascii="Arial" w:hAnsi="Arial" w:cs="Arial"/>
          <w:b/>
          <w:sz w:val="24"/>
          <w:szCs w:val="24"/>
        </w:rPr>
        <w:t>2019</w:t>
      </w:r>
      <w:r w:rsidRPr="004B04ED">
        <w:rPr>
          <w:rFonts w:ascii="Arial" w:hAnsi="Arial" w:cs="Arial"/>
          <w:b/>
          <w:sz w:val="24"/>
          <w:szCs w:val="24"/>
        </w:rPr>
        <w:t xml:space="preserve">. </w:t>
      </w:r>
      <w:proofErr w:type="gramStart"/>
      <w:r w:rsidRPr="004B04ED">
        <w:rPr>
          <w:rFonts w:ascii="Arial" w:hAnsi="Arial" w:cs="Arial"/>
          <w:b/>
          <w:sz w:val="24"/>
          <w:szCs w:val="24"/>
        </w:rPr>
        <w:t>godine</w:t>
      </w:r>
      <w:proofErr w:type="gramEnd"/>
      <w:r w:rsidRPr="004B04ED">
        <w:rPr>
          <w:rFonts w:ascii="Arial" w:hAnsi="Arial" w:cs="Arial"/>
          <w:b/>
          <w:sz w:val="24"/>
          <w:szCs w:val="24"/>
        </w:rPr>
        <w:t xml:space="preserve"> sa početkom u </w:t>
      </w:r>
      <w:r w:rsidR="000547BB">
        <w:rPr>
          <w:rFonts w:ascii="Arial" w:hAnsi="Arial" w:cs="Arial"/>
          <w:b/>
          <w:sz w:val="24"/>
          <w:szCs w:val="24"/>
        </w:rPr>
        <w:t>1</w:t>
      </w:r>
      <w:r w:rsidR="0057046D">
        <w:rPr>
          <w:rFonts w:ascii="Arial" w:hAnsi="Arial" w:cs="Arial"/>
          <w:b/>
          <w:sz w:val="24"/>
          <w:szCs w:val="24"/>
        </w:rPr>
        <w:t>1</w:t>
      </w:r>
      <w:r w:rsidR="0057046D">
        <w:rPr>
          <w:rFonts w:ascii="Arial" w:hAnsi="Arial" w:cs="Arial"/>
          <w:b/>
          <w:sz w:val="24"/>
          <w:szCs w:val="24"/>
          <w:vertAlign w:val="superscript"/>
        </w:rPr>
        <w:t>0</w:t>
      </w:r>
      <w:r w:rsidR="000547BB">
        <w:rPr>
          <w:rFonts w:ascii="Arial" w:hAnsi="Arial" w:cs="Arial"/>
          <w:b/>
          <w:sz w:val="24"/>
          <w:szCs w:val="24"/>
          <w:vertAlign w:val="superscript"/>
        </w:rPr>
        <w:t>0</w:t>
      </w:r>
      <w:r w:rsidRPr="004B04ED">
        <w:rPr>
          <w:rFonts w:ascii="Arial" w:hAnsi="Arial" w:cs="Arial"/>
          <w:b/>
          <w:sz w:val="24"/>
          <w:szCs w:val="24"/>
        </w:rPr>
        <w:t xml:space="preserve"> časova</w:t>
      </w:r>
      <w:r>
        <w:rPr>
          <w:rFonts w:ascii="Arial" w:hAnsi="Arial" w:cs="Arial"/>
          <w:sz w:val="24"/>
          <w:szCs w:val="24"/>
        </w:rPr>
        <w:t xml:space="preserve">. </w:t>
      </w:r>
    </w:p>
    <w:p w:rsidR="000201C2" w:rsidRDefault="00A31B1F" w:rsidP="00A31B1F">
      <w:pPr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Podnosioci prijava za javno nadmetanje</w:t>
      </w:r>
      <w:r w:rsidR="001E268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 w:rsidR="001E268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aukciju dužni su se registrovati kod Komisije.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0201C2" w:rsidRPr="004B04ED">
        <w:rPr>
          <w:rFonts w:ascii="Arial" w:hAnsi="Arial" w:cs="Arial"/>
          <w:b/>
          <w:sz w:val="24"/>
          <w:szCs w:val="24"/>
        </w:rPr>
        <w:t xml:space="preserve">Registracija učesnika obaviće se istog </w:t>
      </w:r>
      <w:proofErr w:type="gramStart"/>
      <w:r w:rsidR="000201C2" w:rsidRPr="004B04ED">
        <w:rPr>
          <w:rFonts w:ascii="Arial" w:hAnsi="Arial" w:cs="Arial"/>
          <w:b/>
          <w:sz w:val="24"/>
          <w:szCs w:val="24"/>
        </w:rPr>
        <w:t>dana</w:t>
      </w:r>
      <w:proofErr w:type="gramEnd"/>
      <w:r w:rsidR="000201C2" w:rsidRPr="004B04ED">
        <w:rPr>
          <w:rFonts w:ascii="Arial" w:hAnsi="Arial" w:cs="Arial"/>
          <w:b/>
          <w:sz w:val="24"/>
          <w:szCs w:val="24"/>
        </w:rPr>
        <w:t xml:space="preserve"> u sali Opštine Bar sa početkom u </w:t>
      </w:r>
      <w:r w:rsidR="0057046D">
        <w:rPr>
          <w:rFonts w:ascii="Arial" w:hAnsi="Arial" w:cs="Arial"/>
          <w:b/>
          <w:sz w:val="24"/>
          <w:szCs w:val="24"/>
        </w:rPr>
        <w:t>10</w:t>
      </w:r>
      <w:r w:rsidR="0057046D">
        <w:rPr>
          <w:rFonts w:ascii="Arial" w:hAnsi="Arial" w:cs="Arial"/>
          <w:b/>
          <w:sz w:val="24"/>
          <w:szCs w:val="24"/>
          <w:vertAlign w:val="superscript"/>
        </w:rPr>
        <w:t>3</w:t>
      </w:r>
      <w:r w:rsidR="000201C2" w:rsidRPr="004B04ED">
        <w:rPr>
          <w:rFonts w:ascii="Arial" w:hAnsi="Arial" w:cs="Arial"/>
          <w:b/>
          <w:sz w:val="24"/>
          <w:szCs w:val="24"/>
          <w:vertAlign w:val="superscript"/>
        </w:rPr>
        <w:t>0</w:t>
      </w:r>
      <w:r w:rsidR="000201C2" w:rsidRPr="004B04ED">
        <w:rPr>
          <w:rFonts w:ascii="Arial" w:hAnsi="Arial" w:cs="Arial"/>
          <w:b/>
          <w:sz w:val="24"/>
          <w:szCs w:val="24"/>
        </w:rPr>
        <w:t xml:space="preserve"> časova.</w:t>
      </w:r>
      <w:r>
        <w:rPr>
          <w:rFonts w:ascii="Arial" w:hAnsi="Arial" w:cs="Arial"/>
          <w:sz w:val="24"/>
          <w:szCs w:val="24"/>
        </w:rPr>
        <w:t xml:space="preserve"> Ukoliko se ne registruju gube pravo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povraćaj depozita</w:t>
      </w:r>
      <w:r w:rsidR="00D149E8">
        <w:rPr>
          <w:rFonts w:ascii="Arial" w:hAnsi="Arial" w:cs="Arial"/>
          <w:sz w:val="24"/>
          <w:szCs w:val="24"/>
        </w:rPr>
        <w:t>.</w:t>
      </w:r>
    </w:p>
    <w:p w:rsidR="001E2684" w:rsidRPr="00C628E9" w:rsidRDefault="001E2684" w:rsidP="005E16E6">
      <w:pPr>
        <w:jc w:val="both"/>
        <w:rPr>
          <w:rFonts w:ascii="Arial" w:hAnsi="Arial" w:cs="Arial"/>
          <w:sz w:val="24"/>
          <w:szCs w:val="24"/>
        </w:rPr>
      </w:pPr>
    </w:p>
    <w:p w:rsidR="000201C2" w:rsidRDefault="000201C2" w:rsidP="00B91C6E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VI</w:t>
      </w:r>
    </w:p>
    <w:p w:rsidR="000201C2" w:rsidRDefault="000201C2" w:rsidP="0029259B">
      <w:pPr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29259B">
        <w:rPr>
          <w:rFonts w:ascii="Arial" w:hAnsi="Arial" w:cs="Arial"/>
          <w:color w:val="000000"/>
          <w:sz w:val="24"/>
          <w:szCs w:val="24"/>
        </w:rPr>
        <w:t>Postupak javnog nadmetanja (aukcija) smatraće se uspjelim i u slučaju kada je dostavljena jedna ispravna prijava, a podnosilac prijave se registruje i prisustvuje aukciji u kom slučaju se lice koje je steklo status učesnika na aukciji proglašava</w:t>
      </w:r>
      <w:r>
        <w:rPr>
          <w:rFonts w:ascii="Arial" w:hAnsi="Arial" w:cs="Arial"/>
          <w:color w:val="000000"/>
          <w:sz w:val="24"/>
          <w:szCs w:val="24"/>
        </w:rPr>
        <w:t xml:space="preserve"> zakupcem</w:t>
      </w:r>
      <w:r w:rsidRPr="0029259B">
        <w:rPr>
          <w:rFonts w:ascii="Arial" w:hAnsi="Arial" w:cs="Arial"/>
          <w:color w:val="000000"/>
          <w:sz w:val="24"/>
          <w:szCs w:val="24"/>
        </w:rPr>
        <w:t>, a početna cijena na aukciji može biti cijena</w:t>
      </w:r>
      <w:r>
        <w:rPr>
          <w:rFonts w:ascii="Arial" w:hAnsi="Arial" w:cs="Arial"/>
          <w:color w:val="000000"/>
          <w:sz w:val="24"/>
          <w:szCs w:val="24"/>
        </w:rPr>
        <w:t xml:space="preserve"> zakupa</w:t>
      </w:r>
      <w:r w:rsidRPr="0029259B">
        <w:rPr>
          <w:rFonts w:ascii="Arial" w:hAnsi="Arial" w:cs="Arial"/>
          <w:color w:val="000000"/>
          <w:sz w:val="24"/>
          <w:szCs w:val="24"/>
        </w:rPr>
        <w:t xml:space="preserve">, s tim što ako učesnik odbije da prihvati </w:t>
      </w:r>
      <w:r>
        <w:rPr>
          <w:rFonts w:ascii="Arial" w:hAnsi="Arial" w:cs="Arial"/>
          <w:color w:val="000000"/>
          <w:sz w:val="24"/>
          <w:szCs w:val="24"/>
        </w:rPr>
        <w:t xml:space="preserve">početnu </w:t>
      </w:r>
      <w:r w:rsidRPr="0029259B">
        <w:rPr>
          <w:rFonts w:ascii="Arial" w:hAnsi="Arial" w:cs="Arial"/>
          <w:color w:val="000000"/>
          <w:sz w:val="24"/>
          <w:szCs w:val="24"/>
        </w:rPr>
        <w:t>cijenu, gubi pravo na povraćaj depozita.</w:t>
      </w:r>
    </w:p>
    <w:p w:rsidR="000201C2" w:rsidRDefault="000201C2" w:rsidP="0029259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29259B">
        <w:rPr>
          <w:rFonts w:ascii="Arial" w:hAnsi="Arial" w:cs="Arial"/>
          <w:sz w:val="24"/>
          <w:szCs w:val="24"/>
        </w:rPr>
        <w:t>Promjena raspona ponude u postupku javnog nadmetanja (aukcije), licitacioni korak,</w:t>
      </w:r>
      <w:r w:rsidR="00253C52">
        <w:rPr>
          <w:rFonts w:ascii="Arial" w:hAnsi="Arial" w:cs="Arial"/>
          <w:sz w:val="24"/>
          <w:szCs w:val="24"/>
        </w:rPr>
        <w:t xml:space="preserve"> za lokacije</w:t>
      </w:r>
      <w:r w:rsidR="003518A9">
        <w:rPr>
          <w:rFonts w:ascii="Arial" w:hAnsi="Arial" w:cs="Arial"/>
          <w:sz w:val="24"/>
          <w:szCs w:val="24"/>
        </w:rPr>
        <w:t xml:space="preserve"> </w:t>
      </w:r>
      <w:r w:rsidR="00BC3D1F">
        <w:rPr>
          <w:rFonts w:ascii="Arial" w:hAnsi="Arial" w:cs="Arial"/>
          <w:sz w:val="24"/>
          <w:szCs w:val="24"/>
        </w:rPr>
        <w:t xml:space="preserve">6.4; 7.29; 17.3; </w:t>
      </w:r>
      <w:r w:rsidR="00A65D06">
        <w:rPr>
          <w:rFonts w:ascii="Arial" w:hAnsi="Arial" w:cs="Arial"/>
          <w:sz w:val="24"/>
          <w:szCs w:val="24"/>
        </w:rPr>
        <w:t>17.4; 24.1</w:t>
      </w:r>
      <w:r w:rsidR="009D7DB3">
        <w:rPr>
          <w:rFonts w:ascii="Arial" w:hAnsi="Arial" w:cs="Arial"/>
          <w:sz w:val="24"/>
          <w:szCs w:val="24"/>
        </w:rPr>
        <w:t xml:space="preserve">; </w:t>
      </w:r>
      <w:r w:rsidR="00BC3D1F">
        <w:rPr>
          <w:rFonts w:ascii="Arial" w:hAnsi="Arial" w:cs="Arial"/>
          <w:sz w:val="24"/>
          <w:szCs w:val="24"/>
        </w:rPr>
        <w:t xml:space="preserve">26.21; </w:t>
      </w:r>
      <w:r w:rsidR="009D7DB3">
        <w:rPr>
          <w:rFonts w:ascii="Arial" w:hAnsi="Arial" w:cs="Arial"/>
          <w:sz w:val="24"/>
          <w:szCs w:val="24"/>
        </w:rPr>
        <w:t>32.1; 32.2,</w:t>
      </w:r>
      <w:r w:rsidR="00253C52">
        <w:rPr>
          <w:rFonts w:ascii="Arial" w:hAnsi="Arial" w:cs="Arial"/>
          <w:sz w:val="24"/>
          <w:szCs w:val="24"/>
        </w:rPr>
        <w:t xml:space="preserve"> </w:t>
      </w:r>
      <w:r w:rsidR="001263B2">
        <w:rPr>
          <w:rFonts w:ascii="Arial" w:hAnsi="Arial" w:cs="Arial"/>
          <w:sz w:val="24"/>
          <w:szCs w:val="24"/>
        </w:rPr>
        <w:t xml:space="preserve"> iznosi 10</w:t>
      </w:r>
      <w:r w:rsidR="00253C52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,00</w:t>
      </w:r>
      <w:r w:rsidR="004B04ED">
        <w:rPr>
          <w:rFonts w:ascii="Arial" w:hAnsi="Arial" w:cs="Arial"/>
          <w:sz w:val="24"/>
          <w:szCs w:val="24"/>
        </w:rPr>
        <w:t xml:space="preserve"> </w:t>
      </w:r>
      <w:r w:rsidRPr="0029259B">
        <w:rPr>
          <w:rFonts w:ascii="Arial" w:hAnsi="Arial" w:cs="Arial"/>
          <w:sz w:val="24"/>
          <w:szCs w:val="24"/>
        </w:rPr>
        <w:t>€</w:t>
      </w:r>
      <w:r>
        <w:rPr>
          <w:rFonts w:ascii="Arial" w:hAnsi="Arial" w:cs="Arial"/>
          <w:sz w:val="24"/>
          <w:szCs w:val="24"/>
        </w:rPr>
        <w:t>, a za sve ostale lok</w:t>
      </w:r>
      <w:r w:rsidR="001263B2">
        <w:rPr>
          <w:rFonts w:ascii="Arial" w:hAnsi="Arial" w:cs="Arial"/>
          <w:sz w:val="24"/>
          <w:szCs w:val="24"/>
        </w:rPr>
        <w:t>acije 2</w:t>
      </w:r>
      <w:r>
        <w:rPr>
          <w:rFonts w:ascii="Arial" w:hAnsi="Arial" w:cs="Arial"/>
          <w:sz w:val="24"/>
          <w:szCs w:val="24"/>
        </w:rPr>
        <w:t>0,00</w:t>
      </w:r>
      <w:r w:rsidR="004B04ED">
        <w:rPr>
          <w:rFonts w:ascii="Arial" w:hAnsi="Arial" w:cs="Arial"/>
          <w:sz w:val="24"/>
          <w:szCs w:val="24"/>
        </w:rPr>
        <w:t xml:space="preserve"> </w:t>
      </w:r>
      <w:r w:rsidRPr="0029259B">
        <w:rPr>
          <w:rFonts w:ascii="Arial" w:hAnsi="Arial" w:cs="Arial"/>
          <w:sz w:val="24"/>
          <w:szCs w:val="24"/>
        </w:rPr>
        <w:t>€</w:t>
      </w:r>
      <w:r>
        <w:rPr>
          <w:rFonts w:ascii="Arial" w:hAnsi="Arial" w:cs="Arial"/>
          <w:sz w:val="24"/>
          <w:szCs w:val="24"/>
        </w:rPr>
        <w:t>.</w:t>
      </w:r>
      <w:r w:rsidRPr="0029259B"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Zakupcem </w:t>
      </w:r>
      <w:r w:rsidRPr="0029259B">
        <w:rPr>
          <w:rFonts w:ascii="Arial" w:hAnsi="Arial" w:cs="Arial"/>
          <w:sz w:val="24"/>
          <w:szCs w:val="24"/>
        </w:rPr>
        <w:t xml:space="preserve">se proglašava učesnik koji je ponudio najveću cijenu, a njegova ponuda smatra se prihvaćenom ponudom za </w:t>
      </w:r>
      <w:r>
        <w:rPr>
          <w:rFonts w:ascii="Arial" w:hAnsi="Arial" w:cs="Arial"/>
          <w:sz w:val="24"/>
          <w:szCs w:val="24"/>
        </w:rPr>
        <w:t xml:space="preserve">zakup </w:t>
      </w:r>
      <w:r w:rsidRPr="0029259B">
        <w:rPr>
          <w:rFonts w:ascii="Arial" w:hAnsi="Arial" w:cs="Arial"/>
          <w:sz w:val="24"/>
          <w:szCs w:val="24"/>
        </w:rPr>
        <w:t>predmetne</w:t>
      </w:r>
      <w:r>
        <w:rPr>
          <w:rFonts w:ascii="Arial" w:hAnsi="Arial" w:cs="Arial"/>
          <w:sz w:val="24"/>
          <w:szCs w:val="24"/>
        </w:rPr>
        <w:t xml:space="preserve"> lokacije</w:t>
      </w:r>
      <w:r w:rsidRPr="0029259B">
        <w:rPr>
          <w:rFonts w:ascii="Arial" w:hAnsi="Arial" w:cs="Arial"/>
          <w:sz w:val="24"/>
          <w:szCs w:val="24"/>
        </w:rPr>
        <w:t>.</w:t>
      </w:r>
      <w:proofErr w:type="gramEnd"/>
      <w:r w:rsidRPr="0029259B">
        <w:rPr>
          <w:rFonts w:ascii="Arial" w:hAnsi="Arial" w:cs="Arial"/>
          <w:sz w:val="24"/>
          <w:szCs w:val="24"/>
        </w:rPr>
        <w:t xml:space="preserve"> </w:t>
      </w:r>
    </w:p>
    <w:p w:rsidR="000201C2" w:rsidRPr="0029259B" w:rsidRDefault="000201C2" w:rsidP="0029259B">
      <w:pPr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29259B">
        <w:rPr>
          <w:rFonts w:ascii="Arial" w:hAnsi="Arial" w:cs="Arial"/>
          <w:sz w:val="24"/>
          <w:szCs w:val="24"/>
        </w:rPr>
        <w:lastRenderedPageBreak/>
        <w:t xml:space="preserve">Postupak nadmetanja se završava ako niko </w:t>
      </w:r>
      <w:proofErr w:type="gramStart"/>
      <w:r w:rsidRPr="0029259B">
        <w:rPr>
          <w:rFonts w:ascii="Arial" w:hAnsi="Arial" w:cs="Arial"/>
          <w:sz w:val="24"/>
          <w:szCs w:val="24"/>
        </w:rPr>
        <w:t>od</w:t>
      </w:r>
      <w:proofErr w:type="gramEnd"/>
      <w:r w:rsidRPr="0029259B">
        <w:rPr>
          <w:rFonts w:ascii="Arial" w:hAnsi="Arial" w:cs="Arial"/>
          <w:sz w:val="24"/>
          <w:szCs w:val="24"/>
        </w:rPr>
        <w:t xml:space="preserve"> učesnika ni na treći poziv ne ponudi veću cijenu od do tada ponuđene najveće cijene. Ukoliko je najveću cijenu ponudio jedan ponuđač</w:t>
      </w:r>
      <w:r w:rsidR="00184598">
        <w:rPr>
          <w:rFonts w:ascii="Arial" w:hAnsi="Arial" w:cs="Arial"/>
          <w:sz w:val="24"/>
          <w:szCs w:val="24"/>
        </w:rPr>
        <w:t>,</w:t>
      </w:r>
      <w:r w:rsidRPr="0029259B">
        <w:rPr>
          <w:rFonts w:ascii="Arial" w:hAnsi="Arial" w:cs="Arial"/>
          <w:sz w:val="24"/>
          <w:szCs w:val="24"/>
        </w:rPr>
        <w:t xml:space="preserve"> on se proglašava</w:t>
      </w:r>
      <w:r>
        <w:rPr>
          <w:rFonts w:ascii="Arial" w:hAnsi="Arial" w:cs="Arial"/>
          <w:sz w:val="24"/>
          <w:szCs w:val="24"/>
        </w:rPr>
        <w:t xml:space="preserve"> zakupcem</w:t>
      </w:r>
      <w:r w:rsidRPr="0029259B">
        <w:rPr>
          <w:rFonts w:ascii="Arial" w:hAnsi="Arial" w:cs="Arial"/>
          <w:sz w:val="24"/>
          <w:szCs w:val="24"/>
        </w:rPr>
        <w:t xml:space="preserve">, </w:t>
      </w:r>
      <w:proofErr w:type="gramStart"/>
      <w:r w:rsidRPr="0029259B">
        <w:rPr>
          <w:rFonts w:ascii="Arial" w:hAnsi="Arial" w:cs="Arial"/>
          <w:sz w:val="24"/>
          <w:szCs w:val="24"/>
        </w:rPr>
        <w:t>a</w:t>
      </w:r>
      <w:proofErr w:type="gramEnd"/>
      <w:r w:rsidRPr="0029259B">
        <w:rPr>
          <w:rFonts w:ascii="Arial" w:hAnsi="Arial" w:cs="Arial"/>
          <w:sz w:val="24"/>
          <w:szCs w:val="24"/>
        </w:rPr>
        <w:t xml:space="preserve"> ukoliko je više ponuđača ponudilo najveću cijenu, </w:t>
      </w:r>
      <w:r>
        <w:rPr>
          <w:rFonts w:ascii="Arial" w:hAnsi="Arial" w:cs="Arial"/>
          <w:sz w:val="24"/>
          <w:szCs w:val="24"/>
        </w:rPr>
        <w:t xml:space="preserve">zakupcem </w:t>
      </w:r>
      <w:r w:rsidRPr="0029259B">
        <w:rPr>
          <w:rFonts w:ascii="Arial" w:hAnsi="Arial" w:cs="Arial"/>
          <w:sz w:val="24"/>
          <w:szCs w:val="24"/>
        </w:rPr>
        <w:t xml:space="preserve">se proglašava učesnik koji je prvi ponudio najveću postignutu cijenu. U slučaju da se za aukciju prijavilo više učesnika, a ni jedan ne ponudi cijenu veću od iznosa početne cijene, u tom slučaju </w:t>
      </w:r>
      <w:r>
        <w:rPr>
          <w:rFonts w:ascii="Arial" w:hAnsi="Arial" w:cs="Arial"/>
          <w:sz w:val="24"/>
          <w:szCs w:val="24"/>
        </w:rPr>
        <w:t xml:space="preserve">zakupcem </w:t>
      </w:r>
      <w:r w:rsidRPr="0029259B">
        <w:rPr>
          <w:rFonts w:ascii="Arial" w:hAnsi="Arial" w:cs="Arial"/>
          <w:sz w:val="24"/>
          <w:szCs w:val="24"/>
        </w:rPr>
        <w:t xml:space="preserve">se proglašava učesnik čija prijava je ranije pristigla. </w:t>
      </w:r>
    </w:p>
    <w:p w:rsidR="000201C2" w:rsidRPr="00413379" w:rsidRDefault="000201C2" w:rsidP="00413379">
      <w:pPr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29259B">
        <w:rPr>
          <w:rFonts w:ascii="Arial" w:hAnsi="Arial" w:cs="Arial"/>
          <w:sz w:val="24"/>
          <w:szCs w:val="24"/>
        </w:rPr>
        <w:t>O početku, toku i završetku aukcije sastavlja se zapisnik</w:t>
      </w:r>
      <w:r w:rsidR="003518A9">
        <w:rPr>
          <w:rFonts w:ascii="Arial" w:hAnsi="Arial" w:cs="Arial"/>
          <w:sz w:val="24"/>
          <w:szCs w:val="24"/>
        </w:rPr>
        <w:t>,</w:t>
      </w:r>
      <w:r w:rsidRPr="0029259B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9259B">
        <w:rPr>
          <w:rFonts w:ascii="Arial" w:hAnsi="Arial" w:cs="Arial"/>
          <w:sz w:val="24"/>
          <w:szCs w:val="24"/>
        </w:rPr>
        <w:t>na</w:t>
      </w:r>
      <w:proofErr w:type="gramEnd"/>
      <w:r w:rsidRPr="0029259B">
        <w:rPr>
          <w:rFonts w:ascii="Arial" w:hAnsi="Arial" w:cs="Arial"/>
          <w:sz w:val="24"/>
          <w:szCs w:val="24"/>
        </w:rPr>
        <w:t xml:space="preserve"> koji učesnik aukcije može uložiti prigovor usmeno na zapisnik. Prigovor ne odlaže aukciju, a o </w:t>
      </w:r>
      <w:r w:rsidR="00456194">
        <w:rPr>
          <w:rFonts w:ascii="Arial" w:hAnsi="Arial" w:cs="Arial"/>
          <w:sz w:val="24"/>
          <w:szCs w:val="24"/>
        </w:rPr>
        <w:t>osnovanosti prigovora odlučuje K</w:t>
      </w:r>
      <w:r w:rsidRPr="0029259B">
        <w:rPr>
          <w:rFonts w:ascii="Arial" w:hAnsi="Arial" w:cs="Arial"/>
          <w:sz w:val="24"/>
          <w:szCs w:val="24"/>
        </w:rPr>
        <w:t xml:space="preserve">omisija, neposredno po njegovom iznošenju. Odluka Komisije po prigovoru je konačna. Komisija proglašava </w:t>
      </w:r>
      <w:r>
        <w:rPr>
          <w:rFonts w:ascii="Arial" w:hAnsi="Arial" w:cs="Arial"/>
          <w:sz w:val="24"/>
          <w:szCs w:val="24"/>
        </w:rPr>
        <w:t xml:space="preserve">zakupca </w:t>
      </w:r>
      <w:r w:rsidRPr="0029259B">
        <w:rPr>
          <w:rFonts w:ascii="Arial" w:hAnsi="Arial" w:cs="Arial"/>
          <w:sz w:val="24"/>
          <w:szCs w:val="24"/>
        </w:rPr>
        <w:t xml:space="preserve">i isto utvrđuje samim zapisnikom čiji se original dostavlja </w:t>
      </w:r>
      <w:r>
        <w:rPr>
          <w:rFonts w:ascii="Arial" w:hAnsi="Arial" w:cs="Arial"/>
          <w:sz w:val="24"/>
          <w:szCs w:val="24"/>
        </w:rPr>
        <w:t xml:space="preserve">zakupcu </w:t>
      </w:r>
      <w:r w:rsidRPr="0029259B">
        <w:rPr>
          <w:rFonts w:ascii="Arial" w:hAnsi="Arial" w:cs="Arial"/>
          <w:sz w:val="24"/>
          <w:szCs w:val="24"/>
        </w:rPr>
        <w:t xml:space="preserve">nakon potpisivanja </w:t>
      </w:r>
      <w:proofErr w:type="gramStart"/>
      <w:r w:rsidRPr="0029259B">
        <w:rPr>
          <w:rFonts w:ascii="Arial" w:hAnsi="Arial" w:cs="Arial"/>
          <w:sz w:val="24"/>
          <w:szCs w:val="24"/>
        </w:rPr>
        <w:t>od</w:t>
      </w:r>
      <w:proofErr w:type="gramEnd"/>
      <w:r w:rsidRPr="0029259B">
        <w:rPr>
          <w:rFonts w:ascii="Arial" w:hAnsi="Arial" w:cs="Arial"/>
          <w:sz w:val="24"/>
          <w:szCs w:val="24"/>
        </w:rPr>
        <w:t xml:space="preserve"> strane članova Komisije, </w:t>
      </w:r>
      <w:r>
        <w:rPr>
          <w:rFonts w:ascii="Arial" w:hAnsi="Arial" w:cs="Arial"/>
          <w:sz w:val="24"/>
          <w:szCs w:val="24"/>
        </w:rPr>
        <w:t>zakupca</w:t>
      </w:r>
      <w:r w:rsidRPr="0029259B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zakupodavca </w:t>
      </w:r>
      <w:r w:rsidRPr="0029259B">
        <w:rPr>
          <w:rFonts w:ascii="Arial" w:hAnsi="Arial" w:cs="Arial"/>
          <w:sz w:val="24"/>
          <w:szCs w:val="24"/>
        </w:rPr>
        <w:t>i ostalih učesnika aukcije. </w:t>
      </w:r>
    </w:p>
    <w:p w:rsidR="000201C2" w:rsidRDefault="000201C2" w:rsidP="00B91C6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Najpovoljniji</w:t>
      </w:r>
      <w:r w:rsidR="00AA777A">
        <w:rPr>
          <w:rFonts w:ascii="Arial" w:hAnsi="Arial" w:cs="Arial"/>
          <w:sz w:val="24"/>
          <w:szCs w:val="24"/>
        </w:rPr>
        <w:t xml:space="preserve"> zakupac je dužan da u roku </w:t>
      </w:r>
      <w:proofErr w:type="gramStart"/>
      <w:r w:rsidR="00AA777A">
        <w:rPr>
          <w:rFonts w:ascii="Arial" w:hAnsi="Arial" w:cs="Arial"/>
          <w:sz w:val="24"/>
          <w:szCs w:val="24"/>
        </w:rPr>
        <w:t>od</w:t>
      </w:r>
      <w:proofErr w:type="gramEnd"/>
      <w:r w:rsidR="00AA777A">
        <w:rPr>
          <w:rFonts w:ascii="Arial" w:hAnsi="Arial" w:cs="Arial"/>
          <w:sz w:val="24"/>
          <w:szCs w:val="24"/>
        </w:rPr>
        <w:t xml:space="preserve"> </w:t>
      </w:r>
      <w:r w:rsidR="009B5C76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dana od dana donošenja Odluke o izboru najpovoljnijeg ponuđača </w:t>
      </w:r>
      <w:r w:rsidR="009B5C76">
        <w:rPr>
          <w:rFonts w:ascii="Arial" w:hAnsi="Arial" w:cs="Arial"/>
          <w:sz w:val="24"/>
          <w:szCs w:val="24"/>
        </w:rPr>
        <w:t>sa Opštinom zaključi U</w:t>
      </w:r>
      <w:r>
        <w:rPr>
          <w:rFonts w:ascii="Arial" w:hAnsi="Arial" w:cs="Arial"/>
          <w:sz w:val="24"/>
          <w:szCs w:val="24"/>
        </w:rPr>
        <w:t>govor o zakupu</w:t>
      </w:r>
      <w:r w:rsidR="009B5C76">
        <w:rPr>
          <w:rFonts w:ascii="Arial" w:hAnsi="Arial" w:cs="Arial"/>
          <w:sz w:val="24"/>
          <w:szCs w:val="24"/>
        </w:rPr>
        <w:t xml:space="preserve"> zemljišta</w:t>
      </w:r>
      <w:r>
        <w:rPr>
          <w:rFonts w:ascii="Arial" w:hAnsi="Arial" w:cs="Arial"/>
          <w:sz w:val="24"/>
          <w:szCs w:val="24"/>
        </w:rPr>
        <w:t xml:space="preserve">.  </w:t>
      </w:r>
    </w:p>
    <w:p w:rsidR="000201C2" w:rsidRDefault="000201C2" w:rsidP="00B91C6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Ukoliko najpovoljniji ponuđač ne zaključi ugovor o zakupu i ne uplati iznos naknade</w:t>
      </w:r>
      <w:r w:rsidR="00AA777A">
        <w:rPr>
          <w:rFonts w:ascii="Arial" w:hAnsi="Arial" w:cs="Arial"/>
          <w:sz w:val="24"/>
          <w:szCs w:val="24"/>
        </w:rPr>
        <w:t xml:space="preserve"> utvrđene na aukciji u roku od 3</w:t>
      </w:r>
      <w:r>
        <w:rPr>
          <w:rFonts w:ascii="Arial" w:hAnsi="Arial" w:cs="Arial"/>
          <w:sz w:val="24"/>
          <w:szCs w:val="24"/>
        </w:rPr>
        <w:t xml:space="preserve"> dana gubi pravo na povraćaj depozita, a lokacija će biti ponuđena ponuđaču koji je ponudio sledeću najveću cijenu sa istim rokom u pogledu zaključenja ugovora i uplate iznosa naknade. </w:t>
      </w:r>
    </w:p>
    <w:p w:rsidR="000201C2" w:rsidRDefault="00967F88" w:rsidP="00B91C6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Ukoliko tokom trajanja ugovora o zakupu dođe do privođenja prostora namjeni planiranoj planskim dokumentom, ugovor se neće obnavljati i zakupac </w:t>
      </w:r>
      <w:proofErr w:type="gramStart"/>
      <w:r>
        <w:rPr>
          <w:rFonts w:ascii="Arial" w:hAnsi="Arial" w:cs="Arial"/>
          <w:sz w:val="24"/>
          <w:szCs w:val="24"/>
        </w:rPr>
        <w:t>nema</w:t>
      </w:r>
      <w:proofErr w:type="gramEnd"/>
      <w:r>
        <w:rPr>
          <w:rFonts w:ascii="Arial" w:hAnsi="Arial" w:cs="Arial"/>
          <w:sz w:val="24"/>
          <w:szCs w:val="24"/>
        </w:rPr>
        <w:t xml:space="preserve"> pravo na povraćaj do tada uloženih sredstava. </w:t>
      </w:r>
    </w:p>
    <w:p w:rsidR="00967F88" w:rsidRDefault="00967F88" w:rsidP="00B91C6E">
      <w:pPr>
        <w:jc w:val="both"/>
        <w:rPr>
          <w:rFonts w:ascii="Arial" w:hAnsi="Arial" w:cs="Arial"/>
          <w:sz w:val="24"/>
          <w:szCs w:val="24"/>
        </w:rPr>
      </w:pPr>
    </w:p>
    <w:p w:rsidR="000201C2" w:rsidRDefault="000201C2" w:rsidP="00445C0B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VII</w:t>
      </w:r>
    </w:p>
    <w:p w:rsidR="009B5C76" w:rsidRDefault="00DB2944" w:rsidP="002C457B">
      <w:pPr>
        <w:jc w:val="both"/>
        <w:rPr>
          <w:rFonts w:ascii="Arial" w:hAnsi="Arial" w:cs="Arial"/>
          <w:bCs/>
          <w:sz w:val="24"/>
          <w:szCs w:val="24"/>
        </w:rPr>
      </w:pPr>
      <w:r w:rsidRPr="009B5C76">
        <w:rPr>
          <w:rFonts w:ascii="Arial" w:hAnsi="Arial" w:cs="Arial"/>
          <w:b/>
          <w:bCs/>
          <w:sz w:val="24"/>
          <w:szCs w:val="24"/>
        </w:rPr>
        <w:tab/>
      </w:r>
      <w:r w:rsidRPr="009B5C76">
        <w:rPr>
          <w:rFonts w:ascii="Arial" w:hAnsi="Arial" w:cs="Arial"/>
          <w:bCs/>
          <w:sz w:val="24"/>
          <w:szCs w:val="24"/>
        </w:rPr>
        <w:t xml:space="preserve">Zakupac koji </w:t>
      </w:r>
      <w:proofErr w:type="gramStart"/>
      <w:r w:rsidRPr="009B5C76">
        <w:rPr>
          <w:rFonts w:ascii="Arial" w:hAnsi="Arial" w:cs="Arial"/>
          <w:bCs/>
          <w:sz w:val="24"/>
          <w:szCs w:val="24"/>
        </w:rPr>
        <w:t>sa</w:t>
      </w:r>
      <w:proofErr w:type="gramEnd"/>
      <w:r w:rsidRPr="009B5C76">
        <w:rPr>
          <w:rFonts w:ascii="Arial" w:hAnsi="Arial" w:cs="Arial"/>
          <w:bCs/>
          <w:sz w:val="24"/>
          <w:szCs w:val="24"/>
        </w:rPr>
        <w:t xml:space="preserve"> Opštinom Bar zaključi ugovor o zakupu zemljišta, dužan je da u roku od 3 dana</w:t>
      </w:r>
      <w:r w:rsidR="009B5C76">
        <w:rPr>
          <w:rFonts w:ascii="Arial" w:hAnsi="Arial" w:cs="Arial"/>
          <w:bCs/>
          <w:sz w:val="24"/>
          <w:szCs w:val="24"/>
        </w:rPr>
        <w:t xml:space="preserve"> od dana zaključenja ugovora</w:t>
      </w:r>
      <w:r w:rsidR="00A66AF5">
        <w:rPr>
          <w:rFonts w:ascii="Arial" w:hAnsi="Arial" w:cs="Arial"/>
          <w:bCs/>
          <w:sz w:val="24"/>
          <w:szCs w:val="24"/>
        </w:rPr>
        <w:t xml:space="preserve"> o zakupu zemljišta,</w:t>
      </w:r>
      <w:r w:rsidR="009B5C76">
        <w:rPr>
          <w:rFonts w:ascii="Arial" w:hAnsi="Arial" w:cs="Arial"/>
          <w:bCs/>
          <w:sz w:val="24"/>
          <w:szCs w:val="24"/>
        </w:rPr>
        <w:t xml:space="preserve"> dostavi zahtjev Sekretarijatu za uređenje prostora</w:t>
      </w:r>
      <w:r w:rsidRPr="009B5C76">
        <w:rPr>
          <w:rFonts w:ascii="Arial" w:hAnsi="Arial" w:cs="Arial"/>
          <w:bCs/>
          <w:sz w:val="24"/>
          <w:szCs w:val="24"/>
        </w:rPr>
        <w:t xml:space="preserve"> </w:t>
      </w:r>
      <w:r w:rsidR="002C457B" w:rsidRPr="009B5C76">
        <w:rPr>
          <w:rFonts w:ascii="Arial" w:hAnsi="Arial" w:cs="Arial"/>
          <w:bCs/>
          <w:sz w:val="24"/>
          <w:szCs w:val="24"/>
        </w:rPr>
        <w:t>Opštine Bar</w:t>
      </w:r>
      <w:r w:rsidR="009B5C76">
        <w:rPr>
          <w:rFonts w:ascii="Arial" w:hAnsi="Arial" w:cs="Arial"/>
          <w:bCs/>
          <w:sz w:val="24"/>
          <w:szCs w:val="24"/>
        </w:rPr>
        <w:t xml:space="preserve"> za izdavanje Urbanističkih uslova. </w:t>
      </w:r>
    </w:p>
    <w:p w:rsidR="00A66AF5" w:rsidRDefault="00A66AF5" w:rsidP="002C457B">
      <w:pPr>
        <w:jc w:val="both"/>
        <w:rPr>
          <w:rFonts w:ascii="Arial" w:hAnsi="Arial" w:cs="Arial"/>
          <w:bCs/>
          <w:sz w:val="24"/>
          <w:szCs w:val="24"/>
        </w:rPr>
      </w:pPr>
    </w:p>
    <w:p w:rsidR="009B5C76" w:rsidRDefault="009B5C76" w:rsidP="002C457B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>Zakupac je obavezan da nakon dobijanja Urbanističkih uslova izradi tehničku dokumentaciju</w:t>
      </w:r>
      <w:r w:rsidR="005E16E6">
        <w:rPr>
          <w:rFonts w:ascii="Arial" w:hAnsi="Arial" w:cs="Arial"/>
          <w:bCs/>
          <w:sz w:val="24"/>
          <w:szCs w:val="24"/>
        </w:rPr>
        <w:t xml:space="preserve"> u skladu </w:t>
      </w:r>
      <w:proofErr w:type="gramStart"/>
      <w:r w:rsidR="005E16E6">
        <w:rPr>
          <w:rFonts w:ascii="Arial" w:hAnsi="Arial" w:cs="Arial"/>
          <w:bCs/>
          <w:sz w:val="24"/>
          <w:szCs w:val="24"/>
        </w:rPr>
        <w:t>sa</w:t>
      </w:r>
      <w:proofErr w:type="gramEnd"/>
      <w:r w:rsidR="005E16E6">
        <w:rPr>
          <w:rFonts w:ascii="Arial" w:hAnsi="Arial" w:cs="Arial"/>
          <w:bCs/>
          <w:sz w:val="24"/>
          <w:szCs w:val="24"/>
        </w:rPr>
        <w:t xml:space="preserve"> uslovima</w:t>
      </w:r>
      <w:r>
        <w:rPr>
          <w:rFonts w:ascii="Arial" w:hAnsi="Arial" w:cs="Arial"/>
          <w:bCs/>
          <w:sz w:val="24"/>
          <w:szCs w:val="24"/>
        </w:rPr>
        <w:t xml:space="preserve">, pribavi saglasnost glavnog gradskog arhitetke i nakon dobijanja iste saglasnosti, dužan je obratiti se Sekretarijatu za finansije radi utvrđivanja </w:t>
      </w:r>
      <w:r w:rsidR="00A66AF5">
        <w:rPr>
          <w:rFonts w:ascii="Arial" w:hAnsi="Arial" w:cs="Arial"/>
          <w:bCs/>
          <w:sz w:val="24"/>
          <w:szCs w:val="24"/>
        </w:rPr>
        <w:t>i uplate</w:t>
      </w:r>
      <w:r>
        <w:rPr>
          <w:rFonts w:ascii="Arial" w:hAnsi="Arial" w:cs="Arial"/>
          <w:bCs/>
          <w:sz w:val="24"/>
          <w:szCs w:val="24"/>
        </w:rPr>
        <w:t xml:space="preserve"> lokalne komunalne takse</w:t>
      </w:r>
      <w:r w:rsidR="00A66AF5">
        <w:rPr>
          <w:rFonts w:ascii="Arial" w:hAnsi="Arial" w:cs="Arial"/>
          <w:bCs/>
          <w:sz w:val="24"/>
          <w:szCs w:val="24"/>
        </w:rPr>
        <w:t>.</w:t>
      </w:r>
    </w:p>
    <w:p w:rsidR="002C457B" w:rsidRDefault="002C457B" w:rsidP="002C457B">
      <w:pPr>
        <w:jc w:val="both"/>
        <w:rPr>
          <w:rFonts w:ascii="Arial" w:hAnsi="Arial" w:cs="Arial"/>
          <w:bCs/>
          <w:sz w:val="24"/>
          <w:szCs w:val="24"/>
        </w:rPr>
      </w:pPr>
    </w:p>
    <w:p w:rsidR="002C457B" w:rsidRPr="00577046" w:rsidRDefault="002C457B" w:rsidP="00445C0B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C457B">
        <w:rPr>
          <w:rFonts w:ascii="Arial" w:hAnsi="Arial" w:cs="Arial"/>
          <w:b/>
          <w:bCs/>
          <w:sz w:val="24"/>
          <w:szCs w:val="24"/>
        </w:rPr>
        <w:t>VIII</w:t>
      </w:r>
    </w:p>
    <w:p w:rsidR="000201C2" w:rsidRDefault="000201C2" w:rsidP="00B91C6E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 w:rsidR="00060E2E" w:rsidRPr="00060E2E">
        <w:rPr>
          <w:rFonts w:ascii="Arial" w:hAnsi="Arial" w:cs="Arial"/>
          <w:bCs/>
          <w:sz w:val="24"/>
          <w:szCs w:val="24"/>
        </w:rPr>
        <w:t xml:space="preserve">Učesnicima koji ne uspiju u postupku javnog nadmetanja izvršiće se povraćaj uplaćenog depozita nakon zaključenja ugovora sa najpovoljnijim ponuđačem. </w:t>
      </w:r>
    </w:p>
    <w:p w:rsidR="002C457B" w:rsidRPr="00060E2E" w:rsidRDefault="002C457B" w:rsidP="00B91C6E">
      <w:pPr>
        <w:jc w:val="both"/>
        <w:rPr>
          <w:rFonts w:ascii="Arial" w:hAnsi="Arial" w:cs="Arial"/>
          <w:sz w:val="24"/>
          <w:szCs w:val="24"/>
        </w:rPr>
      </w:pPr>
    </w:p>
    <w:p w:rsidR="000201C2" w:rsidRDefault="002C457B" w:rsidP="00445C0B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IX</w:t>
      </w:r>
    </w:p>
    <w:p w:rsidR="000201C2" w:rsidRDefault="000201C2" w:rsidP="00B91C6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7015D3">
        <w:rPr>
          <w:rFonts w:ascii="Arial" w:hAnsi="Arial" w:cs="Arial"/>
          <w:sz w:val="24"/>
          <w:szCs w:val="24"/>
        </w:rPr>
        <w:t>Bliža</w:t>
      </w:r>
      <w:r>
        <w:rPr>
          <w:rFonts w:ascii="Arial" w:hAnsi="Arial" w:cs="Arial"/>
          <w:sz w:val="24"/>
          <w:szCs w:val="24"/>
        </w:rPr>
        <w:t xml:space="preserve"> obavještenja mogu se d</w:t>
      </w:r>
      <w:r w:rsidR="002217FE">
        <w:rPr>
          <w:rFonts w:ascii="Arial" w:hAnsi="Arial" w:cs="Arial"/>
          <w:sz w:val="24"/>
          <w:szCs w:val="24"/>
        </w:rPr>
        <w:t xml:space="preserve">obiti na telefon +382 30 301 </w:t>
      </w:r>
      <w:r w:rsidR="00481EC8">
        <w:rPr>
          <w:rFonts w:ascii="Arial" w:hAnsi="Arial" w:cs="Arial"/>
          <w:sz w:val="24"/>
          <w:szCs w:val="24"/>
        </w:rPr>
        <w:t>471</w:t>
      </w:r>
      <w:r w:rsidR="00F048D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svakog radnog dana od 11</w:t>
      </w:r>
      <w:r>
        <w:rPr>
          <w:rFonts w:ascii="Arial" w:hAnsi="Arial" w:cs="Arial"/>
          <w:sz w:val="24"/>
          <w:szCs w:val="24"/>
          <w:vertAlign w:val="superscript"/>
        </w:rPr>
        <w:t>00</w:t>
      </w:r>
      <w:r>
        <w:rPr>
          <w:rFonts w:ascii="Arial" w:hAnsi="Arial" w:cs="Arial"/>
          <w:sz w:val="24"/>
          <w:szCs w:val="24"/>
        </w:rPr>
        <w:t xml:space="preserve"> – 1</w:t>
      </w:r>
      <w:r w:rsidR="00456194">
        <w:rPr>
          <w:rFonts w:ascii="Arial" w:hAnsi="Arial" w:cs="Arial"/>
          <w:sz w:val="24"/>
          <w:szCs w:val="24"/>
        </w:rPr>
        <w:t>4</w:t>
      </w:r>
      <w:r w:rsidR="00456194">
        <w:rPr>
          <w:rFonts w:ascii="Arial" w:hAnsi="Arial" w:cs="Arial"/>
          <w:sz w:val="24"/>
          <w:szCs w:val="24"/>
          <w:vertAlign w:val="superscript"/>
        </w:rPr>
        <w:t>00</w:t>
      </w:r>
      <w:r>
        <w:rPr>
          <w:rFonts w:ascii="Arial" w:hAnsi="Arial" w:cs="Arial"/>
          <w:sz w:val="24"/>
          <w:szCs w:val="24"/>
        </w:rPr>
        <w:t xml:space="preserve"> časova ili neposredno u </w:t>
      </w:r>
      <w:r w:rsidR="00F414C1">
        <w:rPr>
          <w:rFonts w:ascii="Arial" w:hAnsi="Arial" w:cs="Arial"/>
          <w:sz w:val="24"/>
          <w:szCs w:val="24"/>
        </w:rPr>
        <w:t>kancelariji 125</w:t>
      </w:r>
      <w:r w:rsidR="00060E2E">
        <w:rPr>
          <w:rFonts w:ascii="Arial" w:hAnsi="Arial" w:cs="Arial"/>
          <w:sz w:val="24"/>
          <w:szCs w:val="24"/>
        </w:rPr>
        <w:t xml:space="preserve"> Sekretarijata za imovinu</w:t>
      </w:r>
      <w:proofErr w:type="gramStart"/>
      <w:r w:rsidR="00060E2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 zastupanje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060E2E">
        <w:rPr>
          <w:rFonts w:ascii="Arial" w:hAnsi="Arial" w:cs="Arial"/>
          <w:sz w:val="24"/>
          <w:szCs w:val="24"/>
        </w:rPr>
        <w:t xml:space="preserve">i investicije </w:t>
      </w:r>
      <w:r>
        <w:rPr>
          <w:rFonts w:ascii="Arial" w:hAnsi="Arial" w:cs="Arial"/>
          <w:sz w:val="24"/>
          <w:szCs w:val="24"/>
        </w:rPr>
        <w:t>Opštine Bar, Bulevar Revolucije br.</w:t>
      </w:r>
      <w:r w:rsidR="00F414C1">
        <w:rPr>
          <w:rFonts w:ascii="Arial" w:hAnsi="Arial" w:cs="Arial"/>
          <w:sz w:val="24"/>
          <w:szCs w:val="24"/>
        </w:rPr>
        <w:t xml:space="preserve"> 1, a</w:t>
      </w:r>
      <w:r w:rsidR="00F048D3">
        <w:rPr>
          <w:rFonts w:ascii="Arial" w:hAnsi="Arial" w:cs="Arial"/>
          <w:sz w:val="24"/>
          <w:szCs w:val="24"/>
        </w:rPr>
        <w:t xml:space="preserve"> uvid u Program privremenih objekata, radi upoznavanja sa lokacijama moguće je ostvariti </w:t>
      </w:r>
      <w:r w:rsidR="000052DD" w:rsidRPr="00036D99">
        <w:rPr>
          <w:rFonts w:ascii="Arial" w:hAnsi="Arial" w:cs="Arial"/>
          <w:sz w:val="24"/>
          <w:szCs w:val="24"/>
        </w:rPr>
        <w:t xml:space="preserve">radnim danima </w:t>
      </w:r>
      <w:r w:rsidR="00F048D3">
        <w:rPr>
          <w:rFonts w:ascii="Arial" w:hAnsi="Arial" w:cs="Arial"/>
          <w:sz w:val="24"/>
          <w:szCs w:val="24"/>
        </w:rPr>
        <w:t xml:space="preserve">u vremenu od </w:t>
      </w:r>
      <w:r w:rsidR="00F048D3" w:rsidRPr="00036D99">
        <w:rPr>
          <w:rFonts w:ascii="Arial" w:hAnsi="Arial" w:cs="Arial"/>
          <w:sz w:val="24"/>
          <w:szCs w:val="24"/>
        </w:rPr>
        <w:t>11</w:t>
      </w:r>
      <w:r w:rsidR="00F048D3" w:rsidRPr="00036D99">
        <w:rPr>
          <w:rFonts w:ascii="Arial" w:hAnsi="Arial" w:cs="Arial"/>
          <w:sz w:val="24"/>
          <w:szCs w:val="24"/>
          <w:vertAlign w:val="superscript"/>
        </w:rPr>
        <w:t xml:space="preserve">00 </w:t>
      </w:r>
      <w:r w:rsidR="00F048D3" w:rsidRPr="00036D99">
        <w:rPr>
          <w:rFonts w:ascii="Arial" w:hAnsi="Arial" w:cs="Arial"/>
          <w:sz w:val="24"/>
          <w:szCs w:val="24"/>
        </w:rPr>
        <w:t xml:space="preserve">do </w:t>
      </w:r>
      <w:r w:rsidR="005E16E6">
        <w:rPr>
          <w:rFonts w:ascii="Arial" w:hAnsi="Arial" w:cs="Arial"/>
          <w:sz w:val="24"/>
          <w:szCs w:val="24"/>
        </w:rPr>
        <w:t>14</w:t>
      </w:r>
      <w:r w:rsidR="005E16E6" w:rsidRPr="005E16E6">
        <w:rPr>
          <w:rFonts w:ascii="Arial" w:hAnsi="Arial" w:cs="Arial"/>
          <w:sz w:val="24"/>
          <w:szCs w:val="24"/>
          <w:vertAlign w:val="superscript"/>
        </w:rPr>
        <w:t>00</w:t>
      </w:r>
      <w:r w:rsidR="005E16E6">
        <w:rPr>
          <w:rFonts w:ascii="Arial" w:hAnsi="Arial" w:cs="Arial"/>
          <w:sz w:val="24"/>
          <w:szCs w:val="24"/>
        </w:rPr>
        <w:t xml:space="preserve"> časova u Sekretarijatu za uređenje prostora, kancelarija 24</w:t>
      </w:r>
      <w:r w:rsidR="00D73CE6">
        <w:rPr>
          <w:rFonts w:ascii="Arial" w:hAnsi="Arial" w:cs="Arial"/>
          <w:sz w:val="24"/>
          <w:szCs w:val="24"/>
        </w:rPr>
        <w:t>3</w:t>
      </w:r>
      <w:r w:rsidR="005E16E6">
        <w:rPr>
          <w:rFonts w:ascii="Arial" w:hAnsi="Arial" w:cs="Arial"/>
          <w:sz w:val="24"/>
          <w:szCs w:val="24"/>
        </w:rPr>
        <w:t>.</w:t>
      </w:r>
    </w:p>
    <w:p w:rsidR="000201C2" w:rsidRDefault="000201C2" w:rsidP="00B91C6E">
      <w:pPr>
        <w:jc w:val="both"/>
        <w:rPr>
          <w:rFonts w:ascii="Arial" w:hAnsi="Arial" w:cs="Arial"/>
          <w:sz w:val="24"/>
          <w:szCs w:val="24"/>
        </w:rPr>
      </w:pPr>
    </w:p>
    <w:p w:rsidR="00445C0B" w:rsidRDefault="00445C0B" w:rsidP="00B91C6E">
      <w:pPr>
        <w:jc w:val="both"/>
        <w:rPr>
          <w:rFonts w:ascii="Arial" w:hAnsi="Arial" w:cs="Arial"/>
          <w:sz w:val="24"/>
          <w:szCs w:val="24"/>
        </w:rPr>
      </w:pPr>
    </w:p>
    <w:p w:rsidR="003723E5" w:rsidRDefault="003723E5" w:rsidP="00B91C6E">
      <w:pPr>
        <w:jc w:val="both"/>
        <w:rPr>
          <w:rFonts w:ascii="Arial" w:hAnsi="Arial" w:cs="Arial"/>
          <w:sz w:val="24"/>
          <w:szCs w:val="24"/>
        </w:rPr>
      </w:pPr>
    </w:p>
    <w:p w:rsidR="000201C2" w:rsidRDefault="000201C2" w:rsidP="005E16E6">
      <w:pPr>
        <w:jc w:val="right"/>
        <w:rPr>
          <w:rFonts w:ascii="Arial" w:hAnsi="Arial" w:cs="Arial"/>
          <w:b/>
          <w:sz w:val="24"/>
          <w:szCs w:val="24"/>
          <w:lang w:val="sl-SI"/>
        </w:rPr>
      </w:pPr>
      <w:r w:rsidRPr="001A27E1">
        <w:rPr>
          <w:rFonts w:ascii="Arial" w:hAnsi="Arial" w:cs="Arial"/>
          <w:sz w:val="24"/>
          <w:szCs w:val="24"/>
          <w:lang w:val="sl-SI"/>
        </w:rPr>
        <w:t xml:space="preserve">            </w:t>
      </w:r>
      <w:r w:rsidR="000A0632" w:rsidRPr="001A27E1">
        <w:rPr>
          <w:rFonts w:ascii="Arial" w:hAnsi="Arial" w:cs="Arial"/>
          <w:sz w:val="24"/>
          <w:szCs w:val="24"/>
          <w:lang w:val="sl-SI"/>
        </w:rPr>
        <w:t xml:space="preserve">                </w:t>
      </w:r>
      <w:r w:rsidR="000A0632" w:rsidRPr="001A27E1">
        <w:rPr>
          <w:rFonts w:ascii="Arial" w:hAnsi="Arial" w:cs="Arial"/>
          <w:b/>
          <w:sz w:val="24"/>
          <w:szCs w:val="24"/>
          <w:lang w:val="sl-SI"/>
        </w:rPr>
        <w:t>KOMISIJA ZA SPROVOĐENJE POSTUPKA</w:t>
      </w:r>
      <w:r w:rsidR="00445C0B" w:rsidRPr="001A27E1">
        <w:rPr>
          <w:rFonts w:ascii="Arial" w:hAnsi="Arial" w:cs="Arial"/>
          <w:b/>
          <w:sz w:val="24"/>
          <w:szCs w:val="24"/>
          <w:lang w:val="sl-SI"/>
        </w:rPr>
        <w:t xml:space="preserve"> </w:t>
      </w:r>
      <w:r w:rsidR="005E16E6">
        <w:rPr>
          <w:rFonts w:ascii="Arial" w:hAnsi="Arial" w:cs="Arial"/>
          <w:b/>
          <w:sz w:val="24"/>
          <w:szCs w:val="24"/>
          <w:lang w:val="sl-SI"/>
        </w:rPr>
        <w:t>JAVNOG NADMETANJA</w:t>
      </w:r>
    </w:p>
    <w:p w:rsidR="003753D7" w:rsidRDefault="003753D7" w:rsidP="005E16E6">
      <w:pPr>
        <w:jc w:val="right"/>
        <w:rPr>
          <w:rFonts w:ascii="Arial" w:hAnsi="Arial" w:cs="Arial"/>
          <w:b/>
          <w:sz w:val="24"/>
          <w:szCs w:val="24"/>
          <w:lang w:val="sl-SI"/>
        </w:rPr>
      </w:pPr>
    </w:p>
    <w:p w:rsidR="003753D7" w:rsidRDefault="003753D7" w:rsidP="005E16E6">
      <w:pPr>
        <w:jc w:val="right"/>
        <w:rPr>
          <w:rFonts w:ascii="Arial" w:hAnsi="Arial" w:cs="Arial"/>
          <w:b/>
          <w:sz w:val="24"/>
          <w:szCs w:val="24"/>
          <w:lang w:val="sl-SI"/>
        </w:rPr>
      </w:pPr>
    </w:p>
    <w:p w:rsidR="001A2983" w:rsidRDefault="001A2983" w:rsidP="001A2983"/>
    <w:p w:rsidR="001A2983" w:rsidRDefault="001A2983" w:rsidP="001A2983">
      <w:pPr>
        <w:jc w:val="center"/>
        <w:rPr>
          <w:rFonts w:ascii="Arial" w:hAnsi="Arial" w:cs="Arial"/>
          <w:b/>
          <w:sz w:val="24"/>
          <w:szCs w:val="24"/>
          <w:lang w:val="sl-SI"/>
        </w:rPr>
      </w:pPr>
      <w:r>
        <w:rPr>
          <w:rFonts w:ascii="Arial" w:hAnsi="Arial" w:cs="Arial"/>
          <w:b/>
          <w:sz w:val="24"/>
          <w:szCs w:val="24"/>
          <w:lang w:val="sl-SI"/>
        </w:rPr>
        <w:t>NAPOMENA:</w:t>
      </w:r>
    </w:p>
    <w:p w:rsidR="001A2983" w:rsidRPr="004B04ED" w:rsidRDefault="001A2983" w:rsidP="001A2983">
      <w:pPr>
        <w:jc w:val="center"/>
        <w:rPr>
          <w:rFonts w:ascii="Arial" w:hAnsi="Arial" w:cs="Arial"/>
          <w:b/>
          <w:sz w:val="24"/>
          <w:szCs w:val="24"/>
          <w:lang w:val="sl-SI"/>
        </w:rPr>
      </w:pPr>
      <w:r>
        <w:rPr>
          <w:rFonts w:ascii="Arial" w:hAnsi="Arial" w:cs="Arial"/>
          <w:b/>
          <w:sz w:val="24"/>
          <w:szCs w:val="24"/>
          <w:lang w:val="sl-SI"/>
        </w:rPr>
        <w:t xml:space="preserve">II 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  <w:lang w:val="sl-SI"/>
        </w:rPr>
        <w:t xml:space="preserve">Javni poziv je objavljen u dnevnom listu »Pobjeda« dana </w:t>
      </w:r>
      <w:r>
        <w:rPr>
          <w:rFonts w:ascii="Arial" w:hAnsi="Arial" w:cs="Arial"/>
          <w:b/>
          <w:sz w:val="24"/>
          <w:szCs w:val="24"/>
          <w:lang w:val="sl-SI"/>
        </w:rPr>
        <w:t>17.05</w:t>
      </w:r>
      <w:r>
        <w:rPr>
          <w:rFonts w:ascii="Arial" w:hAnsi="Arial" w:cs="Arial"/>
          <w:b/>
          <w:sz w:val="24"/>
          <w:szCs w:val="24"/>
          <w:lang w:val="sl-SI"/>
        </w:rPr>
        <w:t>.2019. godine</w:t>
      </w:r>
    </w:p>
    <w:p w:rsidR="003753D7" w:rsidRPr="005E16E6" w:rsidRDefault="003753D7" w:rsidP="005E16E6">
      <w:pPr>
        <w:jc w:val="right"/>
        <w:rPr>
          <w:rFonts w:ascii="Arial" w:hAnsi="Arial" w:cs="Arial"/>
          <w:b/>
          <w:sz w:val="24"/>
          <w:szCs w:val="24"/>
          <w:lang w:val="sl-SI"/>
        </w:rPr>
      </w:pPr>
    </w:p>
    <w:sectPr w:rsidR="003753D7" w:rsidRPr="005E16E6" w:rsidSect="00445C0B">
      <w:pgSz w:w="11906" w:h="16838"/>
      <w:pgMar w:top="1080" w:right="836" w:bottom="36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4B736D"/>
    <w:multiLevelType w:val="hybridMultilevel"/>
    <w:tmpl w:val="E6CE07B8"/>
    <w:lvl w:ilvl="0" w:tplc="17242C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B91C6E"/>
    <w:rsid w:val="000052DD"/>
    <w:rsid w:val="0001261A"/>
    <w:rsid w:val="000201C2"/>
    <w:rsid w:val="0002535B"/>
    <w:rsid w:val="000260D3"/>
    <w:rsid w:val="00032FCB"/>
    <w:rsid w:val="00036D99"/>
    <w:rsid w:val="00044B2B"/>
    <w:rsid w:val="000544DB"/>
    <w:rsid w:val="000547BB"/>
    <w:rsid w:val="00060E2E"/>
    <w:rsid w:val="00064E0F"/>
    <w:rsid w:val="00070D8D"/>
    <w:rsid w:val="00071072"/>
    <w:rsid w:val="000767F4"/>
    <w:rsid w:val="000835F8"/>
    <w:rsid w:val="00090D41"/>
    <w:rsid w:val="0009321D"/>
    <w:rsid w:val="00096F4D"/>
    <w:rsid w:val="000A0632"/>
    <w:rsid w:val="000B6445"/>
    <w:rsid w:val="000C1DEE"/>
    <w:rsid w:val="000D4521"/>
    <w:rsid w:val="000F303E"/>
    <w:rsid w:val="00105DB3"/>
    <w:rsid w:val="00112040"/>
    <w:rsid w:val="00112103"/>
    <w:rsid w:val="00112EBB"/>
    <w:rsid w:val="00120D46"/>
    <w:rsid w:val="001263B2"/>
    <w:rsid w:val="001265F5"/>
    <w:rsid w:val="0013241B"/>
    <w:rsid w:val="00140E4C"/>
    <w:rsid w:val="00143190"/>
    <w:rsid w:val="0016720C"/>
    <w:rsid w:val="00177E84"/>
    <w:rsid w:val="00184598"/>
    <w:rsid w:val="001A27E1"/>
    <w:rsid w:val="001A2983"/>
    <w:rsid w:val="001C2B87"/>
    <w:rsid w:val="001C49D1"/>
    <w:rsid w:val="001E2684"/>
    <w:rsid w:val="00211040"/>
    <w:rsid w:val="0021122E"/>
    <w:rsid w:val="00213908"/>
    <w:rsid w:val="002217FE"/>
    <w:rsid w:val="0022573D"/>
    <w:rsid w:val="00247FA5"/>
    <w:rsid w:val="00253C52"/>
    <w:rsid w:val="00257FC6"/>
    <w:rsid w:val="00260C91"/>
    <w:rsid w:val="00261D57"/>
    <w:rsid w:val="0029259B"/>
    <w:rsid w:val="002A1C36"/>
    <w:rsid w:val="002A2D0E"/>
    <w:rsid w:val="002C457B"/>
    <w:rsid w:val="002D2F5D"/>
    <w:rsid w:val="002F42E3"/>
    <w:rsid w:val="00336591"/>
    <w:rsid w:val="00344D31"/>
    <w:rsid w:val="003518A9"/>
    <w:rsid w:val="0036269F"/>
    <w:rsid w:val="003723E5"/>
    <w:rsid w:val="003753D7"/>
    <w:rsid w:val="003801F3"/>
    <w:rsid w:val="00384631"/>
    <w:rsid w:val="00397852"/>
    <w:rsid w:val="003B28A9"/>
    <w:rsid w:val="003C601E"/>
    <w:rsid w:val="003E7ABD"/>
    <w:rsid w:val="003F2F26"/>
    <w:rsid w:val="003F6A7C"/>
    <w:rsid w:val="004025B1"/>
    <w:rsid w:val="00411733"/>
    <w:rsid w:val="00413379"/>
    <w:rsid w:val="00416087"/>
    <w:rsid w:val="00421F45"/>
    <w:rsid w:val="00422966"/>
    <w:rsid w:val="00423DDC"/>
    <w:rsid w:val="004260EC"/>
    <w:rsid w:val="00436376"/>
    <w:rsid w:val="004363F0"/>
    <w:rsid w:val="004432EF"/>
    <w:rsid w:val="00445C0B"/>
    <w:rsid w:val="00456194"/>
    <w:rsid w:val="00467B58"/>
    <w:rsid w:val="00472132"/>
    <w:rsid w:val="00481B9D"/>
    <w:rsid w:val="00481EC8"/>
    <w:rsid w:val="004824D5"/>
    <w:rsid w:val="00492BF9"/>
    <w:rsid w:val="004A2511"/>
    <w:rsid w:val="004B04ED"/>
    <w:rsid w:val="004B1946"/>
    <w:rsid w:val="004B6226"/>
    <w:rsid w:val="004D6ECB"/>
    <w:rsid w:val="004F7C17"/>
    <w:rsid w:val="00500C36"/>
    <w:rsid w:val="00537ECE"/>
    <w:rsid w:val="00547B8C"/>
    <w:rsid w:val="00562AB4"/>
    <w:rsid w:val="0057046D"/>
    <w:rsid w:val="00571405"/>
    <w:rsid w:val="00571FAA"/>
    <w:rsid w:val="00577046"/>
    <w:rsid w:val="005776E5"/>
    <w:rsid w:val="005812B6"/>
    <w:rsid w:val="00597759"/>
    <w:rsid w:val="00597F88"/>
    <w:rsid w:val="005D41B6"/>
    <w:rsid w:val="005E16E6"/>
    <w:rsid w:val="005E42FF"/>
    <w:rsid w:val="005F256F"/>
    <w:rsid w:val="00623B1E"/>
    <w:rsid w:val="00671C0A"/>
    <w:rsid w:val="00681F05"/>
    <w:rsid w:val="006A4534"/>
    <w:rsid w:val="006C2003"/>
    <w:rsid w:val="006D664C"/>
    <w:rsid w:val="007015D3"/>
    <w:rsid w:val="0070346D"/>
    <w:rsid w:val="00737DEB"/>
    <w:rsid w:val="0074411E"/>
    <w:rsid w:val="00754C53"/>
    <w:rsid w:val="00786599"/>
    <w:rsid w:val="007867F0"/>
    <w:rsid w:val="007945B3"/>
    <w:rsid w:val="007E5E5E"/>
    <w:rsid w:val="00804E8C"/>
    <w:rsid w:val="0081299F"/>
    <w:rsid w:val="00826DF0"/>
    <w:rsid w:val="008360C6"/>
    <w:rsid w:val="00855C95"/>
    <w:rsid w:val="008568E4"/>
    <w:rsid w:val="00863348"/>
    <w:rsid w:val="00866542"/>
    <w:rsid w:val="00876C79"/>
    <w:rsid w:val="0087784A"/>
    <w:rsid w:val="0088016A"/>
    <w:rsid w:val="008951EE"/>
    <w:rsid w:val="008A27C9"/>
    <w:rsid w:val="008A3293"/>
    <w:rsid w:val="008B3F74"/>
    <w:rsid w:val="008D3E32"/>
    <w:rsid w:val="008D7562"/>
    <w:rsid w:val="00916625"/>
    <w:rsid w:val="00922EFA"/>
    <w:rsid w:val="00955ECC"/>
    <w:rsid w:val="00961BB6"/>
    <w:rsid w:val="009639F7"/>
    <w:rsid w:val="00967F88"/>
    <w:rsid w:val="00980439"/>
    <w:rsid w:val="00992B5D"/>
    <w:rsid w:val="009B58CC"/>
    <w:rsid w:val="009B5C76"/>
    <w:rsid w:val="009C711D"/>
    <w:rsid w:val="009D16A0"/>
    <w:rsid w:val="009D7DB3"/>
    <w:rsid w:val="009E0F94"/>
    <w:rsid w:val="009E4FC3"/>
    <w:rsid w:val="00A05CA8"/>
    <w:rsid w:val="00A31B1F"/>
    <w:rsid w:val="00A434B1"/>
    <w:rsid w:val="00A53C1E"/>
    <w:rsid w:val="00A65D06"/>
    <w:rsid w:val="00A66AF5"/>
    <w:rsid w:val="00A76BF0"/>
    <w:rsid w:val="00A83194"/>
    <w:rsid w:val="00A93561"/>
    <w:rsid w:val="00AA777A"/>
    <w:rsid w:val="00AC2AF8"/>
    <w:rsid w:val="00AD0B40"/>
    <w:rsid w:val="00AE403F"/>
    <w:rsid w:val="00AF6DC0"/>
    <w:rsid w:val="00B05BF0"/>
    <w:rsid w:val="00B24A49"/>
    <w:rsid w:val="00B3128E"/>
    <w:rsid w:val="00B458DC"/>
    <w:rsid w:val="00B71134"/>
    <w:rsid w:val="00B74468"/>
    <w:rsid w:val="00B76AFF"/>
    <w:rsid w:val="00B9057A"/>
    <w:rsid w:val="00B91C6E"/>
    <w:rsid w:val="00BA36BB"/>
    <w:rsid w:val="00BC120F"/>
    <w:rsid w:val="00BC1628"/>
    <w:rsid w:val="00BC3D1F"/>
    <w:rsid w:val="00BD0938"/>
    <w:rsid w:val="00BD4C5C"/>
    <w:rsid w:val="00BD743E"/>
    <w:rsid w:val="00BF43DA"/>
    <w:rsid w:val="00BF6E3F"/>
    <w:rsid w:val="00C058A5"/>
    <w:rsid w:val="00C12A38"/>
    <w:rsid w:val="00C12CC9"/>
    <w:rsid w:val="00C352B2"/>
    <w:rsid w:val="00C47DC8"/>
    <w:rsid w:val="00C54F82"/>
    <w:rsid w:val="00C55294"/>
    <w:rsid w:val="00C628E9"/>
    <w:rsid w:val="00C918A2"/>
    <w:rsid w:val="00C95233"/>
    <w:rsid w:val="00CD2ACD"/>
    <w:rsid w:val="00CD7CAD"/>
    <w:rsid w:val="00CE5F5F"/>
    <w:rsid w:val="00D149E8"/>
    <w:rsid w:val="00D36FD0"/>
    <w:rsid w:val="00D421D1"/>
    <w:rsid w:val="00D62F34"/>
    <w:rsid w:val="00D73CE6"/>
    <w:rsid w:val="00DA244A"/>
    <w:rsid w:val="00DB2944"/>
    <w:rsid w:val="00DC1912"/>
    <w:rsid w:val="00DD071E"/>
    <w:rsid w:val="00DE36DE"/>
    <w:rsid w:val="00E04A41"/>
    <w:rsid w:val="00E15E8B"/>
    <w:rsid w:val="00E30A2C"/>
    <w:rsid w:val="00E35077"/>
    <w:rsid w:val="00E45CC2"/>
    <w:rsid w:val="00E5554B"/>
    <w:rsid w:val="00E55647"/>
    <w:rsid w:val="00E6024F"/>
    <w:rsid w:val="00E9788C"/>
    <w:rsid w:val="00EA43E3"/>
    <w:rsid w:val="00EF358F"/>
    <w:rsid w:val="00EF74D8"/>
    <w:rsid w:val="00F048D3"/>
    <w:rsid w:val="00F078BE"/>
    <w:rsid w:val="00F149D7"/>
    <w:rsid w:val="00F14F5E"/>
    <w:rsid w:val="00F164AA"/>
    <w:rsid w:val="00F21E9F"/>
    <w:rsid w:val="00F227F0"/>
    <w:rsid w:val="00F414C1"/>
    <w:rsid w:val="00F47832"/>
    <w:rsid w:val="00F5112E"/>
    <w:rsid w:val="00F51C54"/>
    <w:rsid w:val="00F715C3"/>
    <w:rsid w:val="00F83958"/>
    <w:rsid w:val="00F862D8"/>
    <w:rsid w:val="00F9267E"/>
    <w:rsid w:val="00F92B2B"/>
    <w:rsid w:val="00F96F42"/>
    <w:rsid w:val="00FA3820"/>
    <w:rsid w:val="00FB7EE2"/>
    <w:rsid w:val="00FC5AD4"/>
    <w:rsid w:val="00FE1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C6E"/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91C6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91C6E"/>
    <w:rPr>
      <w:rFonts w:ascii="Times New Roman" w:hAnsi="Times New Roman" w:cs="Times New Roman"/>
      <w:sz w:val="20"/>
      <w:szCs w:val="20"/>
    </w:rPr>
  </w:style>
  <w:style w:type="paragraph" w:customStyle="1" w:styleId="CharChar">
    <w:name w:val="Char Char"/>
    <w:basedOn w:val="Normal"/>
    <w:uiPriority w:val="99"/>
    <w:rsid w:val="00562AB4"/>
    <w:pPr>
      <w:spacing w:after="160" w:line="240" w:lineRule="exact"/>
    </w:pPr>
    <w:rPr>
      <w:rFonts w:ascii="Tahoma" w:eastAsia="Calibri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B0F8E-7324-4BE7-80C0-F9A62FF7E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1890</TotalTime>
  <Pages>5</Pages>
  <Words>2160</Words>
  <Characters>12313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14445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emina.hot</dc:creator>
  <cp:keywords/>
  <dc:description/>
  <cp:lastModifiedBy>emina.hot</cp:lastModifiedBy>
  <cp:revision>71</cp:revision>
  <cp:lastPrinted>2019-05-16T05:47:00Z</cp:lastPrinted>
  <dcterms:created xsi:type="dcterms:W3CDTF">2018-01-15T11:13:00Z</dcterms:created>
  <dcterms:modified xsi:type="dcterms:W3CDTF">2019-05-17T10:47:00Z</dcterms:modified>
</cp:coreProperties>
</file>