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A" w:rsidRPr="004B04ED" w:rsidRDefault="000653AA" w:rsidP="000653AA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653AA" w:rsidRPr="000A0632" w:rsidRDefault="000653AA" w:rsidP="000653AA">
      <w:pPr>
        <w:rPr>
          <w:rFonts w:ascii="Arial" w:hAnsi="Arial" w:cs="Arial"/>
          <w:sz w:val="24"/>
          <w:szCs w:val="24"/>
        </w:rPr>
      </w:pPr>
      <w:proofErr w:type="spellStart"/>
      <w:r w:rsidRPr="000A0632">
        <w:rPr>
          <w:rFonts w:ascii="Arial" w:hAnsi="Arial" w:cs="Arial"/>
          <w:sz w:val="24"/>
          <w:szCs w:val="24"/>
        </w:rPr>
        <w:t>Komisija</w:t>
      </w:r>
      <w:proofErr w:type="spellEnd"/>
      <w:r w:rsidRPr="000A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32">
        <w:rPr>
          <w:rFonts w:ascii="Arial" w:hAnsi="Arial" w:cs="Arial"/>
          <w:sz w:val="24"/>
          <w:szCs w:val="24"/>
        </w:rPr>
        <w:t>za</w:t>
      </w:r>
      <w:proofErr w:type="spellEnd"/>
      <w:r w:rsidRPr="000A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32">
        <w:rPr>
          <w:rFonts w:ascii="Arial" w:hAnsi="Arial" w:cs="Arial"/>
          <w:sz w:val="24"/>
          <w:szCs w:val="24"/>
        </w:rPr>
        <w:t>sprovođenje</w:t>
      </w:r>
      <w:proofErr w:type="spellEnd"/>
      <w:r w:rsidRPr="000A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32"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</w:t>
      </w:r>
      <w:proofErr w:type="spellEnd"/>
      <w:r w:rsidRPr="000A0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32">
        <w:rPr>
          <w:rFonts w:ascii="Arial" w:hAnsi="Arial" w:cs="Arial"/>
          <w:sz w:val="24"/>
          <w:szCs w:val="24"/>
        </w:rPr>
        <w:t>nadmetanja</w:t>
      </w:r>
      <w:proofErr w:type="spellEnd"/>
    </w:p>
    <w:p w:rsidR="000653AA" w:rsidRPr="009639F7" w:rsidRDefault="000653AA" w:rsidP="000653A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01-1074/3</w:t>
      </w:r>
    </w:p>
    <w:p w:rsidR="000653AA" w:rsidRPr="009639F7" w:rsidRDefault="000653AA" w:rsidP="000653A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16.04.2019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639F7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0653AA" w:rsidRDefault="000653AA" w:rsidP="000653AA">
      <w:pPr>
        <w:rPr>
          <w:rFonts w:ascii="Arial" w:hAnsi="Arial" w:cs="Arial"/>
        </w:rPr>
      </w:pPr>
    </w:p>
    <w:p w:rsidR="000653AA" w:rsidRDefault="000653AA" w:rsidP="000653AA">
      <w:pPr>
        <w:rPr>
          <w:rFonts w:ascii="Arial" w:hAnsi="Arial" w:cs="Arial"/>
          <w:sz w:val="24"/>
          <w:szCs w:val="24"/>
        </w:rPr>
      </w:pPr>
    </w:p>
    <w:p w:rsidR="000653AA" w:rsidRDefault="000653AA" w:rsidP="000653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IZMJENA JAVNOG POZIVA</w:t>
      </w:r>
    </w:p>
    <w:p w:rsidR="000653AA" w:rsidRDefault="000653AA" w:rsidP="000653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davanje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zakup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zemljišta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postavljanje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privremenih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objekata</w:t>
      </w:r>
      <w:proofErr w:type="spellEnd"/>
    </w:p>
    <w:p w:rsidR="000653AA" w:rsidRPr="00F414C1" w:rsidRDefault="000653AA" w:rsidP="000653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nadmetanjem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aukcijom</w:t>
      </w:r>
      <w:proofErr w:type="spellEnd"/>
    </w:p>
    <w:p w:rsidR="000653AA" w:rsidRDefault="000653AA" w:rsidP="000653AA">
      <w:pPr>
        <w:jc w:val="both"/>
        <w:rPr>
          <w:rFonts w:ascii="Arial" w:hAnsi="Arial" w:cs="Arial"/>
          <w:sz w:val="24"/>
          <w:szCs w:val="24"/>
        </w:rPr>
      </w:pPr>
    </w:p>
    <w:p w:rsidR="000653AA" w:rsidRPr="000653AA" w:rsidRDefault="000653AA" w:rsidP="000653AA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za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davanje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zakup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zemljišta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za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postavljanje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privremenih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objekata</w:t>
      </w:r>
      <w:proofErr w:type="spellEnd"/>
    </w:p>
    <w:p w:rsidR="000653AA" w:rsidRDefault="000653AA" w:rsidP="000653A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653AA">
        <w:rPr>
          <w:rFonts w:ascii="Arial" w:hAnsi="Arial" w:cs="Arial"/>
          <w:bCs/>
          <w:sz w:val="24"/>
          <w:szCs w:val="24"/>
        </w:rPr>
        <w:t>javnim</w:t>
      </w:r>
      <w:proofErr w:type="spellEnd"/>
      <w:proofErr w:type="gram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nadmetanjem</w:t>
      </w:r>
      <w:proofErr w:type="spellEnd"/>
      <w:r w:rsidRPr="000653AA">
        <w:rPr>
          <w:rFonts w:ascii="Arial" w:hAnsi="Arial" w:cs="Arial"/>
          <w:bCs/>
          <w:sz w:val="24"/>
          <w:szCs w:val="24"/>
        </w:rPr>
        <w:t xml:space="preserve"> </w:t>
      </w:r>
      <w:r w:rsidR="00D7045A">
        <w:rPr>
          <w:rFonts w:ascii="Arial" w:hAnsi="Arial" w:cs="Arial"/>
          <w:bCs/>
          <w:sz w:val="24"/>
          <w:szCs w:val="24"/>
        </w:rPr>
        <w:t>–</w:t>
      </w:r>
      <w:r w:rsidRPr="000653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53AA">
        <w:rPr>
          <w:rFonts w:ascii="Arial" w:hAnsi="Arial" w:cs="Arial"/>
          <w:bCs/>
          <w:sz w:val="24"/>
          <w:szCs w:val="24"/>
        </w:rPr>
        <w:t>aukcijom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objavljenog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dnevnom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listu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Pobjeda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dana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15.04.2019.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godine</w:t>
      </w:r>
      <w:proofErr w:type="spellEnd"/>
      <w:r w:rsidR="006961B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961B2">
        <w:rPr>
          <w:rFonts w:ascii="Arial" w:hAnsi="Arial" w:cs="Arial"/>
          <w:bCs/>
          <w:sz w:val="24"/>
          <w:szCs w:val="24"/>
        </w:rPr>
        <w:t>na</w:t>
      </w:r>
      <w:proofErr w:type="spellEnd"/>
      <w:r w:rsidR="006961B2">
        <w:rPr>
          <w:rFonts w:ascii="Arial" w:hAnsi="Arial" w:cs="Arial"/>
          <w:bCs/>
          <w:sz w:val="24"/>
          <w:szCs w:val="24"/>
        </w:rPr>
        <w:t xml:space="preserve"> </w:t>
      </w:r>
      <w:r w:rsidR="006961B2">
        <w:rPr>
          <w:rFonts w:ascii="Arial" w:hAnsi="Arial" w:cs="Arial"/>
          <w:sz w:val="24"/>
          <w:szCs w:val="24"/>
          <w:lang w:val="sl-SI"/>
        </w:rPr>
        <w:t>internet stranici Opštine Bar (</w:t>
      </w:r>
      <w:r w:rsidR="006961B2" w:rsidRPr="006961B2">
        <w:rPr>
          <w:rFonts w:ascii="Arial" w:hAnsi="Arial" w:cs="Arial"/>
          <w:sz w:val="24"/>
          <w:szCs w:val="24"/>
          <w:lang w:val="sl-SI"/>
        </w:rPr>
        <w:t>www.bar.me</w:t>
      </w:r>
      <w:r w:rsidR="006961B2">
        <w:rPr>
          <w:rFonts w:ascii="Arial" w:hAnsi="Arial" w:cs="Arial"/>
          <w:sz w:val="24"/>
          <w:szCs w:val="24"/>
          <w:lang w:val="sl-SI"/>
        </w:rPr>
        <w:t>) i</w:t>
      </w:r>
      <w:r w:rsidR="006961B2">
        <w:rPr>
          <w:rFonts w:ascii="Arial" w:hAnsi="Arial" w:cs="Arial"/>
          <w:sz w:val="24"/>
          <w:szCs w:val="24"/>
          <w:lang w:val="sl-SI"/>
        </w:rPr>
        <w:t xml:space="preserve">  oglasnoj tabli Opštine Bar</w:t>
      </w:r>
      <w:r w:rsidR="00D7045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odnosi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na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početnu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cijenu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zakupa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zemljišta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za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lokaciju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broj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 12.21, i </w:t>
      </w:r>
      <w:proofErr w:type="spellStart"/>
      <w:r w:rsidR="00D7045A">
        <w:rPr>
          <w:rFonts w:ascii="Arial" w:hAnsi="Arial" w:cs="Arial"/>
          <w:bCs/>
          <w:sz w:val="24"/>
          <w:szCs w:val="24"/>
        </w:rPr>
        <w:t>glasi</w:t>
      </w:r>
      <w:proofErr w:type="spellEnd"/>
      <w:r w:rsidR="00D7045A">
        <w:rPr>
          <w:rFonts w:ascii="Arial" w:hAnsi="Arial" w:cs="Arial"/>
          <w:bCs/>
          <w:sz w:val="24"/>
          <w:szCs w:val="24"/>
        </w:rPr>
        <w:t xml:space="preserve">: </w:t>
      </w:r>
      <w:bookmarkStart w:id="0" w:name="_GoBack"/>
      <w:bookmarkEnd w:id="0"/>
    </w:p>
    <w:p w:rsidR="000653AA" w:rsidRDefault="000653AA" w:rsidP="000653AA">
      <w:pPr>
        <w:spacing w:line="20" w:lineRule="atLeast"/>
        <w:rPr>
          <w:rFonts w:ascii="Arial" w:hAnsi="Arial" w:cs="Arial"/>
          <w:sz w:val="24"/>
          <w:szCs w:val="24"/>
        </w:rPr>
      </w:pPr>
    </w:p>
    <w:p w:rsidR="000653AA" w:rsidRPr="00C47DC8" w:rsidRDefault="000653AA" w:rsidP="000653AA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12</w:t>
      </w:r>
      <w:r w:rsidRPr="00C47DC8">
        <w:rPr>
          <w:rFonts w:ascii="Arial" w:hAnsi="Arial" w:cs="Arial"/>
          <w:b/>
          <w:bCs/>
          <w:lang w:val="sl-SI"/>
        </w:rPr>
        <w:t xml:space="preserve">. TOPOLICA:  ULICA VLADIMIRA ROLOVIĆA        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754"/>
        <w:gridCol w:w="1984"/>
        <w:gridCol w:w="1276"/>
        <w:gridCol w:w="1390"/>
        <w:gridCol w:w="1504"/>
      </w:tblGrid>
      <w:tr w:rsidR="000653AA" w:rsidRPr="00C47DC8" w:rsidTr="00D7045A">
        <w:tc>
          <w:tcPr>
            <w:tcW w:w="932" w:type="dxa"/>
            <w:shd w:val="clear" w:color="auto" w:fill="C0C0C0"/>
            <w:vAlign w:val="center"/>
          </w:tcPr>
          <w:p w:rsidR="000653AA" w:rsidRPr="00C47DC8" w:rsidRDefault="000653AA" w:rsidP="000653A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754" w:type="dxa"/>
            <w:vAlign w:val="center"/>
          </w:tcPr>
          <w:p w:rsidR="000653AA" w:rsidRPr="00C47DC8" w:rsidRDefault="000653AA" w:rsidP="000653A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984" w:type="dxa"/>
            <w:vAlign w:val="center"/>
          </w:tcPr>
          <w:p w:rsidR="000653AA" w:rsidRPr="00C47DC8" w:rsidRDefault="000653AA" w:rsidP="000653A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276" w:type="dxa"/>
          </w:tcPr>
          <w:p w:rsidR="000653AA" w:rsidRPr="001C2B87" w:rsidRDefault="000653AA" w:rsidP="000653A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0653AA" w:rsidRDefault="000653AA" w:rsidP="000653A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0653AA" w:rsidRPr="00C47DC8" w:rsidRDefault="000653AA" w:rsidP="000653A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0653AA" w:rsidRPr="00C47DC8" w:rsidTr="00D7045A">
        <w:tc>
          <w:tcPr>
            <w:tcW w:w="932" w:type="dxa"/>
            <w:vAlign w:val="center"/>
          </w:tcPr>
          <w:p w:rsidR="000653AA" w:rsidRPr="00C47DC8" w:rsidRDefault="000653AA" w:rsidP="00D7045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12.21</w:t>
            </w:r>
          </w:p>
        </w:tc>
        <w:tc>
          <w:tcPr>
            <w:tcW w:w="2754" w:type="dxa"/>
            <w:vAlign w:val="center"/>
          </w:tcPr>
          <w:p w:rsidR="000653AA" w:rsidRDefault="000653AA" w:rsidP="00D7045A">
            <w:pPr>
              <w:spacing w:line="2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Konzervator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sladoled</w:t>
            </w:r>
            <w:proofErr w:type="spellEnd"/>
          </w:p>
          <w:p w:rsidR="000653AA" w:rsidRPr="00C47DC8" w:rsidRDefault="000653AA" w:rsidP="00D7045A">
            <w:pPr>
              <w:spacing w:line="2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Montažno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demontažni</w:t>
            </w:r>
            <w:proofErr w:type="spellEnd"/>
          </w:p>
        </w:tc>
        <w:tc>
          <w:tcPr>
            <w:tcW w:w="1984" w:type="dxa"/>
            <w:vAlign w:val="center"/>
          </w:tcPr>
          <w:p w:rsidR="000653AA" w:rsidRPr="00C47DC8" w:rsidRDefault="000653AA" w:rsidP="00D7045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276" w:type="dxa"/>
            <w:vAlign w:val="center"/>
          </w:tcPr>
          <w:p w:rsidR="000653AA" w:rsidRDefault="000653AA" w:rsidP="00D7045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0653AA" w:rsidRDefault="000653AA" w:rsidP="00D7045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0653AA" w:rsidRPr="00C47DC8" w:rsidRDefault="00D7045A" w:rsidP="00D7045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</w:t>
            </w:r>
            <w:r w:rsidR="000653AA">
              <w:rPr>
                <w:rFonts w:ascii="Arial" w:hAnsi="Arial" w:cs="Arial"/>
                <w:lang w:val="sl-SI"/>
              </w:rPr>
              <w:t>,00</w:t>
            </w:r>
          </w:p>
        </w:tc>
      </w:tr>
    </w:tbl>
    <w:p w:rsidR="000653AA" w:rsidRDefault="000653AA" w:rsidP="000653AA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0653AA" w:rsidRDefault="000653AA" w:rsidP="000653AA">
      <w:pPr>
        <w:spacing w:line="20" w:lineRule="atLeast"/>
        <w:rPr>
          <w:rFonts w:ascii="Arial" w:hAnsi="Arial" w:cs="Arial"/>
          <w:b/>
          <w:bCs/>
          <w:lang w:val="sl-SI"/>
        </w:rPr>
      </w:pPr>
    </w:p>
    <w:p w:rsidR="000653AA" w:rsidRPr="00D7045A" w:rsidRDefault="00D7045A" w:rsidP="00D7045A">
      <w:pPr>
        <w:spacing w:line="20" w:lineRule="atLeast"/>
        <w:rPr>
          <w:rFonts w:ascii="Arial" w:hAnsi="Arial" w:cs="Arial"/>
          <w:bCs/>
          <w:sz w:val="24"/>
          <w:lang w:val="sl-SI"/>
        </w:rPr>
      </w:pPr>
      <w:r w:rsidRPr="00D7045A">
        <w:rPr>
          <w:rFonts w:ascii="Arial" w:hAnsi="Arial" w:cs="Arial"/>
          <w:bCs/>
          <w:sz w:val="24"/>
          <w:lang w:val="sl-SI"/>
        </w:rPr>
        <w:t xml:space="preserve">Ostali dio poziva za javno nadmetanje ostaje nepromijenjen. </w:t>
      </w:r>
    </w:p>
    <w:p w:rsidR="00D7045A" w:rsidRDefault="00D7045A" w:rsidP="000653AA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7045A" w:rsidRDefault="00D7045A" w:rsidP="000653AA">
      <w:pPr>
        <w:jc w:val="both"/>
        <w:rPr>
          <w:rFonts w:ascii="Arial" w:hAnsi="Arial" w:cs="Arial"/>
          <w:sz w:val="24"/>
          <w:szCs w:val="24"/>
        </w:rPr>
      </w:pPr>
    </w:p>
    <w:p w:rsidR="000653AA" w:rsidRDefault="000653AA" w:rsidP="000653AA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                </w:t>
      </w:r>
      <w:r w:rsidRPr="001A27E1">
        <w:rPr>
          <w:rFonts w:ascii="Arial" w:hAnsi="Arial" w:cs="Arial"/>
          <w:b/>
          <w:sz w:val="24"/>
          <w:szCs w:val="24"/>
          <w:lang w:val="sl-SI"/>
        </w:rPr>
        <w:t xml:space="preserve">KOMISIJA ZA SPROVOĐENJE POSTUPKA </w:t>
      </w:r>
      <w:r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0653AA" w:rsidRDefault="000653AA" w:rsidP="000653AA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0653AA" w:rsidRDefault="000653AA" w:rsidP="000653AA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0653AA" w:rsidRDefault="000653AA" w:rsidP="000653AA"/>
    <w:p w:rsidR="007E19D5" w:rsidRDefault="007E19D5"/>
    <w:sectPr w:rsidR="007E19D5" w:rsidSect="000653AA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A"/>
    <w:rsid w:val="000653AA"/>
    <w:rsid w:val="006961B2"/>
    <w:rsid w:val="007E19D5"/>
    <w:rsid w:val="00D7045A"/>
    <w:rsid w:val="00DB273C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0653AA"/>
    <w:pPr>
      <w:spacing w:after="160" w:line="240" w:lineRule="exact"/>
    </w:pPr>
    <w:rPr>
      <w:rFonts w:ascii="Tahoma" w:eastAsia="Calibri" w:hAnsi="Tahoma" w:cs="Tahoma"/>
    </w:rPr>
  </w:style>
  <w:style w:type="character" w:styleId="Hyperlink">
    <w:name w:val="Hyperlink"/>
    <w:basedOn w:val="DefaultParagraphFont"/>
    <w:uiPriority w:val="99"/>
    <w:unhideWhenUsed/>
    <w:rsid w:val="00696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0653AA"/>
    <w:pPr>
      <w:spacing w:after="160" w:line="240" w:lineRule="exact"/>
    </w:pPr>
    <w:rPr>
      <w:rFonts w:ascii="Tahoma" w:eastAsia="Calibri" w:hAnsi="Tahoma" w:cs="Tahoma"/>
    </w:rPr>
  </w:style>
  <w:style w:type="character" w:styleId="Hyperlink">
    <w:name w:val="Hyperlink"/>
    <w:basedOn w:val="DefaultParagraphFont"/>
    <w:uiPriority w:val="99"/>
    <w:unhideWhenUsed/>
    <w:rsid w:val="0069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2</cp:revision>
  <cp:lastPrinted>2019-04-16T10:41:00Z</cp:lastPrinted>
  <dcterms:created xsi:type="dcterms:W3CDTF">2019-04-16T10:28:00Z</dcterms:created>
  <dcterms:modified xsi:type="dcterms:W3CDTF">2019-04-16T11:42:00Z</dcterms:modified>
</cp:coreProperties>
</file>